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MarttiTeksti" w:hAnsi="MarttiTeksti"/>
          <w:strike/>
          <w:szCs w:val="20"/>
        </w:rPr>
        <w:id w:val="1840112479"/>
        <w:docPartObj>
          <w:docPartGallery w:val="Cover Pages"/>
          <w:docPartUnique/>
        </w:docPartObj>
      </w:sdtPr>
      <w:sdtEndPr>
        <w:rPr>
          <w:rFonts w:ascii="Martti" w:hAnsi="Martti"/>
          <w:szCs w:val="24"/>
        </w:rPr>
      </w:sdtEndPr>
      <w:sdtContent>
        <w:p w14:paraId="0C7B2BAF" w14:textId="77777777" w:rsidR="002724E0" w:rsidRPr="00D4046B" w:rsidRDefault="002724E0">
          <w:pPr>
            <w:spacing w:after="160" w:line="259" w:lineRule="auto"/>
            <w:rPr>
              <w:rFonts w:ascii="Martti" w:hAnsi="Martti"/>
              <w:noProof/>
              <w:szCs w:val="24"/>
            </w:rPr>
          </w:pPr>
        </w:p>
        <w:p w14:paraId="118F4C7B" w14:textId="77777777" w:rsidR="002724E0" w:rsidRPr="00D4046B" w:rsidRDefault="002724E0">
          <w:pPr>
            <w:spacing w:after="160" w:line="259" w:lineRule="auto"/>
            <w:rPr>
              <w:rFonts w:ascii="Martti" w:hAnsi="Martti"/>
              <w:noProof/>
              <w:szCs w:val="24"/>
            </w:rPr>
          </w:pPr>
        </w:p>
        <w:p w14:paraId="5F9C5F14" w14:textId="77777777" w:rsidR="002724E0" w:rsidRPr="00D4046B" w:rsidRDefault="002724E0">
          <w:pPr>
            <w:spacing w:after="160" w:line="259" w:lineRule="auto"/>
            <w:rPr>
              <w:rFonts w:ascii="Martti" w:hAnsi="Martti"/>
              <w:noProof/>
              <w:szCs w:val="24"/>
            </w:rPr>
          </w:pPr>
        </w:p>
        <w:p w14:paraId="31CC68A2" w14:textId="31914C7F" w:rsidR="002724E0" w:rsidRPr="00D4046B" w:rsidRDefault="00C32ACD">
          <w:pPr>
            <w:spacing w:after="160" w:line="259" w:lineRule="auto"/>
            <w:rPr>
              <w:rFonts w:ascii="Martti" w:hAnsi="Martti"/>
              <w:noProof/>
              <w:szCs w:val="24"/>
            </w:rPr>
          </w:pPr>
          <w:r w:rsidRPr="00D4046B">
            <w:rPr>
              <w:rFonts w:ascii="Martti" w:hAnsi="Martti"/>
              <w:noProof/>
              <w:szCs w:val="24"/>
            </w:rPr>
            <w:drawing>
              <wp:inline distT="0" distB="0" distL="0" distR="0" wp14:anchorId="2A168181" wp14:editId="4442D2D8">
                <wp:extent cx="6120130" cy="4590415"/>
                <wp:effectExtent l="0" t="0" r="0" b="635"/>
                <wp:docPr id="1583449909" name="Kuva 1" descr="Kuva, joka sisältää kohteen piha-, ruoho, taivas, syksy&#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49909" name="Kuva 1" descr="Kuva, joka sisältää kohteen piha-, ruoho, taivas, syksy&#10;&#10;Tekoälyllä luotu sisältö voi olla virheellistä."/>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45FBF78F" w14:textId="582C1177" w:rsidR="00CA6234" w:rsidRPr="00D4046B" w:rsidRDefault="00CA6234">
          <w:pPr>
            <w:spacing w:after="160" w:line="259" w:lineRule="auto"/>
            <w:rPr>
              <w:rFonts w:ascii="Martti" w:hAnsi="Martti"/>
              <w:strike/>
              <w:szCs w:val="24"/>
            </w:rPr>
          </w:pPr>
        </w:p>
        <w:p w14:paraId="4886EB82" w14:textId="4A0F1858" w:rsidR="00301364" w:rsidRPr="00614F21" w:rsidRDefault="00D3785E" w:rsidP="00614F21">
          <w:pPr>
            <w:pStyle w:val="Otsikko1"/>
            <w:jc w:val="center"/>
            <w:rPr>
              <w:rFonts w:ascii="Martti" w:hAnsi="Martti"/>
              <w:sz w:val="48"/>
              <w:szCs w:val="48"/>
            </w:rPr>
          </w:pPr>
          <w:r w:rsidRPr="00614F21">
            <w:rPr>
              <w:rFonts w:ascii="Martti" w:hAnsi="Martti"/>
              <w:sz w:val="48"/>
              <w:szCs w:val="48"/>
            </w:rPr>
            <w:t>Orivede</w:t>
          </w:r>
          <w:r w:rsidR="001D43A2" w:rsidRPr="00614F21">
            <w:rPr>
              <w:rFonts w:ascii="Martti" w:hAnsi="Martti"/>
              <w:sz w:val="48"/>
              <w:szCs w:val="48"/>
            </w:rPr>
            <w:t>n seurakunta</w:t>
          </w:r>
        </w:p>
        <w:p w14:paraId="4C4EF990" w14:textId="389222E8" w:rsidR="00344F85" w:rsidRPr="00614F21" w:rsidRDefault="002121C0" w:rsidP="00614F21">
          <w:pPr>
            <w:pStyle w:val="Otsikko1"/>
            <w:jc w:val="center"/>
            <w:rPr>
              <w:rFonts w:ascii="Martti" w:hAnsi="Martti"/>
              <w:sz w:val="48"/>
              <w:szCs w:val="48"/>
            </w:rPr>
          </w:pPr>
          <w:r w:rsidRPr="00614F21">
            <w:rPr>
              <w:rFonts w:ascii="Martti" w:hAnsi="Martti"/>
              <w:sz w:val="48"/>
              <w:szCs w:val="48"/>
            </w:rPr>
            <w:t>T</w:t>
          </w:r>
          <w:r w:rsidR="00A85A5B" w:rsidRPr="00614F21">
            <w:rPr>
              <w:rFonts w:ascii="Martti" w:hAnsi="Martti"/>
              <w:sz w:val="48"/>
              <w:szCs w:val="48"/>
            </w:rPr>
            <w:t>alousarvio</w:t>
          </w:r>
          <w:r w:rsidRPr="00614F21">
            <w:rPr>
              <w:rFonts w:ascii="Martti" w:hAnsi="Martti"/>
              <w:sz w:val="48"/>
              <w:szCs w:val="48"/>
            </w:rPr>
            <w:t xml:space="preserve"> 202</w:t>
          </w:r>
          <w:r w:rsidR="001142C3" w:rsidRPr="00614F21">
            <w:rPr>
              <w:rFonts w:ascii="Martti" w:hAnsi="Martti"/>
              <w:sz w:val="48"/>
              <w:szCs w:val="48"/>
            </w:rPr>
            <w:t>6</w:t>
          </w:r>
        </w:p>
        <w:p w14:paraId="63CD801E" w14:textId="77777777" w:rsidR="00352743" w:rsidRPr="00614F21" w:rsidRDefault="00352743" w:rsidP="00614F21">
          <w:pPr>
            <w:jc w:val="center"/>
            <w:rPr>
              <w:rFonts w:ascii="Martti" w:hAnsi="Martti"/>
              <w:sz w:val="48"/>
              <w:szCs w:val="48"/>
            </w:rPr>
          </w:pPr>
          <w:r w:rsidRPr="00614F21">
            <w:rPr>
              <w:rFonts w:ascii="Martti" w:hAnsi="Martti"/>
              <w:sz w:val="48"/>
              <w:szCs w:val="48"/>
            </w:rPr>
            <w:t xml:space="preserve">Toiminta- ja taloussuunnitelma </w:t>
          </w:r>
          <w:r w:rsidR="00FA1ADC" w:rsidRPr="00614F21">
            <w:rPr>
              <w:rFonts w:ascii="Martti" w:hAnsi="Martti"/>
              <w:sz w:val="48"/>
              <w:szCs w:val="48"/>
            </w:rPr>
            <w:t>202</w:t>
          </w:r>
          <w:r w:rsidR="001142C3" w:rsidRPr="00614F21">
            <w:rPr>
              <w:rFonts w:ascii="Martti" w:hAnsi="Martti"/>
              <w:sz w:val="48"/>
              <w:szCs w:val="48"/>
            </w:rPr>
            <w:t>6</w:t>
          </w:r>
          <w:r w:rsidR="00FA1ADC" w:rsidRPr="00614F21">
            <w:rPr>
              <w:rFonts w:ascii="Martti" w:hAnsi="Martti"/>
              <w:sz w:val="48"/>
              <w:szCs w:val="48"/>
            </w:rPr>
            <w:t>–202</w:t>
          </w:r>
          <w:r w:rsidR="001142C3" w:rsidRPr="00614F21">
            <w:rPr>
              <w:rFonts w:ascii="Martti" w:hAnsi="Martti"/>
              <w:sz w:val="48"/>
              <w:szCs w:val="48"/>
            </w:rPr>
            <w:t>8</w:t>
          </w:r>
        </w:p>
        <w:p w14:paraId="1ECAF2F8" w14:textId="77777777" w:rsidR="00614F21" w:rsidRDefault="00614F21">
          <w:pPr>
            <w:spacing w:after="160" w:line="259" w:lineRule="auto"/>
            <w:rPr>
              <w:rFonts w:ascii="Martti" w:hAnsi="Martti"/>
              <w:strike/>
              <w:szCs w:val="24"/>
            </w:rPr>
          </w:pPr>
          <w:r>
            <w:rPr>
              <w:rFonts w:ascii="Martti" w:hAnsi="Martti"/>
              <w:strike/>
              <w:szCs w:val="24"/>
            </w:rPr>
            <w:br w:type="page"/>
          </w:r>
        </w:p>
        <w:p w14:paraId="3A7D9723" w14:textId="26BC3F09" w:rsidR="002D5691" w:rsidRPr="00D4046B" w:rsidRDefault="00520914" w:rsidP="00227478">
          <w:pPr>
            <w:spacing w:after="0"/>
            <w:rPr>
              <w:rFonts w:ascii="Martti" w:hAnsi="Martti"/>
              <w:strike/>
              <w:szCs w:val="24"/>
            </w:rPr>
          </w:pPr>
        </w:p>
      </w:sdtContent>
    </w:sdt>
    <w:sdt>
      <w:sdtPr>
        <w:rPr>
          <w:rFonts w:ascii="Martti" w:hAnsi="Martti"/>
          <w:szCs w:val="24"/>
        </w:rPr>
        <w:id w:val="1975480015"/>
        <w:docPartObj>
          <w:docPartGallery w:val="Table of Contents"/>
          <w:docPartUnique/>
        </w:docPartObj>
      </w:sdtPr>
      <w:sdtEndPr>
        <w:rPr>
          <w:b/>
          <w:bCs/>
        </w:rPr>
      </w:sdtEndPr>
      <w:sdtContent>
        <w:p w14:paraId="6C5B5B3B" w14:textId="3B027A89" w:rsidR="002D5691" w:rsidRPr="00D4046B" w:rsidRDefault="002D5691" w:rsidP="002D1266">
          <w:pPr>
            <w:rPr>
              <w:rFonts w:ascii="Martti" w:hAnsi="Martti"/>
              <w:szCs w:val="24"/>
            </w:rPr>
          </w:pPr>
          <w:r w:rsidRPr="00D4046B">
            <w:rPr>
              <w:rFonts w:ascii="Martti" w:hAnsi="Martti"/>
              <w:szCs w:val="24"/>
            </w:rPr>
            <w:t>Sisällys</w:t>
          </w:r>
        </w:p>
        <w:p w14:paraId="0D2489FB" w14:textId="02C8D73B" w:rsidR="00920A30" w:rsidRDefault="00E52E0D">
          <w:pPr>
            <w:pStyle w:val="Sisluet1"/>
            <w:tabs>
              <w:tab w:val="right" w:leader="dot" w:pos="9628"/>
            </w:tabs>
            <w:rPr>
              <w:rFonts w:asciiTheme="minorHAnsi" w:hAnsiTheme="minorHAnsi"/>
              <w:noProof/>
              <w:kern w:val="2"/>
              <w:szCs w:val="24"/>
              <w:lang w:eastAsia="fi-FI"/>
              <w14:ligatures w14:val="standardContextual"/>
            </w:rPr>
          </w:pPr>
          <w:r w:rsidRPr="00D4046B">
            <w:rPr>
              <w:rFonts w:ascii="Martti" w:hAnsi="Martti"/>
              <w:szCs w:val="24"/>
            </w:rPr>
            <w:fldChar w:fldCharType="begin"/>
          </w:r>
          <w:r w:rsidRPr="00D4046B">
            <w:rPr>
              <w:rFonts w:ascii="Martti" w:hAnsi="Martti"/>
              <w:szCs w:val="24"/>
            </w:rPr>
            <w:instrText xml:space="preserve"> TOC \h \z \u \t "Otsikko 2;1;Otsikko 3;2" </w:instrText>
          </w:r>
          <w:r w:rsidRPr="00D4046B">
            <w:rPr>
              <w:rFonts w:ascii="Martti" w:hAnsi="Martti"/>
              <w:szCs w:val="24"/>
            </w:rPr>
            <w:fldChar w:fldCharType="separate"/>
          </w:r>
          <w:hyperlink w:anchor="_Toc215826639" w:history="1">
            <w:r w:rsidR="00920A30" w:rsidRPr="008C49DF">
              <w:rPr>
                <w:rStyle w:val="Hyperlinkki"/>
                <w:rFonts w:ascii="Martti" w:hAnsi="Martti"/>
                <w:b/>
                <w:noProof/>
              </w:rPr>
              <w:t>Johdanto seurakuntatyöhön</w:t>
            </w:r>
            <w:r w:rsidR="00920A30">
              <w:rPr>
                <w:noProof/>
                <w:webHidden/>
              </w:rPr>
              <w:tab/>
            </w:r>
            <w:r w:rsidR="00920A30">
              <w:rPr>
                <w:noProof/>
                <w:webHidden/>
              </w:rPr>
              <w:fldChar w:fldCharType="begin"/>
            </w:r>
            <w:r w:rsidR="00920A30">
              <w:rPr>
                <w:noProof/>
                <w:webHidden/>
              </w:rPr>
              <w:instrText xml:space="preserve"> PAGEREF _Toc215826639 \h </w:instrText>
            </w:r>
            <w:r w:rsidR="00920A30">
              <w:rPr>
                <w:noProof/>
                <w:webHidden/>
              </w:rPr>
            </w:r>
            <w:r w:rsidR="00920A30">
              <w:rPr>
                <w:noProof/>
                <w:webHidden/>
              </w:rPr>
              <w:fldChar w:fldCharType="separate"/>
            </w:r>
            <w:r w:rsidR="00FB77F5">
              <w:rPr>
                <w:noProof/>
                <w:webHidden/>
              </w:rPr>
              <w:t>3</w:t>
            </w:r>
            <w:r w:rsidR="00920A30">
              <w:rPr>
                <w:noProof/>
                <w:webHidden/>
              </w:rPr>
              <w:fldChar w:fldCharType="end"/>
            </w:r>
          </w:hyperlink>
        </w:p>
        <w:p w14:paraId="4DCE1702" w14:textId="140CA59B" w:rsidR="00920A30" w:rsidRDefault="00920A30">
          <w:pPr>
            <w:pStyle w:val="Sisluet1"/>
            <w:tabs>
              <w:tab w:val="right" w:leader="dot" w:pos="9628"/>
            </w:tabs>
            <w:rPr>
              <w:rFonts w:asciiTheme="minorHAnsi" w:hAnsiTheme="minorHAnsi"/>
              <w:noProof/>
              <w:kern w:val="2"/>
              <w:szCs w:val="24"/>
              <w:lang w:eastAsia="fi-FI"/>
              <w14:ligatures w14:val="standardContextual"/>
            </w:rPr>
          </w:pPr>
          <w:hyperlink w:anchor="_Toc215826640" w:history="1">
            <w:r w:rsidRPr="008C49DF">
              <w:rPr>
                <w:rStyle w:val="Hyperlinkki"/>
                <w:rFonts w:ascii="Martti" w:hAnsi="Martti"/>
                <w:b/>
                <w:bCs/>
                <w:noProof/>
              </w:rPr>
              <w:t>I Yleisperustelut</w:t>
            </w:r>
            <w:r>
              <w:rPr>
                <w:noProof/>
                <w:webHidden/>
              </w:rPr>
              <w:tab/>
            </w:r>
            <w:r>
              <w:rPr>
                <w:noProof/>
                <w:webHidden/>
              </w:rPr>
              <w:fldChar w:fldCharType="begin"/>
            </w:r>
            <w:r>
              <w:rPr>
                <w:noProof/>
                <w:webHidden/>
              </w:rPr>
              <w:instrText xml:space="preserve"> PAGEREF _Toc215826640 \h </w:instrText>
            </w:r>
            <w:r>
              <w:rPr>
                <w:noProof/>
                <w:webHidden/>
              </w:rPr>
            </w:r>
            <w:r>
              <w:rPr>
                <w:noProof/>
                <w:webHidden/>
              </w:rPr>
              <w:fldChar w:fldCharType="separate"/>
            </w:r>
            <w:r w:rsidR="00FB77F5">
              <w:rPr>
                <w:noProof/>
                <w:webHidden/>
              </w:rPr>
              <w:t>4</w:t>
            </w:r>
            <w:r>
              <w:rPr>
                <w:noProof/>
                <w:webHidden/>
              </w:rPr>
              <w:fldChar w:fldCharType="end"/>
            </w:r>
          </w:hyperlink>
        </w:p>
        <w:p w14:paraId="765583BC" w14:textId="7EFBAA75" w:rsidR="00920A30" w:rsidRDefault="00920A30">
          <w:pPr>
            <w:pStyle w:val="Sisluet2"/>
            <w:tabs>
              <w:tab w:val="left" w:pos="880"/>
              <w:tab w:val="right" w:leader="dot" w:pos="9628"/>
            </w:tabs>
            <w:rPr>
              <w:rFonts w:asciiTheme="minorHAnsi" w:hAnsiTheme="minorHAnsi"/>
              <w:noProof/>
              <w:kern w:val="2"/>
              <w:szCs w:val="24"/>
              <w:lang w:eastAsia="fi-FI"/>
              <w14:ligatures w14:val="standardContextual"/>
            </w:rPr>
          </w:pPr>
          <w:hyperlink w:anchor="_Toc215826641" w:history="1">
            <w:r w:rsidRPr="008C49DF">
              <w:rPr>
                <w:rStyle w:val="Hyperlinkki"/>
                <w:b/>
                <w:bCs/>
                <w:noProof/>
              </w:rPr>
              <w:t>1</w:t>
            </w:r>
            <w:r>
              <w:rPr>
                <w:rFonts w:asciiTheme="minorHAnsi" w:hAnsiTheme="minorHAnsi"/>
                <w:noProof/>
                <w:kern w:val="2"/>
                <w:szCs w:val="24"/>
                <w:lang w:eastAsia="fi-FI"/>
                <w14:ligatures w14:val="standardContextual"/>
              </w:rPr>
              <w:tab/>
            </w:r>
            <w:r w:rsidRPr="008C49DF">
              <w:rPr>
                <w:rStyle w:val="Hyperlinkki"/>
                <w:rFonts w:ascii="Martti" w:hAnsi="Martti"/>
                <w:b/>
                <w:bCs/>
                <w:noProof/>
              </w:rPr>
              <w:t>Yleiskatsaus</w:t>
            </w:r>
            <w:r>
              <w:rPr>
                <w:noProof/>
                <w:webHidden/>
              </w:rPr>
              <w:tab/>
            </w:r>
            <w:r>
              <w:rPr>
                <w:noProof/>
                <w:webHidden/>
              </w:rPr>
              <w:fldChar w:fldCharType="begin"/>
            </w:r>
            <w:r>
              <w:rPr>
                <w:noProof/>
                <w:webHidden/>
              </w:rPr>
              <w:instrText xml:space="preserve"> PAGEREF _Toc215826641 \h </w:instrText>
            </w:r>
            <w:r>
              <w:rPr>
                <w:noProof/>
                <w:webHidden/>
              </w:rPr>
            </w:r>
            <w:r>
              <w:rPr>
                <w:noProof/>
                <w:webHidden/>
              </w:rPr>
              <w:fldChar w:fldCharType="separate"/>
            </w:r>
            <w:r w:rsidR="00FB77F5">
              <w:rPr>
                <w:noProof/>
                <w:webHidden/>
              </w:rPr>
              <w:t>4</w:t>
            </w:r>
            <w:r>
              <w:rPr>
                <w:noProof/>
                <w:webHidden/>
              </w:rPr>
              <w:fldChar w:fldCharType="end"/>
            </w:r>
          </w:hyperlink>
        </w:p>
        <w:p w14:paraId="49ABC599" w14:textId="54F9C2F2" w:rsidR="00920A30" w:rsidRDefault="00920A30">
          <w:pPr>
            <w:pStyle w:val="Sisluet2"/>
            <w:tabs>
              <w:tab w:val="left" w:pos="880"/>
              <w:tab w:val="right" w:leader="dot" w:pos="9628"/>
            </w:tabs>
            <w:rPr>
              <w:rFonts w:asciiTheme="minorHAnsi" w:hAnsiTheme="minorHAnsi"/>
              <w:noProof/>
              <w:kern w:val="2"/>
              <w:szCs w:val="24"/>
              <w:lang w:eastAsia="fi-FI"/>
              <w14:ligatures w14:val="standardContextual"/>
            </w:rPr>
          </w:pPr>
          <w:hyperlink w:anchor="_Toc215826642" w:history="1">
            <w:r w:rsidRPr="008C49DF">
              <w:rPr>
                <w:rStyle w:val="Hyperlinkki"/>
                <w:rFonts w:ascii="Martti" w:hAnsi="Martti"/>
                <w:b/>
                <w:bCs/>
                <w:noProof/>
              </w:rPr>
              <w:t>1.1</w:t>
            </w:r>
            <w:r>
              <w:rPr>
                <w:rFonts w:asciiTheme="minorHAnsi" w:hAnsiTheme="minorHAnsi"/>
                <w:noProof/>
                <w:kern w:val="2"/>
                <w:szCs w:val="24"/>
                <w:lang w:eastAsia="fi-FI"/>
                <w14:ligatures w14:val="standardContextual"/>
              </w:rPr>
              <w:tab/>
            </w:r>
            <w:r w:rsidRPr="008C49DF">
              <w:rPr>
                <w:rStyle w:val="Hyperlinkki"/>
                <w:rFonts w:ascii="Martti" w:hAnsi="Martti"/>
                <w:b/>
                <w:bCs/>
                <w:noProof/>
              </w:rPr>
              <w:t>Yleinen talouden kehitys</w:t>
            </w:r>
            <w:r>
              <w:rPr>
                <w:noProof/>
                <w:webHidden/>
              </w:rPr>
              <w:tab/>
            </w:r>
            <w:r>
              <w:rPr>
                <w:noProof/>
                <w:webHidden/>
              </w:rPr>
              <w:fldChar w:fldCharType="begin"/>
            </w:r>
            <w:r>
              <w:rPr>
                <w:noProof/>
                <w:webHidden/>
              </w:rPr>
              <w:instrText xml:space="preserve"> PAGEREF _Toc215826642 \h </w:instrText>
            </w:r>
            <w:r>
              <w:rPr>
                <w:noProof/>
                <w:webHidden/>
              </w:rPr>
            </w:r>
            <w:r>
              <w:rPr>
                <w:noProof/>
                <w:webHidden/>
              </w:rPr>
              <w:fldChar w:fldCharType="separate"/>
            </w:r>
            <w:r w:rsidR="00FB77F5">
              <w:rPr>
                <w:noProof/>
                <w:webHidden/>
              </w:rPr>
              <w:t>4</w:t>
            </w:r>
            <w:r>
              <w:rPr>
                <w:noProof/>
                <w:webHidden/>
              </w:rPr>
              <w:fldChar w:fldCharType="end"/>
            </w:r>
          </w:hyperlink>
        </w:p>
        <w:p w14:paraId="5DC853A0" w14:textId="230C9CFB" w:rsidR="00920A30" w:rsidRDefault="00920A30">
          <w:pPr>
            <w:pStyle w:val="Sisluet2"/>
            <w:tabs>
              <w:tab w:val="left" w:pos="880"/>
              <w:tab w:val="right" w:leader="dot" w:pos="9628"/>
            </w:tabs>
            <w:rPr>
              <w:rFonts w:asciiTheme="minorHAnsi" w:hAnsiTheme="minorHAnsi"/>
              <w:noProof/>
              <w:kern w:val="2"/>
              <w:szCs w:val="24"/>
              <w:lang w:eastAsia="fi-FI"/>
              <w14:ligatures w14:val="standardContextual"/>
            </w:rPr>
          </w:pPr>
          <w:hyperlink w:anchor="_Toc215826643" w:history="1">
            <w:r w:rsidRPr="008C49DF">
              <w:rPr>
                <w:rStyle w:val="Hyperlinkki"/>
                <w:rFonts w:ascii="Martti" w:hAnsi="Martti"/>
                <w:b/>
                <w:bCs/>
                <w:noProof/>
              </w:rPr>
              <w:t>1.2</w:t>
            </w:r>
            <w:r>
              <w:rPr>
                <w:rFonts w:asciiTheme="minorHAnsi" w:hAnsiTheme="minorHAnsi"/>
                <w:noProof/>
                <w:kern w:val="2"/>
                <w:szCs w:val="24"/>
                <w:lang w:eastAsia="fi-FI"/>
                <w14:ligatures w14:val="standardContextual"/>
              </w:rPr>
              <w:tab/>
            </w:r>
            <w:r w:rsidRPr="008C49DF">
              <w:rPr>
                <w:rStyle w:val="Hyperlinkki"/>
                <w:rFonts w:ascii="Martti" w:hAnsi="Martti"/>
                <w:b/>
                <w:bCs/>
                <w:noProof/>
              </w:rPr>
              <w:t>Seurakunnan toiminnan ja talouden katsaus</w:t>
            </w:r>
            <w:r>
              <w:rPr>
                <w:noProof/>
                <w:webHidden/>
              </w:rPr>
              <w:tab/>
            </w:r>
            <w:r>
              <w:rPr>
                <w:noProof/>
                <w:webHidden/>
              </w:rPr>
              <w:fldChar w:fldCharType="begin"/>
            </w:r>
            <w:r>
              <w:rPr>
                <w:noProof/>
                <w:webHidden/>
              </w:rPr>
              <w:instrText xml:space="preserve"> PAGEREF _Toc215826643 \h </w:instrText>
            </w:r>
            <w:r>
              <w:rPr>
                <w:noProof/>
                <w:webHidden/>
              </w:rPr>
            </w:r>
            <w:r>
              <w:rPr>
                <w:noProof/>
                <w:webHidden/>
              </w:rPr>
              <w:fldChar w:fldCharType="separate"/>
            </w:r>
            <w:r w:rsidR="00FB77F5">
              <w:rPr>
                <w:noProof/>
                <w:webHidden/>
              </w:rPr>
              <w:t>5</w:t>
            </w:r>
            <w:r>
              <w:rPr>
                <w:noProof/>
                <w:webHidden/>
              </w:rPr>
              <w:fldChar w:fldCharType="end"/>
            </w:r>
          </w:hyperlink>
        </w:p>
        <w:p w14:paraId="693D012E" w14:textId="318155F7" w:rsidR="00920A30" w:rsidRDefault="00920A30">
          <w:pPr>
            <w:pStyle w:val="Sisluet2"/>
            <w:tabs>
              <w:tab w:val="left" w:pos="880"/>
              <w:tab w:val="right" w:leader="dot" w:pos="9628"/>
            </w:tabs>
            <w:rPr>
              <w:rFonts w:asciiTheme="minorHAnsi" w:hAnsiTheme="minorHAnsi"/>
              <w:noProof/>
              <w:kern w:val="2"/>
              <w:szCs w:val="24"/>
              <w:lang w:eastAsia="fi-FI"/>
              <w14:ligatures w14:val="standardContextual"/>
            </w:rPr>
          </w:pPr>
          <w:hyperlink w:anchor="_Toc215826644" w:history="1">
            <w:r w:rsidRPr="008C49DF">
              <w:rPr>
                <w:rStyle w:val="Hyperlinkki"/>
                <w:rFonts w:ascii="Martti" w:hAnsi="Martti"/>
                <w:b/>
                <w:bCs/>
                <w:noProof/>
              </w:rPr>
              <w:t>1.3</w:t>
            </w:r>
            <w:r>
              <w:rPr>
                <w:rFonts w:asciiTheme="minorHAnsi" w:hAnsiTheme="minorHAnsi"/>
                <w:noProof/>
                <w:kern w:val="2"/>
                <w:szCs w:val="24"/>
                <w:lang w:eastAsia="fi-FI"/>
                <w14:ligatures w14:val="standardContextual"/>
              </w:rPr>
              <w:tab/>
            </w:r>
            <w:r w:rsidRPr="008C49DF">
              <w:rPr>
                <w:rStyle w:val="Hyperlinkki"/>
                <w:rFonts w:ascii="Martti" w:hAnsi="Martti"/>
                <w:b/>
                <w:bCs/>
                <w:noProof/>
              </w:rPr>
              <w:t>Arvio todennäköisestä kehityksestä</w:t>
            </w:r>
            <w:r>
              <w:rPr>
                <w:noProof/>
                <w:webHidden/>
              </w:rPr>
              <w:tab/>
            </w:r>
            <w:r>
              <w:rPr>
                <w:noProof/>
                <w:webHidden/>
              </w:rPr>
              <w:fldChar w:fldCharType="begin"/>
            </w:r>
            <w:r>
              <w:rPr>
                <w:noProof/>
                <w:webHidden/>
              </w:rPr>
              <w:instrText xml:space="preserve"> PAGEREF _Toc215826644 \h </w:instrText>
            </w:r>
            <w:r>
              <w:rPr>
                <w:noProof/>
                <w:webHidden/>
              </w:rPr>
            </w:r>
            <w:r>
              <w:rPr>
                <w:noProof/>
                <w:webHidden/>
              </w:rPr>
              <w:fldChar w:fldCharType="separate"/>
            </w:r>
            <w:r w:rsidR="00FB77F5">
              <w:rPr>
                <w:noProof/>
                <w:webHidden/>
              </w:rPr>
              <w:t>8</w:t>
            </w:r>
            <w:r>
              <w:rPr>
                <w:noProof/>
                <w:webHidden/>
              </w:rPr>
              <w:fldChar w:fldCharType="end"/>
            </w:r>
          </w:hyperlink>
        </w:p>
        <w:p w14:paraId="64633CAB" w14:textId="27C25F91" w:rsidR="00920A30" w:rsidRDefault="00920A30">
          <w:pPr>
            <w:pStyle w:val="Sisluet2"/>
            <w:tabs>
              <w:tab w:val="left" w:pos="880"/>
              <w:tab w:val="right" w:leader="dot" w:pos="9628"/>
            </w:tabs>
            <w:rPr>
              <w:rFonts w:asciiTheme="minorHAnsi" w:hAnsiTheme="minorHAnsi"/>
              <w:noProof/>
              <w:kern w:val="2"/>
              <w:szCs w:val="24"/>
              <w:lang w:eastAsia="fi-FI"/>
              <w14:ligatures w14:val="standardContextual"/>
            </w:rPr>
          </w:pPr>
          <w:hyperlink w:anchor="_Toc215826645" w:history="1">
            <w:r w:rsidRPr="008C49DF">
              <w:rPr>
                <w:rStyle w:val="Hyperlinkki"/>
                <w:rFonts w:ascii="Martti" w:hAnsi="Martti"/>
                <w:b/>
                <w:bCs/>
                <w:noProof/>
              </w:rPr>
              <w:t>1.4</w:t>
            </w:r>
            <w:r>
              <w:rPr>
                <w:rFonts w:asciiTheme="minorHAnsi" w:hAnsiTheme="minorHAnsi"/>
                <w:noProof/>
                <w:kern w:val="2"/>
                <w:szCs w:val="24"/>
                <w:lang w:eastAsia="fi-FI"/>
                <w14:ligatures w14:val="standardContextual"/>
              </w:rPr>
              <w:tab/>
            </w:r>
            <w:r w:rsidRPr="008C49DF">
              <w:rPr>
                <w:rStyle w:val="Hyperlinkki"/>
                <w:rFonts w:ascii="Martti" w:hAnsi="Martti"/>
                <w:b/>
                <w:bCs/>
                <w:noProof/>
              </w:rPr>
              <w:t>Seurakunnan painopistealueet vuonna 2026</w:t>
            </w:r>
            <w:r>
              <w:rPr>
                <w:noProof/>
                <w:webHidden/>
              </w:rPr>
              <w:tab/>
            </w:r>
            <w:r>
              <w:rPr>
                <w:noProof/>
                <w:webHidden/>
              </w:rPr>
              <w:fldChar w:fldCharType="begin"/>
            </w:r>
            <w:r>
              <w:rPr>
                <w:noProof/>
                <w:webHidden/>
              </w:rPr>
              <w:instrText xml:space="preserve"> PAGEREF _Toc215826645 \h </w:instrText>
            </w:r>
            <w:r>
              <w:rPr>
                <w:noProof/>
                <w:webHidden/>
              </w:rPr>
            </w:r>
            <w:r>
              <w:rPr>
                <w:noProof/>
                <w:webHidden/>
              </w:rPr>
              <w:fldChar w:fldCharType="separate"/>
            </w:r>
            <w:r w:rsidR="00FB77F5">
              <w:rPr>
                <w:noProof/>
                <w:webHidden/>
              </w:rPr>
              <w:t>10</w:t>
            </w:r>
            <w:r>
              <w:rPr>
                <w:noProof/>
                <w:webHidden/>
              </w:rPr>
              <w:fldChar w:fldCharType="end"/>
            </w:r>
          </w:hyperlink>
        </w:p>
        <w:p w14:paraId="4E1B48BB" w14:textId="2F9369B5" w:rsidR="00920A30" w:rsidRDefault="00920A30">
          <w:pPr>
            <w:pStyle w:val="Sisluet2"/>
            <w:tabs>
              <w:tab w:val="left" w:pos="880"/>
              <w:tab w:val="right" w:leader="dot" w:pos="9628"/>
            </w:tabs>
            <w:rPr>
              <w:rFonts w:asciiTheme="minorHAnsi" w:hAnsiTheme="minorHAnsi"/>
              <w:noProof/>
              <w:kern w:val="2"/>
              <w:szCs w:val="24"/>
              <w:lang w:eastAsia="fi-FI"/>
              <w14:ligatures w14:val="standardContextual"/>
            </w:rPr>
          </w:pPr>
          <w:hyperlink w:anchor="_Toc215826646" w:history="1">
            <w:r w:rsidRPr="008C49DF">
              <w:rPr>
                <w:rStyle w:val="Hyperlinkki"/>
                <w:rFonts w:ascii="Martti" w:hAnsi="Martti"/>
                <w:b/>
                <w:bCs/>
                <w:noProof/>
              </w:rPr>
              <w:t>1.5</w:t>
            </w:r>
            <w:r>
              <w:rPr>
                <w:rFonts w:asciiTheme="minorHAnsi" w:hAnsiTheme="minorHAnsi"/>
                <w:noProof/>
                <w:kern w:val="2"/>
                <w:szCs w:val="24"/>
                <w:lang w:eastAsia="fi-FI"/>
                <w14:ligatures w14:val="standardContextual"/>
              </w:rPr>
              <w:tab/>
            </w:r>
            <w:r w:rsidRPr="008C49DF">
              <w:rPr>
                <w:rStyle w:val="Hyperlinkki"/>
                <w:rFonts w:ascii="Martti" w:hAnsi="Martti"/>
                <w:b/>
                <w:bCs/>
                <w:noProof/>
              </w:rPr>
              <w:t>Talousarvion rakenne</w:t>
            </w:r>
            <w:r>
              <w:rPr>
                <w:noProof/>
                <w:webHidden/>
              </w:rPr>
              <w:tab/>
            </w:r>
            <w:r>
              <w:rPr>
                <w:noProof/>
                <w:webHidden/>
              </w:rPr>
              <w:fldChar w:fldCharType="begin"/>
            </w:r>
            <w:r>
              <w:rPr>
                <w:noProof/>
                <w:webHidden/>
              </w:rPr>
              <w:instrText xml:space="preserve"> PAGEREF _Toc215826646 \h </w:instrText>
            </w:r>
            <w:r>
              <w:rPr>
                <w:noProof/>
                <w:webHidden/>
              </w:rPr>
            </w:r>
            <w:r>
              <w:rPr>
                <w:noProof/>
                <w:webHidden/>
              </w:rPr>
              <w:fldChar w:fldCharType="separate"/>
            </w:r>
            <w:r w:rsidR="00FB77F5">
              <w:rPr>
                <w:noProof/>
                <w:webHidden/>
              </w:rPr>
              <w:t>14</w:t>
            </w:r>
            <w:r>
              <w:rPr>
                <w:noProof/>
                <w:webHidden/>
              </w:rPr>
              <w:fldChar w:fldCharType="end"/>
            </w:r>
          </w:hyperlink>
        </w:p>
        <w:p w14:paraId="07C21B42" w14:textId="6AFEC020" w:rsidR="00920A30" w:rsidRDefault="00920A30">
          <w:pPr>
            <w:pStyle w:val="Sisluet2"/>
            <w:tabs>
              <w:tab w:val="left" w:pos="880"/>
              <w:tab w:val="right" w:leader="dot" w:pos="9628"/>
            </w:tabs>
            <w:rPr>
              <w:rFonts w:asciiTheme="minorHAnsi" w:hAnsiTheme="minorHAnsi"/>
              <w:noProof/>
              <w:kern w:val="2"/>
              <w:szCs w:val="24"/>
              <w:lang w:eastAsia="fi-FI"/>
              <w14:ligatures w14:val="standardContextual"/>
            </w:rPr>
          </w:pPr>
          <w:hyperlink w:anchor="_Toc215826647" w:history="1">
            <w:r w:rsidRPr="008C49DF">
              <w:rPr>
                <w:rStyle w:val="Hyperlinkki"/>
                <w:rFonts w:ascii="Martti" w:hAnsi="Martti"/>
                <w:b/>
                <w:bCs/>
                <w:noProof/>
              </w:rPr>
              <w:t>1.6</w:t>
            </w:r>
            <w:r>
              <w:rPr>
                <w:rFonts w:asciiTheme="minorHAnsi" w:hAnsiTheme="minorHAnsi"/>
                <w:noProof/>
                <w:kern w:val="2"/>
                <w:szCs w:val="24"/>
                <w:lang w:eastAsia="fi-FI"/>
                <w14:ligatures w14:val="standardContextual"/>
              </w:rPr>
              <w:tab/>
            </w:r>
            <w:r w:rsidRPr="008C49DF">
              <w:rPr>
                <w:rStyle w:val="Hyperlinkki"/>
                <w:rFonts w:ascii="Martti" w:hAnsi="Martti"/>
                <w:b/>
                <w:bCs/>
                <w:noProof/>
              </w:rPr>
              <w:t>Talousarvion sitovuus</w:t>
            </w:r>
            <w:r>
              <w:rPr>
                <w:noProof/>
                <w:webHidden/>
              </w:rPr>
              <w:tab/>
            </w:r>
            <w:r>
              <w:rPr>
                <w:noProof/>
                <w:webHidden/>
              </w:rPr>
              <w:fldChar w:fldCharType="begin"/>
            </w:r>
            <w:r>
              <w:rPr>
                <w:noProof/>
                <w:webHidden/>
              </w:rPr>
              <w:instrText xml:space="preserve"> PAGEREF _Toc215826647 \h </w:instrText>
            </w:r>
            <w:r>
              <w:rPr>
                <w:noProof/>
                <w:webHidden/>
              </w:rPr>
            </w:r>
            <w:r>
              <w:rPr>
                <w:noProof/>
                <w:webHidden/>
              </w:rPr>
              <w:fldChar w:fldCharType="separate"/>
            </w:r>
            <w:r w:rsidR="00FB77F5">
              <w:rPr>
                <w:noProof/>
                <w:webHidden/>
              </w:rPr>
              <w:t>15</w:t>
            </w:r>
            <w:r>
              <w:rPr>
                <w:noProof/>
                <w:webHidden/>
              </w:rPr>
              <w:fldChar w:fldCharType="end"/>
            </w:r>
          </w:hyperlink>
        </w:p>
        <w:p w14:paraId="3C9C66FA" w14:textId="68371075" w:rsidR="00920A30" w:rsidRDefault="00920A30">
          <w:pPr>
            <w:pStyle w:val="Sisluet1"/>
            <w:tabs>
              <w:tab w:val="right" w:leader="dot" w:pos="9628"/>
            </w:tabs>
            <w:rPr>
              <w:rFonts w:asciiTheme="minorHAnsi" w:hAnsiTheme="minorHAnsi"/>
              <w:noProof/>
              <w:kern w:val="2"/>
              <w:szCs w:val="24"/>
              <w:lang w:eastAsia="fi-FI"/>
              <w14:ligatures w14:val="standardContextual"/>
            </w:rPr>
          </w:pPr>
          <w:hyperlink w:anchor="_Toc215826648" w:history="1">
            <w:r w:rsidRPr="008C49DF">
              <w:rPr>
                <w:rStyle w:val="Hyperlinkki"/>
                <w:rFonts w:ascii="Martti" w:hAnsi="Martti"/>
                <w:b/>
                <w:bCs/>
                <w:noProof/>
              </w:rPr>
              <w:t>II Käyttötalousosa</w:t>
            </w:r>
            <w:r>
              <w:rPr>
                <w:noProof/>
                <w:webHidden/>
              </w:rPr>
              <w:tab/>
            </w:r>
            <w:r>
              <w:rPr>
                <w:noProof/>
                <w:webHidden/>
              </w:rPr>
              <w:fldChar w:fldCharType="begin"/>
            </w:r>
            <w:r>
              <w:rPr>
                <w:noProof/>
                <w:webHidden/>
              </w:rPr>
              <w:instrText xml:space="preserve"> PAGEREF _Toc215826648 \h </w:instrText>
            </w:r>
            <w:r>
              <w:rPr>
                <w:noProof/>
                <w:webHidden/>
              </w:rPr>
            </w:r>
            <w:r>
              <w:rPr>
                <w:noProof/>
                <w:webHidden/>
              </w:rPr>
              <w:fldChar w:fldCharType="separate"/>
            </w:r>
            <w:r w:rsidR="00FB77F5">
              <w:rPr>
                <w:noProof/>
                <w:webHidden/>
              </w:rPr>
              <w:t>15</w:t>
            </w:r>
            <w:r>
              <w:rPr>
                <w:noProof/>
                <w:webHidden/>
              </w:rPr>
              <w:fldChar w:fldCharType="end"/>
            </w:r>
          </w:hyperlink>
        </w:p>
        <w:p w14:paraId="572760E8" w14:textId="6305BCC4" w:rsidR="00920A30" w:rsidRDefault="00920A30">
          <w:pPr>
            <w:pStyle w:val="Sisluet2"/>
            <w:tabs>
              <w:tab w:val="left" w:pos="880"/>
              <w:tab w:val="right" w:leader="dot" w:pos="9628"/>
            </w:tabs>
            <w:rPr>
              <w:rFonts w:asciiTheme="minorHAnsi" w:hAnsiTheme="minorHAnsi"/>
              <w:noProof/>
              <w:kern w:val="2"/>
              <w:szCs w:val="24"/>
              <w:lang w:eastAsia="fi-FI"/>
              <w14:ligatures w14:val="standardContextual"/>
            </w:rPr>
          </w:pPr>
          <w:hyperlink w:anchor="_Toc215826649" w:history="1">
            <w:r w:rsidRPr="008C49DF">
              <w:rPr>
                <w:rStyle w:val="Hyperlinkki"/>
                <w:rFonts w:ascii="Martti" w:hAnsi="Martti"/>
                <w:b/>
                <w:bCs/>
                <w:noProof/>
              </w:rPr>
              <w:t>1.1</w:t>
            </w:r>
            <w:r>
              <w:rPr>
                <w:rFonts w:asciiTheme="minorHAnsi" w:hAnsiTheme="minorHAnsi"/>
                <w:noProof/>
                <w:kern w:val="2"/>
                <w:szCs w:val="24"/>
                <w:lang w:eastAsia="fi-FI"/>
                <w14:ligatures w14:val="standardContextual"/>
              </w:rPr>
              <w:tab/>
            </w:r>
            <w:r w:rsidRPr="008C49DF">
              <w:rPr>
                <w:rStyle w:val="Hyperlinkki"/>
                <w:rFonts w:ascii="Martti" w:hAnsi="Martti"/>
                <w:b/>
                <w:bCs/>
                <w:noProof/>
              </w:rPr>
              <w:t>Hallinto (pl 1)</w:t>
            </w:r>
            <w:r>
              <w:rPr>
                <w:noProof/>
                <w:webHidden/>
              </w:rPr>
              <w:tab/>
            </w:r>
            <w:r>
              <w:rPr>
                <w:noProof/>
                <w:webHidden/>
              </w:rPr>
              <w:fldChar w:fldCharType="begin"/>
            </w:r>
            <w:r>
              <w:rPr>
                <w:noProof/>
                <w:webHidden/>
              </w:rPr>
              <w:instrText xml:space="preserve"> PAGEREF _Toc215826649 \h </w:instrText>
            </w:r>
            <w:r>
              <w:rPr>
                <w:noProof/>
                <w:webHidden/>
              </w:rPr>
            </w:r>
            <w:r>
              <w:rPr>
                <w:noProof/>
                <w:webHidden/>
              </w:rPr>
              <w:fldChar w:fldCharType="separate"/>
            </w:r>
            <w:r w:rsidR="00FB77F5">
              <w:rPr>
                <w:noProof/>
                <w:webHidden/>
              </w:rPr>
              <w:t>18</w:t>
            </w:r>
            <w:r>
              <w:rPr>
                <w:noProof/>
                <w:webHidden/>
              </w:rPr>
              <w:fldChar w:fldCharType="end"/>
            </w:r>
          </w:hyperlink>
        </w:p>
        <w:p w14:paraId="1CBD8730" w14:textId="00CDFEA4" w:rsidR="00920A30" w:rsidRDefault="00920A30">
          <w:pPr>
            <w:pStyle w:val="Sisluet2"/>
            <w:tabs>
              <w:tab w:val="left" w:pos="880"/>
              <w:tab w:val="right" w:leader="dot" w:pos="9628"/>
            </w:tabs>
            <w:rPr>
              <w:rFonts w:asciiTheme="minorHAnsi" w:hAnsiTheme="minorHAnsi"/>
              <w:noProof/>
              <w:kern w:val="2"/>
              <w:szCs w:val="24"/>
              <w:lang w:eastAsia="fi-FI"/>
              <w14:ligatures w14:val="standardContextual"/>
            </w:rPr>
          </w:pPr>
          <w:hyperlink w:anchor="_Toc215826650" w:history="1">
            <w:r w:rsidRPr="008C49DF">
              <w:rPr>
                <w:rStyle w:val="Hyperlinkki"/>
                <w:rFonts w:ascii="Martti" w:hAnsi="Martti"/>
                <w:b/>
                <w:bCs/>
                <w:noProof/>
              </w:rPr>
              <w:t>1.2</w:t>
            </w:r>
            <w:r>
              <w:rPr>
                <w:rFonts w:asciiTheme="minorHAnsi" w:hAnsiTheme="minorHAnsi"/>
                <w:noProof/>
                <w:kern w:val="2"/>
                <w:szCs w:val="24"/>
                <w:lang w:eastAsia="fi-FI"/>
                <w14:ligatures w14:val="standardContextual"/>
              </w:rPr>
              <w:tab/>
            </w:r>
            <w:r w:rsidRPr="008C49DF">
              <w:rPr>
                <w:rStyle w:val="Hyperlinkki"/>
                <w:rFonts w:ascii="Martti" w:hAnsi="Martti"/>
                <w:b/>
                <w:bCs/>
                <w:noProof/>
              </w:rPr>
              <w:t>Seurakunnallinen toiminta (pl 2)</w:t>
            </w:r>
            <w:r>
              <w:rPr>
                <w:noProof/>
                <w:webHidden/>
              </w:rPr>
              <w:tab/>
            </w:r>
            <w:r>
              <w:rPr>
                <w:noProof/>
                <w:webHidden/>
              </w:rPr>
              <w:fldChar w:fldCharType="begin"/>
            </w:r>
            <w:r>
              <w:rPr>
                <w:noProof/>
                <w:webHidden/>
              </w:rPr>
              <w:instrText xml:space="preserve"> PAGEREF _Toc215826650 \h </w:instrText>
            </w:r>
            <w:r>
              <w:rPr>
                <w:noProof/>
                <w:webHidden/>
              </w:rPr>
            </w:r>
            <w:r>
              <w:rPr>
                <w:noProof/>
                <w:webHidden/>
              </w:rPr>
              <w:fldChar w:fldCharType="separate"/>
            </w:r>
            <w:r w:rsidR="00FB77F5">
              <w:rPr>
                <w:noProof/>
                <w:webHidden/>
              </w:rPr>
              <w:t>22</w:t>
            </w:r>
            <w:r>
              <w:rPr>
                <w:noProof/>
                <w:webHidden/>
              </w:rPr>
              <w:fldChar w:fldCharType="end"/>
            </w:r>
          </w:hyperlink>
        </w:p>
        <w:p w14:paraId="2DF80D49" w14:textId="38D91E96" w:rsidR="00920A30" w:rsidRDefault="00920A30">
          <w:pPr>
            <w:pStyle w:val="Sisluet2"/>
            <w:tabs>
              <w:tab w:val="left" w:pos="880"/>
              <w:tab w:val="right" w:leader="dot" w:pos="9628"/>
            </w:tabs>
            <w:rPr>
              <w:rFonts w:asciiTheme="minorHAnsi" w:hAnsiTheme="minorHAnsi"/>
              <w:noProof/>
              <w:kern w:val="2"/>
              <w:szCs w:val="24"/>
              <w:lang w:eastAsia="fi-FI"/>
              <w14:ligatures w14:val="standardContextual"/>
            </w:rPr>
          </w:pPr>
          <w:hyperlink w:anchor="_Toc215826651" w:history="1">
            <w:r w:rsidRPr="008C49DF">
              <w:rPr>
                <w:rStyle w:val="Hyperlinkki"/>
                <w:rFonts w:ascii="Martti" w:hAnsi="Martti"/>
                <w:b/>
                <w:bCs/>
                <w:noProof/>
              </w:rPr>
              <w:t>1.3</w:t>
            </w:r>
            <w:r>
              <w:rPr>
                <w:rFonts w:asciiTheme="minorHAnsi" w:hAnsiTheme="minorHAnsi"/>
                <w:noProof/>
                <w:kern w:val="2"/>
                <w:szCs w:val="24"/>
                <w:lang w:eastAsia="fi-FI"/>
                <w14:ligatures w14:val="standardContextual"/>
              </w:rPr>
              <w:tab/>
            </w:r>
            <w:r w:rsidRPr="008C49DF">
              <w:rPr>
                <w:rStyle w:val="Hyperlinkki"/>
                <w:rFonts w:ascii="Martti" w:hAnsi="Martti"/>
                <w:b/>
                <w:bCs/>
                <w:noProof/>
              </w:rPr>
              <w:t>Hautaustoimi (pl 4)</w:t>
            </w:r>
            <w:r>
              <w:rPr>
                <w:noProof/>
                <w:webHidden/>
              </w:rPr>
              <w:tab/>
            </w:r>
            <w:r>
              <w:rPr>
                <w:noProof/>
                <w:webHidden/>
              </w:rPr>
              <w:fldChar w:fldCharType="begin"/>
            </w:r>
            <w:r>
              <w:rPr>
                <w:noProof/>
                <w:webHidden/>
              </w:rPr>
              <w:instrText xml:space="preserve"> PAGEREF _Toc215826651 \h </w:instrText>
            </w:r>
            <w:r>
              <w:rPr>
                <w:noProof/>
                <w:webHidden/>
              </w:rPr>
            </w:r>
            <w:r>
              <w:rPr>
                <w:noProof/>
                <w:webHidden/>
              </w:rPr>
              <w:fldChar w:fldCharType="separate"/>
            </w:r>
            <w:r w:rsidR="00FB77F5">
              <w:rPr>
                <w:noProof/>
                <w:webHidden/>
              </w:rPr>
              <w:t>34</w:t>
            </w:r>
            <w:r>
              <w:rPr>
                <w:noProof/>
                <w:webHidden/>
              </w:rPr>
              <w:fldChar w:fldCharType="end"/>
            </w:r>
          </w:hyperlink>
        </w:p>
        <w:p w14:paraId="202282FC" w14:textId="04FA2112" w:rsidR="00920A30" w:rsidRDefault="00920A30">
          <w:pPr>
            <w:pStyle w:val="Sisluet2"/>
            <w:tabs>
              <w:tab w:val="left" w:pos="880"/>
              <w:tab w:val="right" w:leader="dot" w:pos="9628"/>
            </w:tabs>
            <w:rPr>
              <w:rFonts w:asciiTheme="minorHAnsi" w:hAnsiTheme="minorHAnsi"/>
              <w:noProof/>
              <w:kern w:val="2"/>
              <w:szCs w:val="24"/>
              <w:lang w:eastAsia="fi-FI"/>
              <w14:ligatures w14:val="standardContextual"/>
            </w:rPr>
          </w:pPr>
          <w:hyperlink w:anchor="_Toc215826652" w:history="1">
            <w:r w:rsidRPr="008C49DF">
              <w:rPr>
                <w:rStyle w:val="Hyperlinkki"/>
                <w:rFonts w:ascii="Martti" w:hAnsi="Martti"/>
                <w:b/>
                <w:bCs/>
                <w:noProof/>
              </w:rPr>
              <w:t>1.4</w:t>
            </w:r>
            <w:r>
              <w:rPr>
                <w:rFonts w:asciiTheme="minorHAnsi" w:hAnsiTheme="minorHAnsi"/>
                <w:noProof/>
                <w:kern w:val="2"/>
                <w:szCs w:val="24"/>
                <w:lang w:eastAsia="fi-FI"/>
                <w14:ligatures w14:val="standardContextual"/>
              </w:rPr>
              <w:tab/>
            </w:r>
            <w:r w:rsidRPr="008C49DF">
              <w:rPr>
                <w:rStyle w:val="Hyperlinkki"/>
                <w:rFonts w:ascii="Martti" w:hAnsi="Martti"/>
                <w:b/>
                <w:bCs/>
                <w:noProof/>
              </w:rPr>
              <w:t>Kiinteistötoimi (pl 5)</w:t>
            </w:r>
            <w:r>
              <w:rPr>
                <w:noProof/>
                <w:webHidden/>
              </w:rPr>
              <w:tab/>
            </w:r>
            <w:r>
              <w:rPr>
                <w:noProof/>
                <w:webHidden/>
              </w:rPr>
              <w:fldChar w:fldCharType="begin"/>
            </w:r>
            <w:r>
              <w:rPr>
                <w:noProof/>
                <w:webHidden/>
              </w:rPr>
              <w:instrText xml:space="preserve"> PAGEREF _Toc215826652 \h </w:instrText>
            </w:r>
            <w:r>
              <w:rPr>
                <w:noProof/>
                <w:webHidden/>
              </w:rPr>
            </w:r>
            <w:r>
              <w:rPr>
                <w:noProof/>
                <w:webHidden/>
              </w:rPr>
              <w:fldChar w:fldCharType="separate"/>
            </w:r>
            <w:r w:rsidR="00FB77F5">
              <w:rPr>
                <w:noProof/>
                <w:webHidden/>
              </w:rPr>
              <w:t>37</w:t>
            </w:r>
            <w:r>
              <w:rPr>
                <w:noProof/>
                <w:webHidden/>
              </w:rPr>
              <w:fldChar w:fldCharType="end"/>
            </w:r>
          </w:hyperlink>
        </w:p>
        <w:p w14:paraId="6707D2BD" w14:textId="6CF74630" w:rsidR="00920A30" w:rsidRDefault="00920A30">
          <w:pPr>
            <w:pStyle w:val="Sisluet1"/>
            <w:tabs>
              <w:tab w:val="right" w:leader="dot" w:pos="9628"/>
            </w:tabs>
            <w:rPr>
              <w:rFonts w:asciiTheme="minorHAnsi" w:hAnsiTheme="minorHAnsi"/>
              <w:noProof/>
              <w:kern w:val="2"/>
              <w:szCs w:val="24"/>
              <w:lang w:eastAsia="fi-FI"/>
              <w14:ligatures w14:val="standardContextual"/>
            </w:rPr>
          </w:pPr>
          <w:hyperlink w:anchor="_Toc215826653" w:history="1">
            <w:r w:rsidRPr="008C49DF">
              <w:rPr>
                <w:rStyle w:val="Hyperlinkki"/>
                <w:rFonts w:ascii="Martti" w:hAnsi="Martti"/>
                <w:b/>
                <w:bCs/>
                <w:noProof/>
              </w:rPr>
              <w:t>III Tuloslaskelmaosa</w:t>
            </w:r>
            <w:r>
              <w:rPr>
                <w:noProof/>
                <w:webHidden/>
              </w:rPr>
              <w:tab/>
            </w:r>
            <w:r>
              <w:rPr>
                <w:noProof/>
                <w:webHidden/>
              </w:rPr>
              <w:fldChar w:fldCharType="begin"/>
            </w:r>
            <w:r>
              <w:rPr>
                <w:noProof/>
                <w:webHidden/>
              </w:rPr>
              <w:instrText xml:space="preserve"> PAGEREF _Toc215826653 \h </w:instrText>
            </w:r>
            <w:r>
              <w:rPr>
                <w:noProof/>
                <w:webHidden/>
              </w:rPr>
            </w:r>
            <w:r>
              <w:rPr>
                <w:noProof/>
                <w:webHidden/>
              </w:rPr>
              <w:fldChar w:fldCharType="separate"/>
            </w:r>
            <w:r w:rsidR="00FB77F5">
              <w:rPr>
                <w:noProof/>
                <w:webHidden/>
              </w:rPr>
              <w:t>38</w:t>
            </w:r>
            <w:r>
              <w:rPr>
                <w:noProof/>
                <w:webHidden/>
              </w:rPr>
              <w:fldChar w:fldCharType="end"/>
            </w:r>
          </w:hyperlink>
        </w:p>
        <w:p w14:paraId="322C8AA8" w14:textId="4658F68D" w:rsidR="00920A30" w:rsidRDefault="00920A30">
          <w:pPr>
            <w:pStyle w:val="Sisluet2"/>
            <w:tabs>
              <w:tab w:val="left" w:pos="880"/>
              <w:tab w:val="right" w:leader="dot" w:pos="9628"/>
            </w:tabs>
            <w:rPr>
              <w:rFonts w:asciiTheme="minorHAnsi" w:hAnsiTheme="minorHAnsi"/>
              <w:noProof/>
              <w:kern w:val="2"/>
              <w:szCs w:val="24"/>
              <w:lang w:eastAsia="fi-FI"/>
              <w14:ligatures w14:val="standardContextual"/>
            </w:rPr>
          </w:pPr>
          <w:hyperlink w:anchor="_Toc215826654" w:history="1">
            <w:r w:rsidRPr="008C49DF">
              <w:rPr>
                <w:rStyle w:val="Hyperlinkki"/>
                <w:rFonts w:ascii="Martti" w:hAnsi="Martti"/>
                <w:b/>
                <w:bCs/>
                <w:noProof/>
              </w:rPr>
              <w:t>1.1</w:t>
            </w:r>
            <w:r>
              <w:rPr>
                <w:rFonts w:asciiTheme="minorHAnsi" w:hAnsiTheme="minorHAnsi"/>
                <w:noProof/>
                <w:kern w:val="2"/>
                <w:szCs w:val="24"/>
                <w:lang w:eastAsia="fi-FI"/>
                <w14:ligatures w14:val="standardContextual"/>
              </w:rPr>
              <w:tab/>
            </w:r>
            <w:r w:rsidRPr="008C49DF">
              <w:rPr>
                <w:rStyle w:val="Hyperlinkki"/>
                <w:rFonts w:ascii="Martti" w:hAnsi="Martti"/>
                <w:b/>
                <w:bCs/>
                <w:noProof/>
              </w:rPr>
              <w:t>Perustelut</w:t>
            </w:r>
            <w:r>
              <w:rPr>
                <w:noProof/>
                <w:webHidden/>
              </w:rPr>
              <w:tab/>
            </w:r>
            <w:r>
              <w:rPr>
                <w:noProof/>
                <w:webHidden/>
              </w:rPr>
              <w:fldChar w:fldCharType="begin"/>
            </w:r>
            <w:r>
              <w:rPr>
                <w:noProof/>
                <w:webHidden/>
              </w:rPr>
              <w:instrText xml:space="preserve"> PAGEREF _Toc215826654 \h </w:instrText>
            </w:r>
            <w:r>
              <w:rPr>
                <w:noProof/>
                <w:webHidden/>
              </w:rPr>
            </w:r>
            <w:r>
              <w:rPr>
                <w:noProof/>
                <w:webHidden/>
              </w:rPr>
              <w:fldChar w:fldCharType="separate"/>
            </w:r>
            <w:r w:rsidR="00FB77F5">
              <w:rPr>
                <w:noProof/>
                <w:webHidden/>
              </w:rPr>
              <w:t>38</w:t>
            </w:r>
            <w:r>
              <w:rPr>
                <w:noProof/>
                <w:webHidden/>
              </w:rPr>
              <w:fldChar w:fldCharType="end"/>
            </w:r>
          </w:hyperlink>
        </w:p>
        <w:p w14:paraId="71D01B61" w14:textId="750C6D63" w:rsidR="00920A30" w:rsidRDefault="00920A30">
          <w:pPr>
            <w:pStyle w:val="Sisluet2"/>
            <w:tabs>
              <w:tab w:val="left" w:pos="880"/>
              <w:tab w:val="right" w:leader="dot" w:pos="9628"/>
            </w:tabs>
            <w:rPr>
              <w:rFonts w:asciiTheme="minorHAnsi" w:hAnsiTheme="minorHAnsi"/>
              <w:noProof/>
              <w:kern w:val="2"/>
              <w:szCs w:val="24"/>
              <w:lang w:eastAsia="fi-FI"/>
              <w14:ligatures w14:val="standardContextual"/>
            </w:rPr>
          </w:pPr>
          <w:hyperlink w:anchor="_Toc215826655" w:history="1">
            <w:r w:rsidRPr="008C49DF">
              <w:rPr>
                <w:rStyle w:val="Hyperlinkki"/>
                <w:rFonts w:ascii="Martti" w:hAnsi="Martti"/>
                <w:b/>
                <w:bCs/>
                <w:noProof/>
              </w:rPr>
              <w:t>1.2</w:t>
            </w:r>
            <w:r>
              <w:rPr>
                <w:rFonts w:asciiTheme="minorHAnsi" w:hAnsiTheme="minorHAnsi"/>
                <w:noProof/>
                <w:kern w:val="2"/>
                <w:szCs w:val="24"/>
                <w:lang w:eastAsia="fi-FI"/>
                <w14:ligatures w14:val="standardContextual"/>
              </w:rPr>
              <w:tab/>
            </w:r>
            <w:r w:rsidRPr="008C49DF">
              <w:rPr>
                <w:rStyle w:val="Hyperlinkki"/>
                <w:rFonts w:ascii="Martti" w:hAnsi="Martti"/>
                <w:b/>
                <w:bCs/>
                <w:noProof/>
              </w:rPr>
              <w:t>Tuloslaskelmat</w:t>
            </w:r>
            <w:r>
              <w:rPr>
                <w:noProof/>
                <w:webHidden/>
              </w:rPr>
              <w:tab/>
            </w:r>
            <w:r>
              <w:rPr>
                <w:noProof/>
                <w:webHidden/>
              </w:rPr>
              <w:fldChar w:fldCharType="begin"/>
            </w:r>
            <w:r>
              <w:rPr>
                <w:noProof/>
                <w:webHidden/>
              </w:rPr>
              <w:instrText xml:space="preserve"> PAGEREF _Toc215826655 \h </w:instrText>
            </w:r>
            <w:r>
              <w:rPr>
                <w:noProof/>
                <w:webHidden/>
              </w:rPr>
            </w:r>
            <w:r>
              <w:rPr>
                <w:noProof/>
                <w:webHidden/>
              </w:rPr>
              <w:fldChar w:fldCharType="separate"/>
            </w:r>
            <w:r w:rsidR="00FB77F5">
              <w:rPr>
                <w:noProof/>
                <w:webHidden/>
              </w:rPr>
              <w:t>39</w:t>
            </w:r>
            <w:r>
              <w:rPr>
                <w:noProof/>
                <w:webHidden/>
              </w:rPr>
              <w:fldChar w:fldCharType="end"/>
            </w:r>
          </w:hyperlink>
        </w:p>
        <w:p w14:paraId="57B75BF6" w14:textId="7AB047A4" w:rsidR="00920A30" w:rsidRDefault="00920A30">
          <w:pPr>
            <w:pStyle w:val="Sisluet1"/>
            <w:tabs>
              <w:tab w:val="right" w:leader="dot" w:pos="9628"/>
            </w:tabs>
            <w:rPr>
              <w:rFonts w:asciiTheme="minorHAnsi" w:hAnsiTheme="minorHAnsi"/>
              <w:noProof/>
              <w:kern w:val="2"/>
              <w:szCs w:val="24"/>
              <w:lang w:eastAsia="fi-FI"/>
              <w14:ligatures w14:val="standardContextual"/>
            </w:rPr>
          </w:pPr>
          <w:hyperlink w:anchor="_Toc215826656" w:history="1">
            <w:r w:rsidRPr="008C49DF">
              <w:rPr>
                <w:rStyle w:val="Hyperlinkki"/>
                <w:rFonts w:ascii="Martti" w:hAnsi="Martti"/>
                <w:b/>
                <w:bCs/>
                <w:noProof/>
              </w:rPr>
              <w:t>IV Investointiosa</w:t>
            </w:r>
            <w:r>
              <w:rPr>
                <w:noProof/>
                <w:webHidden/>
              </w:rPr>
              <w:tab/>
            </w:r>
            <w:r>
              <w:rPr>
                <w:noProof/>
                <w:webHidden/>
              </w:rPr>
              <w:fldChar w:fldCharType="begin"/>
            </w:r>
            <w:r>
              <w:rPr>
                <w:noProof/>
                <w:webHidden/>
              </w:rPr>
              <w:instrText xml:space="preserve"> PAGEREF _Toc215826656 \h </w:instrText>
            </w:r>
            <w:r>
              <w:rPr>
                <w:noProof/>
                <w:webHidden/>
              </w:rPr>
            </w:r>
            <w:r>
              <w:rPr>
                <w:noProof/>
                <w:webHidden/>
              </w:rPr>
              <w:fldChar w:fldCharType="separate"/>
            </w:r>
            <w:r w:rsidR="00FB77F5">
              <w:rPr>
                <w:noProof/>
                <w:webHidden/>
              </w:rPr>
              <w:t>40</w:t>
            </w:r>
            <w:r>
              <w:rPr>
                <w:noProof/>
                <w:webHidden/>
              </w:rPr>
              <w:fldChar w:fldCharType="end"/>
            </w:r>
          </w:hyperlink>
        </w:p>
        <w:p w14:paraId="304FD2CC" w14:textId="7B650832" w:rsidR="00920A30" w:rsidRDefault="00920A30">
          <w:pPr>
            <w:pStyle w:val="Sisluet2"/>
            <w:tabs>
              <w:tab w:val="left" w:pos="880"/>
              <w:tab w:val="right" w:leader="dot" w:pos="9628"/>
            </w:tabs>
            <w:rPr>
              <w:rFonts w:asciiTheme="minorHAnsi" w:hAnsiTheme="minorHAnsi"/>
              <w:noProof/>
              <w:kern w:val="2"/>
              <w:szCs w:val="24"/>
              <w:lang w:eastAsia="fi-FI"/>
              <w14:ligatures w14:val="standardContextual"/>
            </w:rPr>
          </w:pPr>
          <w:hyperlink w:anchor="_Toc215826657" w:history="1">
            <w:r w:rsidRPr="008C49DF">
              <w:rPr>
                <w:rStyle w:val="Hyperlinkki"/>
                <w:rFonts w:ascii="Martti" w:hAnsi="Martti"/>
                <w:b/>
                <w:bCs/>
                <w:noProof/>
              </w:rPr>
              <w:t>4.1</w:t>
            </w:r>
            <w:r>
              <w:rPr>
                <w:rFonts w:asciiTheme="minorHAnsi" w:hAnsiTheme="minorHAnsi"/>
                <w:noProof/>
                <w:kern w:val="2"/>
                <w:szCs w:val="24"/>
                <w:lang w:eastAsia="fi-FI"/>
                <w14:ligatures w14:val="standardContextual"/>
              </w:rPr>
              <w:tab/>
            </w:r>
            <w:r w:rsidRPr="008C49DF">
              <w:rPr>
                <w:rStyle w:val="Hyperlinkki"/>
                <w:rFonts w:ascii="Martti" w:hAnsi="Martti"/>
                <w:b/>
                <w:bCs/>
                <w:noProof/>
              </w:rPr>
              <w:t>Perustelut</w:t>
            </w:r>
            <w:r>
              <w:rPr>
                <w:noProof/>
                <w:webHidden/>
              </w:rPr>
              <w:tab/>
            </w:r>
            <w:r>
              <w:rPr>
                <w:noProof/>
                <w:webHidden/>
              </w:rPr>
              <w:fldChar w:fldCharType="begin"/>
            </w:r>
            <w:r>
              <w:rPr>
                <w:noProof/>
                <w:webHidden/>
              </w:rPr>
              <w:instrText xml:space="preserve"> PAGEREF _Toc215826657 \h </w:instrText>
            </w:r>
            <w:r>
              <w:rPr>
                <w:noProof/>
                <w:webHidden/>
              </w:rPr>
            </w:r>
            <w:r>
              <w:rPr>
                <w:noProof/>
                <w:webHidden/>
              </w:rPr>
              <w:fldChar w:fldCharType="separate"/>
            </w:r>
            <w:r w:rsidR="00FB77F5">
              <w:rPr>
                <w:noProof/>
                <w:webHidden/>
              </w:rPr>
              <w:t>40</w:t>
            </w:r>
            <w:r>
              <w:rPr>
                <w:noProof/>
                <w:webHidden/>
              </w:rPr>
              <w:fldChar w:fldCharType="end"/>
            </w:r>
          </w:hyperlink>
        </w:p>
        <w:p w14:paraId="01569B34" w14:textId="6D1D1A3C" w:rsidR="00920A30" w:rsidRDefault="00920A30">
          <w:pPr>
            <w:pStyle w:val="Sisluet2"/>
            <w:tabs>
              <w:tab w:val="left" w:pos="880"/>
              <w:tab w:val="right" w:leader="dot" w:pos="9628"/>
            </w:tabs>
            <w:rPr>
              <w:rFonts w:asciiTheme="minorHAnsi" w:hAnsiTheme="minorHAnsi"/>
              <w:noProof/>
              <w:kern w:val="2"/>
              <w:szCs w:val="24"/>
              <w:lang w:eastAsia="fi-FI"/>
              <w14:ligatures w14:val="standardContextual"/>
            </w:rPr>
          </w:pPr>
          <w:hyperlink w:anchor="_Toc215826658" w:history="1">
            <w:r w:rsidRPr="008C49DF">
              <w:rPr>
                <w:rStyle w:val="Hyperlinkki"/>
                <w:rFonts w:ascii="Martti" w:hAnsi="Martti"/>
                <w:b/>
                <w:bCs/>
                <w:noProof/>
              </w:rPr>
              <w:t>4.2</w:t>
            </w:r>
            <w:r>
              <w:rPr>
                <w:rFonts w:asciiTheme="minorHAnsi" w:hAnsiTheme="minorHAnsi"/>
                <w:noProof/>
                <w:kern w:val="2"/>
                <w:szCs w:val="24"/>
                <w:lang w:eastAsia="fi-FI"/>
                <w14:ligatures w14:val="standardContextual"/>
              </w:rPr>
              <w:tab/>
            </w:r>
            <w:r w:rsidRPr="008C49DF">
              <w:rPr>
                <w:rStyle w:val="Hyperlinkki"/>
                <w:rFonts w:ascii="Martti" w:hAnsi="Martti"/>
                <w:b/>
                <w:bCs/>
                <w:noProof/>
              </w:rPr>
              <w:t>Investointiosa hankkeittain</w:t>
            </w:r>
            <w:r>
              <w:rPr>
                <w:noProof/>
                <w:webHidden/>
              </w:rPr>
              <w:tab/>
            </w:r>
            <w:r>
              <w:rPr>
                <w:noProof/>
                <w:webHidden/>
              </w:rPr>
              <w:fldChar w:fldCharType="begin"/>
            </w:r>
            <w:r>
              <w:rPr>
                <w:noProof/>
                <w:webHidden/>
              </w:rPr>
              <w:instrText xml:space="preserve"> PAGEREF _Toc215826658 \h </w:instrText>
            </w:r>
            <w:r>
              <w:rPr>
                <w:noProof/>
                <w:webHidden/>
              </w:rPr>
            </w:r>
            <w:r>
              <w:rPr>
                <w:noProof/>
                <w:webHidden/>
              </w:rPr>
              <w:fldChar w:fldCharType="separate"/>
            </w:r>
            <w:r w:rsidR="00FB77F5">
              <w:rPr>
                <w:noProof/>
                <w:webHidden/>
              </w:rPr>
              <w:t>40</w:t>
            </w:r>
            <w:r>
              <w:rPr>
                <w:noProof/>
                <w:webHidden/>
              </w:rPr>
              <w:fldChar w:fldCharType="end"/>
            </w:r>
          </w:hyperlink>
        </w:p>
        <w:p w14:paraId="728CCB1E" w14:textId="43340879" w:rsidR="00920A30" w:rsidRDefault="00920A30">
          <w:pPr>
            <w:pStyle w:val="Sisluet1"/>
            <w:tabs>
              <w:tab w:val="right" w:leader="dot" w:pos="9628"/>
            </w:tabs>
            <w:rPr>
              <w:rFonts w:asciiTheme="minorHAnsi" w:hAnsiTheme="minorHAnsi"/>
              <w:noProof/>
              <w:kern w:val="2"/>
              <w:szCs w:val="24"/>
              <w:lang w:eastAsia="fi-FI"/>
              <w14:ligatures w14:val="standardContextual"/>
            </w:rPr>
          </w:pPr>
          <w:hyperlink w:anchor="_Toc215826659" w:history="1">
            <w:r w:rsidRPr="008C49DF">
              <w:rPr>
                <w:rStyle w:val="Hyperlinkki"/>
                <w:rFonts w:ascii="Martti" w:hAnsi="Martti"/>
                <w:b/>
                <w:bCs/>
                <w:noProof/>
              </w:rPr>
              <w:t>V Rahoitusosa</w:t>
            </w:r>
            <w:r>
              <w:rPr>
                <w:noProof/>
                <w:webHidden/>
              </w:rPr>
              <w:tab/>
            </w:r>
            <w:r>
              <w:rPr>
                <w:noProof/>
                <w:webHidden/>
              </w:rPr>
              <w:fldChar w:fldCharType="begin"/>
            </w:r>
            <w:r>
              <w:rPr>
                <w:noProof/>
                <w:webHidden/>
              </w:rPr>
              <w:instrText xml:space="preserve"> PAGEREF _Toc215826659 \h </w:instrText>
            </w:r>
            <w:r>
              <w:rPr>
                <w:noProof/>
                <w:webHidden/>
              </w:rPr>
            </w:r>
            <w:r>
              <w:rPr>
                <w:noProof/>
                <w:webHidden/>
              </w:rPr>
              <w:fldChar w:fldCharType="separate"/>
            </w:r>
            <w:r w:rsidR="00FB77F5">
              <w:rPr>
                <w:noProof/>
                <w:webHidden/>
              </w:rPr>
              <w:t>41</w:t>
            </w:r>
            <w:r>
              <w:rPr>
                <w:noProof/>
                <w:webHidden/>
              </w:rPr>
              <w:fldChar w:fldCharType="end"/>
            </w:r>
          </w:hyperlink>
        </w:p>
        <w:p w14:paraId="1E5924B4" w14:textId="33098AF3" w:rsidR="00920A30" w:rsidRDefault="00920A30">
          <w:pPr>
            <w:pStyle w:val="Sisluet1"/>
            <w:tabs>
              <w:tab w:val="right" w:leader="dot" w:pos="9628"/>
            </w:tabs>
            <w:rPr>
              <w:rFonts w:asciiTheme="minorHAnsi" w:hAnsiTheme="minorHAnsi"/>
              <w:noProof/>
              <w:kern w:val="2"/>
              <w:szCs w:val="24"/>
              <w:lang w:eastAsia="fi-FI"/>
              <w14:ligatures w14:val="standardContextual"/>
            </w:rPr>
          </w:pPr>
          <w:hyperlink w:anchor="_Toc215826660" w:history="1">
            <w:r w:rsidRPr="008C49DF">
              <w:rPr>
                <w:rStyle w:val="Hyperlinkki"/>
                <w:rFonts w:ascii="Martti" w:hAnsi="Martti"/>
                <w:b/>
                <w:bCs/>
                <w:noProof/>
              </w:rPr>
              <w:t>VI Yhteenvetotaulukko</w:t>
            </w:r>
            <w:r>
              <w:rPr>
                <w:noProof/>
                <w:webHidden/>
              </w:rPr>
              <w:tab/>
            </w:r>
            <w:r>
              <w:rPr>
                <w:noProof/>
                <w:webHidden/>
              </w:rPr>
              <w:fldChar w:fldCharType="begin"/>
            </w:r>
            <w:r>
              <w:rPr>
                <w:noProof/>
                <w:webHidden/>
              </w:rPr>
              <w:instrText xml:space="preserve"> PAGEREF _Toc215826660 \h </w:instrText>
            </w:r>
            <w:r>
              <w:rPr>
                <w:noProof/>
                <w:webHidden/>
              </w:rPr>
            </w:r>
            <w:r>
              <w:rPr>
                <w:noProof/>
                <w:webHidden/>
              </w:rPr>
              <w:fldChar w:fldCharType="separate"/>
            </w:r>
            <w:r w:rsidR="00FB77F5">
              <w:rPr>
                <w:noProof/>
                <w:webHidden/>
              </w:rPr>
              <w:t>42</w:t>
            </w:r>
            <w:r>
              <w:rPr>
                <w:noProof/>
                <w:webHidden/>
              </w:rPr>
              <w:fldChar w:fldCharType="end"/>
            </w:r>
          </w:hyperlink>
        </w:p>
        <w:p w14:paraId="49A9413F" w14:textId="0F3C2479" w:rsidR="005D1A8C" w:rsidRPr="00920A30" w:rsidRDefault="00E52E0D" w:rsidP="00920A30">
          <w:pPr>
            <w:rPr>
              <w:rFonts w:ascii="Martti" w:hAnsi="Martti"/>
              <w:b/>
              <w:bCs/>
              <w:szCs w:val="24"/>
            </w:rPr>
          </w:pPr>
          <w:r w:rsidRPr="00D4046B">
            <w:rPr>
              <w:rFonts w:ascii="Martti" w:hAnsi="Martti"/>
              <w:szCs w:val="24"/>
            </w:rPr>
            <w:fldChar w:fldCharType="end"/>
          </w:r>
        </w:p>
      </w:sdtContent>
    </w:sdt>
    <w:bookmarkStart w:id="0" w:name="_Toc183602713" w:displacedByCustomXml="prev"/>
    <w:p w14:paraId="38772840" w14:textId="4EB1C0E3" w:rsidR="009D4B16" w:rsidRPr="0089007A" w:rsidRDefault="009D4B16" w:rsidP="009D4B16">
      <w:pPr>
        <w:pStyle w:val="Otsikko2"/>
        <w:numPr>
          <w:ilvl w:val="0"/>
          <w:numId w:val="0"/>
        </w:numPr>
        <w:spacing w:before="0" w:after="160"/>
        <w:ind w:left="357"/>
        <w:rPr>
          <w:rFonts w:ascii="Martti" w:hAnsi="Martti"/>
          <w:b/>
          <w:bCs/>
          <w:sz w:val="24"/>
          <w:szCs w:val="24"/>
        </w:rPr>
      </w:pPr>
      <w:bookmarkStart w:id="1" w:name="_Toc215826639"/>
      <w:bookmarkEnd w:id="0"/>
      <w:r w:rsidRPr="009D4B16">
        <w:rPr>
          <w:rFonts w:ascii="Martti" w:hAnsi="Martti"/>
          <w:b/>
          <w:sz w:val="24"/>
          <w:szCs w:val="24"/>
        </w:rPr>
        <w:lastRenderedPageBreak/>
        <w:t>Johdanto seurakuntatyöhön</w:t>
      </w:r>
      <w:bookmarkEnd w:id="1"/>
    </w:p>
    <w:p w14:paraId="22BA9F72" w14:textId="62C8AFDC" w:rsidR="00BE69AC" w:rsidRPr="00F5205D" w:rsidRDefault="00BE69AC" w:rsidP="00CC0E6D">
      <w:pPr>
        <w:spacing w:after="0"/>
        <w:rPr>
          <w:rFonts w:ascii="Martti" w:hAnsi="Martti"/>
          <w:b/>
          <w:szCs w:val="24"/>
        </w:rPr>
      </w:pPr>
      <w:r w:rsidRPr="00F5205D">
        <w:rPr>
          <w:rFonts w:ascii="Martti" w:hAnsi="Martti"/>
          <w:b/>
          <w:szCs w:val="24"/>
        </w:rPr>
        <w:t>Toiminta-ajatus ja visio</w:t>
      </w:r>
    </w:p>
    <w:p w14:paraId="6C839148" w14:textId="46867654" w:rsidR="00BE69AC" w:rsidRPr="00F5205D" w:rsidRDefault="00BE69AC" w:rsidP="00CC0E6D">
      <w:pPr>
        <w:spacing w:after="0"/>
        <w:rPr>
          <w:rFonts w:ascii="Martti" w:hAnsi="Martti"/>
          <w:szCs w:val="24"/>
        </w:rPr>
      </w:pPr>
      <w:r w:rsidRPr="00F5205D">
        <w:rPr>
          <w:rFonts w:ascii="Martti" w:hAnsi="Martti"/>
          <w:szCs w:val="24"/>
        </w:rPr>
        <w:t>Oriveden seurakunnan strategia on päivitetty vuoden 2025 aikana. Uuden strategian mukainen toiminta-ajatus on seuraava: Oriveden seurakunta on elävä ja kohtaava yhteisö, jo</w:t>
      </w:r>
      <w:r w:rsidR="00F97792">
        <w:rPr>
          <w:rFonts w:ascii="Martti" w:hAnsi="Martti"/>
          <w:szCs w:val="24"/>
        </w:rPr>
        <w:t xml:space="preserve">hon </w:t>
      </w:r>
      <w:r w:rsidRPr="00F5205D">
        <w:rPr>
          <w:rFonts w:ascii="Martti" w:hAnsi="Martti"/>
          <w:szCs w:val="24"/>
        </w:rPr>
        <w:t xml:space="preserve">haluan </w:t>
      </w:r>
      <w:r w:rsidR="00F97792">
        <w:rPr>
          <w:rFonts w:ascii="Martti" w:hAnsi="Martti"/>
          <w:szCs w:val="24"/>
        </w:rPr>
        <w:t xml:space="preserve">kuulua </w:t>
      </w:r>
      <w:r w:rsidRPr="00F5205D">
        <w:rPr>
          <w:rFonts w:ascii="Martti" w:hAnsi="Martti"/>
          <w:szCs w:val="24"/>
        </w:rPr>
        <w:t xml:space="preserve">ja kertoa Kristuksesta ja hänen rakkaudestaan. Tämän strategian nimi on #Isämeidänperhe ja se viittaa siihen, kuinka me kaikki kuulumme Taivaallisen Isän suureen perheeseen sellaisina, kuin mitä olemme. </w:t>
      </w:r>
    </w:p>
    <w:p w14:paraId="7E4E7F2A" w14:textId="480F753F" w:rsidR="00BE69AC" w:rsidRPr="00F5205D" w:rsidRDefault="00BE69AC" w:rsidP="00CC0E6D">
      <w:pPr>
        <w:spacing w:after="0"/>
        <w:rPr>
          <w:rFonts w:ascii="Martti" w:hAnsi="Martti"/>
          <w:b/>
          <w:szCs w:val="24"/>
        </w:rPr>
      </w:pPr>
      <w:r w:rsidRPr="00F5205D">
        <w:rPr>
          <w:rFonts w:ascii="Martti" w:hAnsi="Martti"/>
          <w:b/>
          <w:szCs w:val="24"/>
        </w:rPr>
        <w:t>Painopistealueet</w:t>
      </w:r>
    </w:p>
    <w:p w14:paraId="2D4BA657" w14:textId="56D9651C" w:rsidR="00BE69AC" w:rsidRPr="00F5205D" w:rsidRDefault="00BE69AC" w:rsidP="00CC0E6D">
      <w:pPr>
        <w:spacing w:after="0"/>
        <w:rPr>
          <w:rFonts w:ascii="Martti" w:hAnsi="Martti"/>
          <w:szCs w:val="24"/>
        </w:rPr>
      </w:pPr>
      <w:r w:rsidRPr="00F5205D">
        <w:rPr>
          <w:rFonts w:ascii="Martti" w:hAnsi="Martti"/>
          <w:szCs w:val="24"/>
        </w:rPr>
        <w:t>Seurakunnan</w:t>
      </w:r>
      <w:r w:rsidR="00F97792">
        <w:rPr>
          <w:rFonts w:ascii="Martti" w:hAnsi="Martti"/>
          <w:szCs w:val="24"/>
        </w:rPr>
        <w:t xml:space="preserve"> uuden vision mukaiset painopistealueet ovat</w:t>
      </w:r>
      <w:r w:rsidRPr="00F5205D">
        <w:rPr>
          <w:rFonts w:ascii="Martti" w:hAnsi="Martti"/>
          <w:szCs w:val="24"/>
        </w:rPr>
        <w:t xml:space="preserve"> 1) perheet, 2) osallisuus, 3) yhteisöllisyys, 4) innovatiivisuus.</w:t>
      </w:r>
      <w:r w:rsidR="00F97792">
        <w:rPr>
          <w:rFonts w:ascii="Martti" w:hAnsi="Martti"/>
          <w:szCs w:val="24"/>
        </w:rPr>
        <w:t xml:space="preserve"> </w:t>
      </w:r>
      <w:r w:rsidRPr="00F5205D">
        <w:rPr>
          <w:rFonts w:ascii="Martti" w:hAnsi="Martti"/>
          <w:szCs w:val="24"/>
        </w:rPr>
        <w:t>Toimintasuunnitelma 2026 on laadittu vielä vanhojen painopisteiden mukaisesti työaloittain unohtamatta sitä, että seurakunnan perustehtävä on evankeliumin kertominen sanoin ja teoin Vapahtajastamme Jeesuksesta Kristuksesta. Lisäksi työalat ovat johtaneet strategiassa olevista mittareista tavoitteet omille työaloille. Tuleva vuosi 2026 on hyvin pitkälle tietynlainen siirtymävuosi vanhasta strategiasta päivitettyyn strategiaan. Painopisteistä uuteen strategiaan siirtyvät kuitenkin perheet ja osallisuus.</w:t>
      </w:r>
    </w:p>
    <w:p w14:paraId="685700F6" w14:textId="77777777" w:rsidR="001519D2" w:rsidRPr="001519D2" w:rsidRDefault="001519D2" w:rsidP="00CC0E6D">
      <w:pPr>
        <w:spacing w:after="0"/>
        <w:rPr>
          <w:rFonts w:ascii="Martti" w:hAnsi="Martti"/>
          <w:szCs w:val="24"/>
        </w:rPr>
      </w:pPr>
      <w:r w:rsidRPr="001519D2">
        <w:rPr>
          <w:rFonts w:ascii="Martti" w:hAnsi="Martti"/>
          <w:szCs w:val="24"/>
        </w:rPr>
        <w:t xml:space="preserve">Seurakuntatyössä tulee käydä vuosittain niin valtuutettujen kuin vastuuryhmien jäsenten kanssa läpi se, mitä työalalle kuuluu ja miltä toiminta näyttäytyy suhteessa työalan tavoitteisiin. Tämä ns. väliarviointi mahdollistaa samalla myös sen, että työtä voidaan tarvittaessa suunnata uudelleen tai muuttaa toiminnan kohdetta paremmin tilannetta vastaavaksi. Erityisesti viime aikoina on huomio kiinnittynyt siihen, että tilanteet seurakunnan työssä saattavat muuttua pienellä aikavälillä huomattavasti. Tämä on näkyvissä erityisesti nuorisotyössä ja aikuisten keskuudessa tehtävässä työssä. </w:t>
      </w:r>
    </w:p>
    <w:p w14:paraId="6CCCBED9" w14:textId="77777777" w:rsidR="001519D2" w:rsidRPr="001519D2" w:rsidRDefault="001519D2" w:rsidP="00CC0E6D">
      <w:pPr>
        <w:spacing w:after="0"/>
        <w:rPr>
          <w:rFonts w:ascii="Martti" w:hAnsi="Martti"/>
          <w:szCs w:val="24"/>
        </w:rPr>
      </w:pPr>
      <w:r w:rsidRPr="001519D2">
        <w:rPr>
          <w:rFonts w:ascii="Martti" w:hAnsi="Martti"/>
          <w:szCs w:val="24"/>
        </w:rPr>
        <w:t>Jumalanpalveluksiin on osallistunut viime vuosina vähemmän ihmisiä kuin ennen korona-aikaa, mutta vaikuttaa siltä, että tämä jumalanpalveluksien laskeva osallistumisaktiivisuus on saatu pysäytettyä.  Oma vaikutuksensa tähän on vapaaehtoisten toteuttama kohtaamispaikka ennen jumalanpalvelusta ja kirkkokahvit jumalanpalveluksen jälkeen. Yhä edelleen on hyvä miettiä, miten saadaan seurakuntalaisia osallistumaan paremmin jumalanpalveluksiin ja sen myötä kokoontumaan yhteen.</w:t>
      </w:r>
    </w:p>
    <w:p w14:paraId="06C4E845" w14:textId="3D3D808F" w:rsidR="00BE69AC" w:rsidRDefault="00BE69AC" w:rsidP="00CC0E6D">
      <w:pPr>
        <w:spacing w:after="0"/>
        <w:rPr>
          <w:rFonts w:ascii="Martti" w:hAnsi="Martti"/>
          <w:szCs w:val="24"/>
        </w:rPr>
      </w:pPr>
      <w:r w:rsidRPr="00F5205D">
        <w:rPr>
          <w:rFonts w:ascii="Martti" w:hAnsi="Martti"/>
          <w:szCs w:val="24"/>
        </w:rPr>
        <w:t>Oriveden seurakun</w:t>
      </w:r>
      <w:r w:rsidR="00F97792">
        <w:rPr>
          <w:rFonts w:ascii="Martti" w:hAnsi="Martti"/>
          <w:szCs w:val="24"/>
        </w:rPr>
        <w:t xml:space="preserve">nalla on </w:t>
      </w:r>
      <w:r w:rsidRPr="00F5205D">
        <w:rPr>
          <w:rFonts w:ascii="Martti" w:hAnsi="Martti"/>
          <w:szCs w:val="24"/>
        </w:rPr>
        <w:t xml:space="preserve">Reilun kaupan </w:t>
      </w:r>
      <w:r w:rsidR="009C39A3" w:rsidRPr="00F5205D">
        <w:rPr>
          <w:rFonts w:ascii="Martti" w:hAnsi="Martti"/>
          <w:szCs w:val="24"/>
        </w:rPr>
        <w:t>seurakunta</w:t>
      </w:r>
      <w:r w:rsidR="009C39A3">
        <w:rPr>
          <w:rFonts w:ascii="Martti" w:hAnsi="Martti"/>
          <w:szCs w:val="24"/>
        </w:rPr>
        <w:t>tunnus</w:t>
      </w:r>
      <w:r w:rsidRPr="00F5205D">
        <w:rPr>
          <w:rFonts w:ascii="Martti" w:hAnsi="Martti"/>
          <w:szCs w:val="24"/>
        </w:rPr>
        <w:t xml:space="preserve">. Tämä velvoittaa seurakuntaa pitämään esillä Reilun kaupan tuotteita ja se onnistuu kaikkein luontevimmin </w:t>
      </w:r>
      <w:r w:rsidR="00F97792">
        <w:rPr>
          <w:rFonts w:ascii="Martti" w:hAnsi="Martti"/>
          <w:szCs w:val="24"/>
        </w:rPr>
        <w:t xml:space="preserve">mm </w:t>
      </w:r>
      <w:r w:rsidRPr="00F5205D">
        <w:rPr>
          <w:rFonts w:ascii="Martti" w:hAnsi="Martti"/>
          <w:szCs w:val="24"/>
        </w:rPr>
        <w:t xml:space="preserve">vastuuviikon yhteydessä syksyisin. </w:t>
      </w:r>
    </w:p>
    <w:p w14:paraId="3DE2ED8B" w14:textId="0A7D4DB4" w:rsidR="009D4B16" w:rsidRPr="0089007A" w:rsidRDefault="009D4B16" w:rsidP="009D4B16">
      <w:pPr>
        <w:pStyle w:val="Otsikko2"/>
        <w:numPr>
          <w:ilvl w:val="0"/>
          <w:numId w:val="0"/>
        </w:numPr>
        <w:spacing w:before="0" w:after="160"/>
        <w:ind w:left="357" w:hanging="357"/>
        <w:rPr>
          <w:rFonts w:ascii="Martti" w:hAnsi="Martti"/>
          <w:b/>
          <w:bCs/>
          <w:sz w:val="24"/>
          <w:szCs w:val="24"/>
        </w:rPr>
      </w:pPr>
      <w:bookmarkStart w:id="2" w:name="_Toc215826640"/>
      <w:r w:rsidRPr="0089007A">
        <w:rPr>
          <w:rStyle w:val="Otsikko9Char"/>
          <w:rFonts w:ascii="Martti" w:hAnsi="Martti"/>
          <w:b/>
          <w:bCs/>
          <w:color w:val="auto"/>
          <w:sz w:val="24"/>
          <w:szCs w:val="24"/>
        </w:rPr>
        <w:lastRenderedPageBreak/>
        <w:t>I</w:t>
      </w:r>
      <w:r>
        <w:rPr>
          <w:rStyle w:val="Otsikko9Char"/>
          <w:rFonts w:ascii="Martti" w:hAnsi="Martti"/>
          <w:b/>
          <w:bCs/>
          <w:color w:val="auto"/>
          <w:sz w:val="24"/>
          <w:szCs w:val="24"/>
        </w:rPr>
        <w:t xml:space="preserve"> Yleisperustelut</w:t>
      </w:r>
      <w:bookmarkEnd w:id="2"/>
    </w:p>
    <w:p w14:paraId="0FC2E766" w14:textId="0C96C720" w:rsidR="001F6E2A" w:rsidRPr="0089007A" w:rsidRDefault="00DA5FC1" w:rsidP="00CC0E6D">
      <w:pPr>
        <w:pStyle w:val="Otsikko3"/>
        <w:spacing w:before="0" w:after="0"/>
        <w:rPr>
          <w:rFonts w:ascii="Martti" w:hAnsi="Martti"/>
          <w:b/>
          <w:bCs/>
          <w:sz w:val="24"/>
          <w:szCs w:val="24"/>
        </w:rPr>
      </w:pPr>
      <w:bookmarkStart w:id="3" w:name="_Toc215826641"/>
      <w:r w:rsidRPr="0089007A">
        <w:rPr>
          <w:rFonts w:ascii="Martti" w:hAnsi="Martti"/>
          <w:b/>
          <w:bCs/>
          <w:sz w:val="24"/>
          <w:szCs w:val="24"/>
        </w:rPr>
        <w:t>Yleiskatsaus</w:t>
      </w:r>
      <w:bookmarkEnd w:id="3"/>
    </w:p>
    <w:p w14:paraId="05C484B8" w14:textId="2A838BF1" w:rsidR="00610C54" w:rsidRPr="0089007A" w:rsidRDefault="00706B43" w:rsidP="00855D77">
      <w:pPr>
        <w:pStyle w:val="Otsikko3"/>
        <w:numPr>
          <w:ilvl w:val="1"/>
          <w:numId w:val="17"/>
        </w:numPr>
        <w:spacing w:before="0" w:after="0"/>
        <w:jc w:val="both"/>
        <w:rPr>
          <w:rFonts w:ascii="Martti" w:hAnsi="Martti"/>
          <w:b/>
          <w:bCs/>
          <w:sz w:val="24"/>
          <w:szCs w:val="24"/>
        </w:rPr>
      </w:pPr>
      <w:bookmarkStart w:id="4" w:name="_Toc215826642"/>
      <w:r w:rsidRPr="0089007A">
        <w:rPr>
          <w:rFonts w:ascii="Martti" w:hAnsi="Martti"/>
          <w:b/>
          <w:bCs/>
          <w:sz w:val="24"/>
          <w:szCs w:val="24"/>
        </w:rPr>
        <w:t>Yleinen talouden kehitys</w:t>
      </w:r>
      <w:bookmarkEnd w:id="4"/>
    </w:p>
    <w:p w14:paraId="3A29BBEA" w14:textId="398290C1" w:rsidR="000572B2" w:rsidRPr="00F5205D" w:rsidRDefault="0043334D" w:rsidP="00CC0E6D">
      <w:pPr>
        <w:spacing w:after="0"/>
        <w:rPr>
          <w:rFonts w:ascii="Martti" w:hAnsi="Martti"/>
          <w:szCs w:val="24"/>
        </w:rPr>
      </w:pPr>
      <w:r w:rsidRPr="00F5205D">
        <w:rPr>
          <w:rFonts w:ascii="Martti" w:hAnsi="Martti"/>
          <w:szCs w:val="24"/>
        </w:rPr>
        <w:t xml:space="preserve">Talouden nykytila on kuluvana vuonna ollut epävarma. </w:t>
      </w:r>
      <w:r w:rsidR="00FA6597" w:rsidRPr="00F5205D">
        <w:rPr>
          <w:rFonts w:ascii="Martti" w:hAnsi="Martti"/>
          <w:szCs w:val="24"/>
        </w:rPr>
        <w:t xml:space="preserve">Talouden </w:t>
      </w:r>
      <w:r w:rsidR="00D857B5" w:rsidRPr="00F5205D">
        <w:rPr>
          <w:rFonts w:ascii="Martti" w:hAnsi="Martti"/>
          <w:szCs w:val="24"/>
        </w:rPr>
        <w:t xml:space="preserve">käännettä parempaan on ennustettu jo pitkään, mutta </w:t>
      </w:r>
      <w:r w:rsidR="00C87067" w:rsidRPr="00F5205D">
        <w:rPr>
          <w:rFonts w:ascii="Martti" w:hAnsi="Martti"/>
          <w:szCs w:val="24"/>
        </w:rPr>
        <w:t>käänteen ajankohta on siirtynyt jatkuvasti eteenpäin</w:t>
      </w:r>
      <w:r w:rsidR="00F25A5B" w:rsidRPr="00F5205D">
        <w:rPr>
          <w:rFonts w:ascii="Martti" w:hAnsi="Martti"/>
          <w:szCs w:val="24"/>
        </w:rPr>
        <w:t xml:space="preserve">. Tällä </w:t>
      </w:r>
      <w:r w:rsidR="00562441" w:rsidRPr="00F5205D">
        <w:rPr>
          <w:rFonts w:ascii="Martti" w:hAnsi="Martti"/>
          <w:szCs w:val="24"/>
        </w:rPr>
        <w:t xml:space="preserve">on </w:t>
      </w:r>
      <w:r w:rsidR="00F25A5B" w:rsidRPr="00F5205D">
        <w:rPr>
          <w:rFonts w:ascii="Martti" w:hAnsi="Martti"/>
          <w:szCs w:val="24"/>
        </w:rPr>
        <w:t xml:space="preserve">ollut </w:t>
      </w:r>
      <w:r w:rsidR="00562441" w:rsidRPr="00F5205D">
        <w:rPr>
          <w:rFonts w:ascii="Martti" w:hAnsi="Martti"/>
          <w:szCs w:val="24"/>
        </w:rPr>
        <w:t xml:space="preserve">suoria vaikutuksia </w:t>
      </w:r>
      <w:r w:rsidR="0077108D" w:rsidRPr="00F5205D">
        <w:rPr>
          <w:rFonts w:ascii="Martti" w:hAnsi="Martti"/>
          <w:szCs w:val="24"/>
        </w:rPr>
        <w:t xml:space="preserve">talouskasvuun, </w:t>
      </w:r>
      <w:r w:rsidR="00710822" w:rsidRPr="00F5205D">
        <w:rPr>
          <w:rFonts w:ascii="Martti" w:hAnsi="Martti"/>
          <w:szCs w:val="24"/>
        </w:rPr>
        <w:t>palkkasumman muutok</w:t>
      </w:r>
      <w:r w:rsidR="003D6B1C" w:rsidRPr="00F5205D">
        <w:rPr>
          <w:rFonts w:ascii="Martti" w:hAnsi="Martti"/>
          <w:szCs w:val="24"/>
        </w:rPr>
        <w:t>seen ja verokertymiin.</w:t>
      </w:r>
      <w:r w:rsidR="00A024FC" w:rsidRPr="00F5205D">
        <w:rPr>
          <w:rFonts w:ascii="Martti" w:hAnsi="Martti"/>
          <w:szCs w:val="24"/>
        </w:rPr>
        <w:t xml:space="preserve"> </w:t>
      </w:r>
      <w:r w:rsidR="007228F8" w:rsidRPr="00F5205D">
        <w:rPr>
          <w:rFonts w:ascii="Martti" w:hAnsi="Martti"/>
          <w:szCs w:val="24"/>
        </w:rPr>
        <w:t xml:space="preserve">Kesän </w:t>
      </w:r>
      <w:r w:rsidR="00610C54" w:rsidRPr="00F5205D">
        <w:rPr>
          <w:rFonts w:ascii="Martti" w:hAnsi="Martti"/>
          <w:szCs w:val="24"/>
        </w:rPr>
        <w:t>ennusteet ennakoiv</w:t>
      </w:r>
      <w:r w:rsidR="00345ADD" w:rsidRPr="00F5205D">
        <w:rPr>
          <w:rFonts w:ascii="Martti" w:hAnsi="Martti"/>
          <w:szCs w:val="24"/>
        </w:rPr>
        <w:t>at kuluvalle vuodelle 0,5–1 prosentin talouskasvua</w:t>
      </w:r>
      <w:r w:rsidR="007228F8" w:rsidRPr="00F5205D">
        <w:rPr>
          <w:rFonts w:ascii="Martti" w:hAnsi="Martti"/>
          <w:szCs w:val="24"/>
        </w:rPr>
        <w:t xml:space="preserve">, mutta </w:t>
      </w:r>
      <w:r w:rsidR="00CC2055" w:rsidRPr="00F5205D">
        <w:rPr>
          <w:rFonts w:ascii="Martti" w:hAnsi="Martti"/>
          <w:szCs w:val="24"/>
        </w:rPr>
        <w:t xml:space="preserve">uusimmassa </w:t>
      </w:r>
      <w:r w:rsidR="009F6619" w:rsidRPr="00F5205D">
        <w:rPr>
          <w:rFonts w:ascii="Martti" w:hAnsi="Martti"/>
          <w:szCs w:val="24"/>
        </w:rPr>
        <w:t>Suomen pankin ennusteessa (</w:t>
      </w:r>
      <w:hyperlink r:id="rId13" w:history="1">
        <w:r w:rsidR="009F6619" w:rsidRPr="00F5205D">
          <w:rPr>
            <w:rStyle w:val="Hyperlinkki"/>
            <w:rFonts w:ascii="Martti" w:hAnsi="Martti"/>
            <w:color w:val="auto"/>
            <w:szCs w:val="24"/>
          </w:rPr>
          <w:t>12.9.2025</w:t>
        </w:r>
      </w:hyperlink>
      <w:r w:rsidR="009F6619" w:rsidRPr="00F5205D">
        <w:rPr>
          <w:rFonts w:ascii="Martti" w:hAnsi="Martti"/>
          <w:szCs w:val="24"/>
        </w:rPr>
        <w:t>) kasvun arvioidaan jäävän 0,3 prosenttiin</w:t>
      </w:r>
      <w:r w:rsidR="00610C54" w:rsidRPr="00F5205D">
        <w:rPr>
          <w:rFonts w:ascii="Martti" w:hAnsi="Martti"/>
          <w:szCs w:val="24"/>
        </w:rPr>
        <w:t xml:space="preserve">. </w:t>
      </w:r>
      <w:r w:rsidR="009C5595" w:rsidRPr="00F5205D">
        <w:rPr>
          <w:rFonts w:ascii="Martti" w:hAnsi="Martti" w:cstheme="minorHAnsi"/>
          <w:szCs w:val="24"/>
        </w:rPr>
        <w:t xml:space="preserve">Inflaatio, kuluttajahintojen vuosimuutos, oli </w:t>
      </w:r>
      <w:r w:rsidR="00513D81" w:rsidRPr="00F5205D">
        <w:rPr>
          <w:rFonts w:ascii="Martti" w:hAnsi="Martti" w:cstheme="minorHAnsi"/>
          <w:szCs w:val="24"/>
        </w:rPr>
        <w:t>0,</w:t>
      </w:r>
      <w:r w:rsidR="00077A38" w:rsidRPr="00F5205D">
        <w:rPr>
          <w:rFonts w:ascii="Martti" w:hAnsi="Martti" w:cstheme="minorHAnsi"/>
          <w:szCs w:val="24"/>
        </w:rPr>
        <w:t>5</w:t>
      </w:r>
      <w:r w:rsidR="009C5595" w:rsidRPr="00F5205D">
        <w:rPr>
          <w:rFonts w:ascii="Martti" w:hAnsi="Martti" w:cstheme="minorHAnsi"/>
          <w:szCs w:val="24"/>
        </w:rPr>
        <w:t xml:space="preserve"> % </w:t>
      </w:r>
      <w:r w:rsidR="00077A38" w:rsidRPr="00F5205D">
        <w:rPr>
          <w:rFonts w:ascii="Martti" w:hAnsi="Martti" w:cstheme="minorHAnsi"/>
          <w:szCs w:val="24"/>
        </w:rPr>
        <w:t>elo</w:t>
      </w:r>
      <w:r w:rsidR="009C5595" w:rsidRPr="00F5205D">
        <w:rPr>
          <w:rFonts w:ascii="Martti" w:hAnsi="Martti" w:cstheme="minorHAnsi"/>
          <w:szCs w:val="24"/>
        </w:rPr>
        <w:t>kuussa 202</w:t>
      </w:r>
      <w:r w:rsidR="00077A38" w:rsidRPr="00F5205D">
        <w:rPr>
          <w:rFonts w:ascii="Martti" w:hAnsi="Martti" w:cstheme="minorHAnsi"/>
          <w:szCs w:val="24"/>
        </w:rPr>
        <w:t>5</w:t>
      </w:r>
      <w:r w:rsidR="00C51449" w:rsidRPr="00F5205D">
        <w:rPr>
          <w:rFonts w:ascii="Martti" w:hAnsi="Martti" w:cstheme="minorHAnsi"/>
          <w:szCs w:val="24"/>
        </w:rPr>
        <w:t xml:space="preserve">. </w:t>
      </w:r>
      <w:r w:rsidR="00695F2C" w:rsidRPr="00F5205D">
        <w:rPr>
          <w:rFonts w:ascii="Martti" w:hAnsi="Martti" w:cstheme="minorHAnsi"/>
          <w:szCs w:val="24"/>
        </w:rPr>
        <w:t>Inflaatio</w:t>
      </w:r>
      <w:r w:rsidR="00AD2C2B" w:rsidRPr="00F5205D">
        <w:rPr>
          <w:rFonts w:ascii="Martti" w:hAnsi="Martti" w:cstheme="minorHAnsi"/>
          <w:szCs w:val="24"/>
        </w:rPr>
        <w:t xml:space="preserve">n ennustetaan pysyvän </w:t>
      </w:r>
      <w:r w:rsidR="001C6B5E" w:rsidRPr="00F5205D">
        <w:rPr>
          <w:rFonts w:ascii="Martti" w:hAnsi="Martti" w:cstheme="minorHAnsi"/>
          <w:szCs w:val="24"/>
        </w:rPr>
        <w:t>lähellä 2 prosentin tavoitetta vuonna 2026.</w:t>
      </w:r>
    </w:p>
    <w:p w14:paraId="4717035E" w14:textId="1F9897CC" w:rsidR="00846266" w:rsidRDefault="00605858" w:rsidP="00CC0E6D">
      <w:pPr>
        <w:spacing w:after="0"/>
        <w:rPr>
          <w:rFonts w:ascii="Martti" w:hAnsi="Martti"/>
          <w:szCs w:val="24"/>
        </w:rPr>
      </w:pPr>
      <w:r w:rsidRPr="00F5205D">
        <w:rPr>
          <w:rFonts w:ascii="Martti" w:hAnsi="Martti"/>
          <w:szCs w:val="24"/>
        </w:rPr>
        <w:t>Suomen talouskasvun ennustetaan vahvistuvan vähitellen</w:t>
      </w:r>
      <w:r w:rsidR="006A78AA" w:rsidRPr="00F5205D">
        <w:rPr>
          <w:rFonts w:ascii="Martti" w:hAnsi="Martti"/>
          <w:szCs w:val="24"/>
        </w:rPr>
        <w:t xml:space="preserve"> vuodesta 2026 alkaen, mutta työmarkkinatilanne jatkuu vaikeana. </w:t>
      </w:r>
      <w:r w:rsidR="006F47F3" w:rsidRPr="00F5205D">
        <w:rPr>
          <w:rFonts w:ascii="Martti" w:hAnsi="Martti"/>
          <w:szCs w:val="24"/>
        </w:rPr>
        <w:t xml:space="preserve">Työttömyysasteen ennustetaan </w:t>
      </w:r>
      <w:r w:rsidR="009D7E34" w:rsidRPr="00F5205D">
        <w:rPr>
          <w:rFonts w:ascii="Martti" w:hAnsi="Martti"/>
          <w:szCs w:val="24"/>
        </w:rPr>
        <w:t xml:space="preserve">vuonna 2026 </w:t>
      </w:r>
      <w:r w:rsidR="006F47F3" w:rsidRPr="00F5205D">
        <w:rPr>
          <w:rFonts w:ascii="Martti" w:hAnsi="Martti"/>
          <w:szCs w:val="24"/>
        </w:rPr>
        <w:t xml:space="preserve">olevan 9 prosentin </w:t>
      </w:r>
      <w:r w:rsidR="00ED4210" w:rsidRPr="00F5205D">
        <w:rPr>
          <w:rFonts w:ascii="Martti" w:hAnsi="Martti"/>
          <w:szCs w:val="24"/>
        </w:rPr>
        <w:t>luokkaa</w:t>
      </w:r>
      <w:r w:rsidR="00ED3583" w:rsidRPr="00F5205D">
        <w:rPr>
          <w:rFonts w:ascii="Martti" w:hAnsi="Martti"/>
          <w:szCs w:val="24"/>
        </w:rPr>
        <w:t>. P</w:t>
      </w:r>
      <w:r w:rsidR="00ED4210" w:rsidRPr="00F5205D">
        <w:rPr>
          <w:rFonts w:ascii="Martti" w:hAnsi="Martti"/>
          <w:szCs w:val="24"/>
        </w:rPr>
        <w:t>itkäaikaistyöttömyys uhkaa nousta</w:t>
      </w:r>
      <w:r w:rsidR="009D7E34" w:rsidRPr="00F5205D">
        <w:rPr>
          <w:rFonts w:ascii="Martti" w:hAnsi="Martti"/>
          <w:szCs w:val="24"/>
        </w:rPr>
        <w:t xml:space="preserve"> hyvin korkeaksi. </w:t>
      </w:r>
      <w:r w:rsidR="0076443A" w:rsidRPr="00F5205D">
        <w:rPr>
          <w:rFonts w:ascii="Martti" w:hAnsi="Martti"/>
          <w:szCs w:val="24"/>
        </w:rPr>
        <w:t xml:space="preserve">Työvoiman määrä kasvaa maahanmuuton lisääntyessä ja yhä useamman ikääntyvän osallistuessa työvoimaan. </w:t>
      </w:r>
      <w:r w:rsidR="004D45FE" w:rsidRPr="00F5205D">
        <w:rPr>
          <w:rFonts w:ascii="Martti" w:hAnsi="Martti"/>
          <w:szCs w:val="24"/>
        </w:rPr>
        <w:t xml:space="preserve">Työvoiman kasvu johtaa siihen, että työttömien määrän ennakoidaan laskevan vain hitaasti lähivuosina. </w:t>
      </w:r>
      <w:hyperlink r:id="rId14" w:history="1">
        <w:r w:rsidR="00016E46" w:rsidRPr="00F5205D">
          <w:rPr>
            <w:rStyle w:val="Hyperlinkki"/>
            <w:rFonts w:ascii="Martti" w:hAnsi="Martti"/>
            <w:color w:val="auto"/>
            <w:szCs w:val="24"/>
          </w:rPr>
          <w:t>(TEM, 20.05.2025)</w:t>
        </w:r>
      </w:hyperlink>
      <w:r w:rsidR="00082A44" w:rsidRPr="00F5205D">
        <w:rPr>
          <w:rFonts w:ascii="Martti" w:hAnsi="Martti"/>
          <w:szCs w:val="24"/>
        </w:rPr>
        <w:t xml:space="preserve"> </w:t>
      </w:r>
      <w:r w:rsidR="00E2412A" w:rsidRPr="00F5205D">
        <w:rPr>
          <w:rFonts w:ascii="Martti" w:hAnsi="Martti"/>
          <w:szCs w:val="24"/>
        </w:rPr>
        <w:t>Bruttokansantuo</w:t>
      </w:r>
      <w:r w:rsidR="0008718B" w:rsidRPr="00F5205D">
        <w:rPr>
          <w:rFonts w:ascii="Martti" w:hAnsi="Martti"/>
          <w:szCs w:val="24"/>
        </w:rPr>
        <w:t>te kasvaa e</w:t>
      </w:r>
      <w:r w:rsidR="003309F8" w:rsidRPr="00F5205D">
        <w:rPr>
          <w:rFonts w:ascii="Martti" w:hAnsi="Martti"/>
          <w:szCs w:val="24"/>
        </w:rPr>
        <w:t xml:space="preserve">lo- ja syyskuisten ennusteiden mukaan </w:t>
      </w:r>
      <w:r w:rsidR="00577422" w:rsidRPr="00F5205D">
        <w:rPr>
          <w:rFonts w:ascii="Martti" w:hAnsi="Martti"/>
          <w:szCs w:val="24"/>
        </w:rPr>
        <w:t xml:space="preserve">vuonna 2026 noin </w:t>
      </w:r>
      <w:r w:rsidR="00143A9D" w:rsidRPr="00F5205D">
        <w:rPr>
          <w:rFonts w:ascii="Martti" w:hAnsi="Martti"/>
          <w:szCs w:val="24"/>
        </w:rPr>
        <w:t>0,5–2</w:t>
      </w:r>
      <w:r w:rsidR="003309F8" w:rsidRPr="00F5205D">
        <w:rPr>
          <w:rFonts w:ascii="Martti" w:hAnsi="Martti"/>
          <w:szCs w:val="24"/>
        </w:rPr>
        <w:t xml:space="preserve"> prosenttia.</w:t>
      </w:r>
    </w:p>
    <w:p w14:paraId="0A95D04A" w14:textId="77777777" w:rsidR="00D17FB4" w:rsidRPr="00F5205D" w:rsidRDefault="00D17FB4" w:rsidP="00CC0E6D">
      <w:pPr>
        <w:spacing w:after="0"/>
        <w:rPr>
          <w:rFonts w:ascii="Martti" w:hAnsi="Martti"/>
          <w:szCs w:val="24"/>
        </w:rPr>
      </w:pPr>
    </w:p>
    <w:p w14:paraId="0A20BB05" w14:textId="44616802" w:rsidR="006C6CE4" w:rsidRPr="00F5205D" w:rsidRDefault="004930C0" w:rsidP="00CC0E6D">
      <w:pPr>
        <w:spacing w:after="0"/>
        <w:rPr>
          <w:rFonts w:ascii="Martti" w:hAnsi="Martti"/>
          <w:b/>
          <w:bCs/>
          <w:szCs w:val="24"/>
        </w:rPr>
      </w:pPr>
      <w:r w:rsidRPr="00F5205D">
        <w:rPr>
          <w:rFonts w:ascii="Martti" w:hAnsi="Martti"/>
          <w:b/>
          <w:bCs/>
          <w:szCs w:val="24"/>
        </w:rPr>
        <w:t>Seurakuntatalouksien talouden kehitys</w:t>
      </w:r>
    </w:p>
    <w:p w14:paraId="52ADC245" w14:textId="77777777" w:rsidR="006C6CE4" w:rsidRPr="00F5205D" w:rsidRDefault="006C6CE4" w:rsidP="00CC0E6D">
      <w:pPr>
        <w:spacing w:after="0"/>
        <w:rPr>
          <w:rFonts w:ascii="Martti" w:hAnsi="Martti"/>
          <w:szCs w:val="24"/>
        </w:rPr>
      </w:pPr>
      <w:r w:rsidRPr="00F5205D">
        <w:rPr>
          <w:rFonts w:ascii="Martti" w:hAnsi="Martti"/>
          <w:szCs w:val="24"/>
        </w:rPr>
        <w:t xml:space="preserve">Vuonna 2024 kirkollisveroa tilitettiin yhteensä 1,055 miljardia euroa. Kirkollisveron määrä kasvoi 19,9 miljoonalla eurolla (+1,9 %) vuodesta 2023. Vuodesta 2022 vuoteen 2023 tuotto kasvoi 105,2 miljoonalla eurolla (+11,3 %). Kirkollisveron määrä on nyt kasvanut kuutena peräkkäisenä vuonna, mitä ennen kirkollisveron tuotto aleni kolmena vuonna peräkkäin – rahanarvon muutos huomioiden neljänä vuonna. </w:t>
      </w:r>
    </w:p>
    <w:p w14:paraId="12E830BD" w14:textId="6F02A043" w:rsidR="006C6CE4" w:rsidRPr="00F5205D" w:rsidRDefault="006C6CE4" w:rsidP="00CC0E6D">
      <w:pPr>
        <w:spacing w:after="0"/>
        <w:rPr>
          <w:rFonts w:ascii="Martti" w:hAnsi="Martti"/>
          <w:szCs w:val="24"/>
        </w:rPr>
      </w:pPr>
      <w:r w:rsidRPr="00F5205D">
        <w:rPr>
          <w:rFonts w:ascii="Martti" w:hAnsi="Martti"/>
          <w:szCs w:val="24"/>
        </w:rPr>
        <w:t>Verotulot kasvoivat 206 seurakuntataloudessa (84 %) ja vähenivät 40 seurakuntataloudessa (16 %). Edellisenä vuonna kirkollisveron tuotto kasvoi 239 seurakuntataloudella (97 %) ja väheni ainoastaan 8 seurakuntataloudella (3 %). Vuodeksi 2024 kirkollisveroprosenttia korotti seitsemän ja laski kaksi seurakuntataloutta.</w:t>
      </w:r>
    </w:p>
    <w:p w14:paraId="1A99E2B1" w14:textId="2FCA00AC" w:rsidR="00324110" w:rsidRPr="00F5205D" w:rsidRDefault="00BA041F" w:rsidP="00CC0E6D">
      <w:pPr>
        <w:spacing w:after="0"/>
        <w:rPr>
          <w:rFonts w:ascii="Martti" w:hAnsi="Martti"/>
          <w:szCs w:val="24"/>
        </w:rPr>
      </w:pPr>
      <w:r w:rsidRPr="00F5205D">
        <w:rPr>
          <w:rFonts w:ascii="Martti" w:hAnsi="Martti"/>
          <w:szCs w:val="24"/>
        </w:rPr>
        <w:t xml:space="preserve">Vuodelle 2025 </w:t>
      </w:r>
      <w:r w:rsidR="00B40935" w:rsidRPr="00F5205D">
        <w:rPr>
          <w:rFonts w:ascii="Martti" w:hAnsi="Martti"/>
          <w:szCs w:val="24"/>
        </w:rPr>
        <w:t>on ennustettu</w:t>
      </w:r>
      <w:r w:rsidRPr="00F5205D">
        <w:rPr>
          <w:rFonts w:ascii="Martti" w:hAnsi="Martti"/>
          <w:szCs w:val="24"/>
        </w:rPr>
        <w:t xml:space="preserve"> jälleen merkittävää kirkollisverotulojen kasvua. </w:t>
      </w:r>
      <w:r w:rsidR="00365049" w:rsidRPr="00F5205D">
        <w:rPr>
          <w:rFonts w:ascii="Martti" w:hAnsi="Martti"/>
          <w:szCs w:val="24"/>
        </w:rPr>
        <w:t xml:space="preserve">Kasvu on seurausta hallituksen </w:t>
      </w:r>
      <w:r w:rsidR="00F86DB9" w:rsidRPr="00F5205D">
        <w:rPr>
          <w:rFonts w:ascii="Martti" w:hAnsi="Martti"/>
          <w:szCs w:val="24"/>
        </w:rPr>
        <w:t>julkisen talouden sopeuttamistoimenpiteistä, joilla</w:t>
      </w:r>
      <w:r w:rsidR="00C07DB8" w:rsidRPr="00F5205D">
        <w:rPr>
          <w:rFonts w:ascii="Martti" w:hAnsi="Martti"/>
          <w:szCs w:val="24"/>
        </w:rPr>
        <w:t xml:space="preserve"> se pyrkii </w:t>
      </w:r>
      <w:r w:rsidR="00E0606A" w:rsidRPr="00F5205D">
        <w:rPr>
          <w:rFonts w:ascii="Martti" w:hAnsi="Martti"/>
          <w:szCs w:val="24"/>
        </w:rPr>
        <w:t xml:space="preserve">lisäämään kuntien verotuloja. </w:t>
      </w:r>
      <w:r w:rsidR="00F85CCB" w:rsidRPr="00F5205D">
        <w:rPr>
          <w:rFonts w:ascii="Martti" w:hAnsi="Martti"/>
          <w:szCs w:val="24"/>
        </w:rPr>
        <w:t xml:space="preserve">Näiden toimien sivuseurauksena myös kirkollisveron tuotto paranee, koska kirkollisvero </w:t>
      </w:r>
      <w:r w:rsidR="00F85CCB" w:rsidRPr="00F5205D">
        <w:rPr>
          <w:rFonts w:ascii="Martti" w:hAnsi="Martti"/>
          <w:szCs w:val="24"/>
        </w:rPr>
        <w:lastRenderedPageBreak/>
        <w:t>määräytyy saman veropohjan perusteella kuin kunnallisvero.</w:t>
      </w:r>
      <w:r w:rsidR="00697118" w:rsidRPr="00F5205D">
        <w:rPr>
          <w:rFonts w:ascii="Martti" w:hAnsi="Martti"/>
          <w:szCs w:val="24"/>
        </w:rPr>
        <w:t xml:space="preserve"> </w:t>
      </w:r>
      <w:proofErr w:type="spellStart"/>
      <w:r w:rsidR="00035F5D" w:rsidRPr="00F5205D">
        <w:rPr>
          <w:rFonts w:ascii="Martti" w:hAnsi="Martti"/>
          <w:szCs w:val="24"/>
        </w:rPr>
        <w:t>FCG:n</w:t>
      </w:r>
      <w:proofErr w:type="spellEnd"/>
      <w:r w:rsidR="00035F5D" w:rsidRPr="00F5205D">
        <w:rPr>
          <w:rFonts w:ascii="Martti" w:hAnsi="Martti"/>
          <w:szCs w:val="24"/>
        </w:rPr>
        <w:t xml:space="preserve"> toukokuisen ennuste</w:t>
      </w:r>
      <w:r w:rsidR="00D8698C" w:rsidRPr="00F5205D">
        <w:rPr>
          <w:rFonts w:ascii="Martti" w:hAnsi="Martti"/>
          <w:szCs w:val="24"/>
        </w:rPr>
        <w:t xml:space="preserve">en mukaan verotulot nousisivat koko kirkon tasolla noin 6,7 % vuonna 2025 ja </w:t>
      </w:r>
      <w:r w:rsidR="00D32175" w:rsidRPr="00F5205D">
        <w:rPr>
          <w:rFonts w:ascii="Martti" w:hAnsi="Martti"/>
          <w:szCs w:val="24"/>
        </w:rPr>
        <w:t>1,7 % vuonna 2026.</w:t>
      </w:r>
    </w:p>
    <w:p w14:paraId="7B335C38" w14:textId="77777777" w:rsidR="00D43ABF" w:rsidRPr="00F5205D" w:rsidRDefault="00D43ABF" w:rsidP="00CC0E6D">
      <w:pPr>
        <w:spacing w:after="0"/>
        <w:rPr>
          <w:rFonts w:ascii="Martti" w:hAnsi="Martti"/>
          <w:szCs w:val="24"/>
        </w:rPr>
      </w:pPr>
    </w:p>
    <w:p w14:paraId="168AAB7C" w14:textId="0304CAE1" w:rsidR="00872E22" w:rsidRPr="0089007A" w:rsidRDefault="004930C0" w:rsidP="00CC0E6D">
      <w:pPr>
        <w:pStyle w:val="Otsikko3"/>
        <w:numPr>
          <w:ilvl w:val="1"/>
          <w:numId w:val="3"/>
        </w:numPr>
        <w:spacing w:before="0" w:after="0"/>
        <w:jc w:val="both"/>
        <w:rPr>
          <w:rFonts w:ascii="Martti" w:hAnsi="Martti"/>
          <w:b/>
          <w:bCs/>
          <w:sz w:val="24"/>
          <w:szCs w:val="24"/>
        </w:rPr>
      </w:pPr>
      <w:bookmarkStart w:id="5" w:name="_Toc215826643"/>
      <w:r w:rsidRPr="0089007A">
        <w:rPr>
          <w:rFonts w:ascii="Martti" w:hAnsi="Martti"/>
          <w:b/>
          <w:bCs/>
          <w:sz w:val="24"/>
          <w:szCs w:val="24"/>
        </w:rPr>
        <w:t>Seurakunnan toiminnan ja talouden katsaus</w:t>
      </w:r>
      <w:bookmarkEnd w:id="5"/>
    </w:p>
    <w:p w14:paraId="60E160A1" w14:textId="557EECC0" w:rsidR="00872E22" w:rsidRPr="00F5205D" w:rsidRDefault="00143A9D" w:rsidP="00CC0E6D">
      <w:pPr>
        <w:spacing w:after="0"/>
        <w:rPr>
          <w:rFonts w:ascii="Martti" w:hAnsi="Martti"/>
          <w:szCs w:val="24"/>
        </w:rPr>
      </w:pPr>
      <w:r w:rsidRPr="00F5205D">
        <w:rPr>
          <w:rFonts w:ascii="Martti" w:hAnsi="Martti"/>
          <w:szCs w:val="24"/>
        </w:rPr>
        <w:t>Orivede</w:t>
      </w:r>
      <w:r w:rsidR="00872E22" w:rsidRPr="00F5205D">
        <w:rPr>
          <w:rFonts w:ascii="Martti" w:hAnsi="Martti"/>
          <w:szCs w:val="24"/>
        </w:rPr>
        <w:t xml:space="preserve">n seurakunnan taloudellinen tilanne on toistaiseksi vakaa. </w:t>
      </w:r>
      <w:r w:rsidRPr="00F5205D">
        <w:rPr>
          <w:rFonts w:ascii="Martti" w:hAnsi="Martti"/>
          <w:szCs w:val="24"/>
        </w:rPr>
        <w:t>Orivede</w:t>
      </w:r>
      <w:r w:rsidR="00872E22" w:rsidRPr="00F5205D">
        <w:rPr>
          <w:rFonts w:ascii="Martti" w:hAnsi="Martti"/>
          <w:szCs w:val="24"/>
        </w:rPr>
        <w:t>n seurakunta pysyi talousarvioraamissaan vuonna 202</w:t>
      </w:r>
      <w:r w:rsidRPr="00F5205D">
        <w:rPr>
          <w:rFonts w:ascii="Martti" w:hAnsi="Martti"/>
          <w:szCs w:val="24"/>
        </w:rPr>
        <w:t>4</w:t>
      </w:r>
      <w:r w:rsidR="00872E22" w:rsidRPr="00F5205D">
        <w:rPr>
          <w:rFonts w:ascii="Martti" w:hAnsi="Martti"/>
          <w:szCs w:val="24"/>
        </w:rPr>
        <w:t xml:space="preserve">. Tilikauden tulos oli </w:t>
      </w:r>
      <w:r w:rsidR="00A31837" w:rsidRPr="00F5205D">
        <w:rPr>
          <w:rFonts w:ascii="Martti" w:hAnsi="Martti"/>
          <w:szCs w:val="24"/>
        </w:rPr>
        <w:t>11 362,74</w:t>
      </w:r>
      <w:r w:rsidR="00872E22" w:rsidRPr="00F5205D">
        <w:rPr>
          <w:rFonts w:ascii="Martti" w:hAnsi="Martti"/>
          <w:szCs w:val="24"/>
        </w:rPr>
        <w:t xml:space="preserve"> euroa positiivinen vuonna 202</w:t>
      </w:r>
      <w:r w:rsidR="00A31837" w:rsidRPr="00F5205D">
        <w:rPr>
          <w:rFonts w:ascii="Martti" w:hAnsi="Martti"/>
          <w:szCs w:val="24"/>
        </w:rPr>
        <w:t>4</w:t>
      </w:r>
      <w:r w:rsidR="00872E22" w:rsidRPr="00F5205D">
        <w:rPr>
          <w:rFonts w:ascii="Martti" w:hAnsi="Martti"/>
          <w:szCs w:val="24"/>
        </w:rPr>
        <w:t xml:space="preserve"> (</w:t>
      </w:r>
      <w:r w:rsidR="00A31837" w:rsidRPr="00F5205D">
        <w:rPr>
          <w:rFonts w:ascii="Martti" w:hAnsi="Martti"/>
          <w:szCs w:val="24"/>
        </w:rPr>
        <w:t>19 253,94</w:t>
      </w:r>
      <w:r w:rsidR="00872E22" w:rsidRPr="00F5205D">
        <w:rPr>
          <w:rFonts w:ascii="Martti" w:hAnsi="Martti"/>
          <w:szCs w:val="24"/>
        </w:rPr>
        <w:t xml:space="preserve"> euroa, 202</w:t>
      </w:r>
      <w:r w:rsidR="00A31837" w:rsidRPr="00F5205D">
        <w:rPr>
          <w:rFonts w:ascii="Martti" w:hAnsi="Martti"/>
          <w:szCs w:val="24"/>
        </w:rPr>
        <w:t>3</w:t>
      </w:r>
      <w:r w:rsidR="00872E22" w:rsidRPr="00F5205D">
        <w:rPr>
          <w:rFonts w:ascii="Martti" w:hAnsi="Martti"/>
          <w:szCs w:val="24"/>
        </w:rPr>
        <w:t xml:space="preserve">). </w:t>
      </w:r>
      <w:r w:rsidR="00A31837" w:rsidRPr="00F5205D">
        <w:rPr>
          <w:rFonts w:ascii="Martti" w:hAnsi="Martti"/>
          <w:szCs w:val="24"/>
        </w:rPr>
        <w:t xml:space="preserve">Tilikaudella 2024 tehtiin vapaaehtoinen varaus 150 000 euroa. </w:t>
      </w:r>
      <w:r w:rsidR="00872E22" w:rsidRPr="00F5205D">
        <w:rPr>
          <w:rFonts w:ascii="Martti" w:hAnsi="Martti"/>
          <w:szCs w:val="24"/>
        </w:rPr>
        <w:t>Kun kertaluonteiset erät</w:t>
      </w:r>
      <w:r w:rsidR="00A31837" w:rsidRPr="00F5205D">
        <w:rPr>
          <w:rFonts w:ascii="Martti" w:hAnsi="Martti"/>
          <w:szCs w:val="24"/>
        </w:rPr>
        <w:t xml:space="preserve"> ja vapaaehtoinen varausten</w:t>
      </w:r>
      <w:r w:rsidR="00457D80">
        <w:rPr>
          <w:rFonts w:ascii="Martti" w:hAnsi="Martti"/>
          <w:szCs w:val="24"/>
        </w:rPr>
        <w:t xml:space="preserve"> </w:t>
      </w:r>
      <w:r w:rsidR="00A31837" w:rsidRPr="00F5205D">
        <w:rPr>
          <w:rFonts w:ascii="Martti" w:hAnsi="Martti"/>
          <w:szCs w:val="24"/>
        </w:rPr>
        <w:t>lisäys 150 000 euroa</w:t>
      </w:r>
      <w:r w:rsidR="00872E22" w:rsidRPr="00F5205D">
        <w:rPr>
          <w:rFonts w:ascii="Martti" w:hAnsi="Martti"/>
          <w:szCs w:val="24"/>
        </w:rPr>
        <w:t xml:space="preserve"> on eliminoitu, tulos pysyi edellee</w:t>
      </w:r>
      <w:r w:rsidR="00A31837" w:rsidRPr="00F5205D">
        <w:rPr>
          <w:rFonts w:ascii="Martti" w:hAnsi="Martti"/>
          <w:szCs w:val="24"/>
        </w:rPr>
        <w:t>n</w:t>
      </w:r>
      <w:r w:rsidR="00872E22" w:rsidRPr="00F5205D">
        <w:rPr>
          <w:rFonts w:ascii="Martti" w:hAnsi="Martti"/>
          <w:szCs w:val="24"/>
        </w:rPr>
        <w:t xml:space="preserve"> positiivisena ollen </w:t>
      </w:r>
      <w:r w:rsidR="00A31837" w:rsidRPr="00F5205D">
        <w:rPr>
          <w:rFonts w:ascii="Martti" w:hAnsi="Martti"/>
          <w:szCs w:val="24"/>
        </w:rPr>
        <w:t>119 607,44</w:t>
      </w:r>
      <w:r w:rsidR="00872E22" w:rsidRPr="00F5205D">
        <w:rPr>
          <w:rFonts w:ascii="Martti" w:hAnsi="Martti"/>
          <w:szCs w:val="24"/>
        </w:rPr>
        <w:t xml:space="preserve"> euroa. Kuluvana vuonna 202</w:t>
      </w:r>
      <w:r w:rsidRPr="00F5205D">
        <w:rPr>
          <w:rFonts w:ascii="Martti" w:hAnsi="Martti"/>
          <w:szCs w:val="24"/>
        </w:rPr>
        <w:t>5</w:t>
      </w:r>
      <w:r w:rsidR="00872E22" w:rsidRPr="00F5205D">
        <w:rPr>
          <w:rFonts w:ascii="Martti" w:hAnsi="Martti"/>
          <w:szCs w:val="24"/>
        </w:rPr>
        <w:t xml:space="preserve"> arvioidaan pysyttävän niin ikään niukasti talousarvioraamissa. </w:t>
      </w:r>
    </w:p>
    <w:p w14:paraId="4144DD40" w14:textId="32F3DEC8" w:rsidR="00872E22" w:rsidRDefault="00872E22" w:rsidP="00CC0E6D">
      <w:pPr>
        <w:spacing w:after="0"/>
        <w:rPr>
          <w:rFonts w:ascii="Martti" w:hAnsi="Martti"/>
          <w:szCs w:val="24"/>
        </w:rPr>
      </w:pPr>
      <w:r w:rsidRPr="00F5205D">
        <w:rPr>
          <w:rFonts w:ascii="Martti" w:hAnsi="Martti"/>
          <w:szCs w:val="24"/>
        </w:rPr>
        <w:t>Vuodelle 202</w:t>
      </w:r>
      <w:r w:rsidR="00143A9D" w:rsidRPr="00F5205D">
        <w:rPr>
          <w:rFonts w:ascii="Martti" w:hAnsi="Martti"/>
          <w:szCs w:val="24"/>
        </w:rPr>
        <w:t>6</w:t>
      </w:r>
      <w:r w:rsidRPr="00F5205D">
        <w:rPr>
          <w:rFonts w:ascii="Martti" w:hAnsi="Martti"/>
          <w:szCs w:val="24"/>
        </w:rPr>
        <w:t xml:space="preserve"> </w:t>
      </w:r>
      <w:r w:rsidR="00143A9D" w:rsidRPr="00F5205D">
        <w:rPr>
          <w:rFonts w:ascii="Martti" w:hAnsi="Martti"/>
          <w:szCs w:val="24"/>
        </w:rPr>
        <w:t>Orivede</w:t>
      </w:r>
      <w:r w:rsidRPr="00F5205D">
        <w:rPr>
          <w:rFonts w:ascii="Martti" w:hAnsi="Martti"/>
          <w:szCs w:val="24"/>
        </w:rPr>
        <w:t>n seurakunta tekee alijäämäisen talousarvion</w:t>
      </w:r>
      <w:r w:rsidR="00A63CBD" w:rsidRPr="00F5205D">
        <w:rPr>
          <w:rFonts w:ascii="Martti" w:hAnsi="Martti"/>
          <w:szCs w:val="24"/>
        </w:rPr>
        <w:t>.</w:t>
      </w:r>
      <w:r w:rsidRPr="00F5205D">
        <w:rPr>
          <w:rFonts w:ascii="Martti" w:hAnsi="Martti"/>
          <w:szCs w:val="24"/>
        </w:rPr>
        <w:t xml:space="preserve"> </w:t>
      </w:r>
      <w:r w:rsidR="00A63CBD" w:rsidRPr="00F5205D">
        <w:rPr>
          <w:rFonts w:ascii="Martti" w:hAnsi="Martti"/>
          <w:szCs w:val="24"/>
        </w:rPr>
        <w:t>Seurakunnan henkilöstömenot jatkavat kasvuaan. Vuonna 2026 t</w:t>
      </w:r>
      <w:r w:rsidRPr="00F5205D">
        <w:rPr>
          <w:rFonts w:ascii="Martti" w:hAnsi="Martti"/>
          <w:szCs w:val="24"/>
        </w:rPr>
        <w:t xml:space="preserve">arkoituksena on </w:t>
      </w:r>
      <w:r w:rsidR="00A63CBD" w:rsidRPr="00F5205D">
        <w:rPr>
          <w:rFonts w:ascii="Martti" w:hAnsi="Martti"/>
          <w:szCs w:val="24"/>
        </w:rPr>
        <w:t>investoida Oriveden kirkon perusparannukseen sekä Eräjärven kirkon muutostyöhön</w:t>
      </w:r>
      <w:r w:rsidR="00457D80">
        <w:rPr>
          <w:rFonts w:ascii="Martti" w:hAnsi="Martti"/>
          <w:szCs w:val="24"/>
        </w:rPr>
        <w:t xml:space="preserve">. </w:t>
      </w:r>
      <w:r w:rsidR="00A63CBD" w:rsidRPr="00F5205D">
        <w:rPr>
          <w:rFonts w:ascii="Martti" w:hAnsi="Martti"/>
          <w:szCs w:val="24"/>
        </w:rPr>
        <w:t>Oriveden kirkon peru</w:t>
      </w:r>
      <w:r w:rsidRPr="00F5205D">
        <w:rPr>
          <w:rFonts w:ascii="Martti" w:hAnsi="Martti"/>
          <w:szCs w:val="24"/>
        </w:rPr>
        <w:t>sparannus</w:t>
      </w:r>
      <w:r w:rsidR="00A63CBD" w:rsidRPr="00F5205D">
        <w:rPr>
          <w:rFonts w:ascii="Martti" w:hAnsi="Martti"/>
          <w:szCs w:val="24"/>
        </w:rPr>
        <w:t>ta varten on tehty vapaaehtoinen varaus.</w:t>
      </w:r>
      <w:r w:rsidRPr="00F5205D">
        <w:rPr>
          <w:rFonts w:ascii="Martti" w:hAnsi="Martti"/>
          <w:szCs w:val="24"/>
        </w:rPr>
        <w:t xml:space="preserve"> Hank</w:t>
      </w:r>
      <w:r w:rsidR="00A63CBD" w:rsidRPr="00F5205D">
        <w:rPr>
          <w:rFonts w:ascii="Martti" w:hAnsi="Martti"/>
          <w:szCs w:val="24"/>
        </w:rPr>
        <w:t>k</w:t>
      </w:r>
      <w:r w:rsidRPr="00F5205D">
        <w:rPr>
          <w:rFonts w:ascii="Martti" w:hAnsi="Martti"/>
          <w:szCs w:val="24"/>
        </w:rPr>
        <w:t>e</w:t>
      </w:r>
      <w:r w:rsidR="00A63CBD" w:rsidRPr="00F5205D">
        <w:rPr>
          <w:rFonts w:ascii="Martti" w:hAnsi="Martti"/>
          <w:szCs w:val="24"/>
        </w:rPr>
        <w:t>et</w:t>
      </w:r>
      <w:r w:rsidRPr="00F5205D">
        <w:rPr>
          <w:rFonts w:ascii="Martti" w:hAnsi="Martti"/>
          <w:szCs w:val="24"/>
        </w:rPr>
        <w:t xml:space="preserve"> o</w:t>
      </w:r>
      <w:r w:rsidR="00A63CBD" w:rsidRPr="00F5205D">
        <w:rPr>
          <w:rFonts w:ascii="Martti" w:hAnsi="Martti"/>
          <w:szCs w:val="24"/>
        </w:rPr>
        <w:t>vat</w:t>
      </w:r>
      <w:r w:rsidRPr="00F5205D">
        <w:rPr>
          <w:rFonts w:ascii="Martti" w:hAnsi="Martti"/>
          <w:szCs w:val="24"/>
        </w:rPr>
        <w:t xml:space="preserve"> </w:t>
      </w:r>
      <w:r w:rsidR="00143A9D" w:rsidRPr="00F5205D">
        <w:rPr>
          <w:rFonts w:ascii="Martti" w:hAnsi="Martti"/>
          <w:szCs w:val="24"/>
        </w:rPr>
        <w:t>Orivede</w:t>
      </w:r>
      <w:r w:rsidRPr="00F5205D">
        <w:rPr>
          <w:rFonts w:ascii="Martti" w:hAnsi="Martti"/>
          <w:szCs w:val="24"/>
        </w:rPr>
        <w:t>n</w:t>
      </w:r>
      <w:r w:rsidR="00143A9D" w:rsidRPr="00F5205D">
        <w:rPr>
          <w:rFonts w:ascii="Martti" w:hAnsi="Martti"/>
          <w:szCs w:val="24"/>
        </w:rPr>
        <w:t xml:space="preserve"> seurakunnan</w:t>
      </w:r>
      <w:r w:rsidRPr="00F5205D">
        <w:rPr>
          <w:rFonts w:ascii="Martti" w:hAnsi="Martti"/>
          <w:szCs w:val="24"/>
        </w:rPr>
        <w:t xml:space="preserve"> kiinteistöstrategian </w:t>
      </w:r>
      <w:r w:rsidR="007E76A9" w:rsidRPr="00F5205D">
        <w:rPr>
          <w:rFonts w:ascii="Martti" w:hAnsi="Martti"/>
          <w:szCs w:val="24"/>
        </w:rPr>
        <w:t>mukaisia,</w:t>
      </w:r>
      <w:r w:rsidRPr="00F5205D">
        <w:rPr>
          <w:rFonts w:ascii="Martti" w:hAnsi="Martti"/>
          <w:szCs w:val="24"/>
        </w:rPr>
        <w:t xml:space="preserve"> ja </w:t>
      </w:r>
      <w:r w:rsidR="00457D80">
        <w:rPr>
          <w:rFonts w:ascii="Martti" w:hAnsi="Martti"/>
          <w:szCs w:val="24"/>
        </w:rPr>
        <w:t>niis</w:t>
      </w:r>
      <w:r w:rsidRPr="00F5205D">
        <w:rPr>
          <w:rFonts w:ascii="Martti" w:hAnsi="Martti"/>
          <w:szCs w:val="24"/>
        </w:rPr>
        <w:t xml:space="preserve">tä on olemassa kirkkovaltuuston päätös </w:t>
      </w:r>
      <w:r w:rsidR="00A31837" w:rsidRPr="00F5205D">
        <w:rPr>
          <w:rFonts w:ascii="Martti" w:hAnsi="Martti"/>
          <w:szCs w:val="24"/>
        </w:rPr>
        <w:t>31</w:t>
      </w:r>
      <w:r w:rsidRPr="00F5205D">
        <w:rPr>
          <w:rFonts w:ascii="Martti" w:hAnsi="Martti"/>
          <w:szCs w:val="24"/>
        </w:rPr>
        <w:t>.</w:t>
      </w:r>
      <w:r w:rsidR="00A31837" w:rsidRPr="00F5205D">
        <w:rPr>
          <w:rFonts w:ascii="Martti" w:hAnsi="Martti"/>
          <w:szCs w:val="24"/>
        </w:rPr>
        <w:t>10</w:t>
      </w:r>
      <w:r w:rsidRPr="00F5205D">
        <w:rPr>
          <w:rFonts w:ascii="Martti" w:hAnsi="Martti"/>
          <w:szCs w:val="24"/>
        </w:rPr>
        <w:t>.2023 (§ 12).</w:t>
      </w:r>
    </w:p>
    <w:p w14:paraId="165E1C6A" w14:textId="77777777" w:rsidR="00D17FB4" w:rsidRPr="00F5205D" w:rsidRDefault="00D17FB4" w:rsidP="00CC0E6D">
      <w:pPr>
        <w:spacing w:after="0"/>
        <w:rPr>
          <w:rFonts w:ascii="Martti" w:hAnsi="Martti"/>
          <w:szCs w:val="24"/>
        </w:rPr>
      </w:pPr>
    </w:p>
    <w:p w14:paraId="39369DC8" w14:textId="2BDA8442" w:rsidR="004D7F9C" w:rsidRPr="00F5205D" w:rsidRDefault="004D7F9C" w:rsidP="00CC0E6D">
      <w:pPr>
        <w:spacing w:after="0"/>
        <w:rPr>
          <w:rFonts w:ascii="Martti" w:hAnsi="Martti"/>
          <w:b/>
          <w:bCs/>
          <w:i/>
          <w:iCs/>
          <w:szCs w:val="24"/>
        </w:rPr>
      </w:pPr>
      <w:r w:rsidRPr="00F5205D">
        <w:rPr>
          <w:rFonts w:ascii="Martti" w:hAnsi="Martti"/>
          <w:b/>
          <w:bCs/>
          <w:i/>
          <w:iCs/>
          <w:szCs w:val="24"/>
        </w:rPr>
        <w:t>Valtion rahoitus</w:t>
      </w:r>
    </w:p>
    <w:p w14:paraId="639B2184" w14:textId="2D56848E" w:rsidR="00BB7178" w:rsidRPr="00F5205D" w:rsidRDefault="000D0B9D" w:rsidP="00CC0E6D">
      <w:pPr>
        <w:spacing w:after="0"/>
        <w:rPr>
          <w:rFonts w:ascii="Martti" w:hAnsi="Martti"/>
          <w:szCs w:val="24"/>
        </w:rPr>
      </w:pPr>
      <w:r w:rsidRPr="00F5205D">
        <w:rPr>
          <w:rFonts w:ascii="Martti" w:hAnsi="Martti"/>
          <w:szCs w:val="24"/>
        </w:rPr>
        <w:t xml:space="preserve">Hallitus on </w:t>
      </w:r>
      <w:r w:rsidR="009F60D5" w:rsidRPr="00F5205D">
        <w:rPr>
          <w:rFonts w:ascii="Martti" w:hAnsi="Martti"/>
          <w:szCs w:val="24"/>
        </w:rPr>
        <w:t>esittämässä</w:t>
      </w:r>
      <w:r w:rsidRPr="00F5205D">
        <w:rPr>
          <w:rFonts w:ascii="Martti" w:hAnsi="Martti"/>
          <w:szCs w:val="24"/>
        </w:rPr>
        <w:t xml:space="preserve">, että </w:t>
      </w:r>
      <w:r w:rsidR="00A31837" w:rsidRPr="00F5205D">
        <w:rPr>
          <w:rFonts w:ascii="Martti" w:hAnsi="Martti"/>
          <w:szCs w:val="24"/>
        </w:rPr>
        <w:t>evankelisluterilaisen</w:t>
      </w:r>
      <w:r w:rsidRPr="00F5205D">
        <w:rPr>
          <w:rFonts w:ascii="Martti" w:hAnsi="Martti"/>
          <w:szCs w:val="24"/>
        </w:rPr>
        <w:t xml:space="preserve"> kirkon yhteiskunnallisiin tehtäviin myönnettävää määrärahaa leikataan </w:t>
      </w:r>
      <w:r w:rsidR="0082179B" w:rsidRPr="00F5205D">
        <w:rPr>
          <w:rFonts w:ascii="Martti" w:hAnsi="Martti"/>
          <w:szCs w:val="24"/>
        </w:rPr>
        <w:t xml:space="preserve">kertaluonteisesti </w:t>
      </w:r>
      <w:r w:rsidR="00DB5586" w:rsidRPr="00F5205D">
        <w:rPr>
          <w:rFonts w:ascii="Martti" w:hAnsi="Martti"/>
          <w:szCs w:val="24"/>
        </w:rPr>
        <w:t xml:space="preserve">9,8 </w:t>
      </w:r>
      <w:r w:rsidRPr="00F5205D">
        <w:rPr>
          <w:rFonts w:ascii="Martti" w:hAnsi="Martti"/>
          <w:szCs w:val="24"/>
        </w:rPr>
        <w:t>miljoonalla eurolla</w:t>
      </w:r>
      <w:r w:rsidR="00DB5586" w:rsidRPr="00F5205D">
        <w:rPr>
          <w:rFonts w:ascii="Martti" w:hAnsi="Martti"/>
          <w:szCs w:val="24"/>
        </w:rPr>
        <w:t xml:space="preserve"> </w:t>
      </w:r>
      <w:r w:rsidR="00A8444F" w:rsidRPr="00F5205D">
        <w:rPr>
          <w:rFonts w:ascii="Martti" w:hAnsi="Martti"/>
          <w:szCs w:val="24"/>
        </w:rPr>
        <w:t>sekä vuonna 2026 että vuonna 2027</w:t>
      </w:r>
      <w:r w:rsidRPr="00F5205D">
        <w:rPr>
          <w:rFonts w:ascii="Martti" w:hAnsi="Martti"/>
          <w:szCs w:val="24"/>
        </w:rPr>
        <w:t>. Valtionrahoituksen määräksi vuodelle 202</w:t>
      </w:r>
      <w:r w:rsidR="00523814" w:rsidRPr="00F5205D">
        <w:rPr>
          <w:rFonts w:ascii="Martti" w:hAnsi="Martti"/>
          <w:szCs w:val="24"/>
        </w:rPr>
        <w:t>6</w:t>
      </w:r>
      <w:r w:rsidRPr="00F5205D">
        <w:rPr>
          <w:rFonts w:ascii="Martti" w:hAnsi="Martti"/>
          <w:szCs w:val="24"/>
        </w:rPr>
        <w:t xml:space="preserve"> esitetään </w:t>
      </w:r>
      <w:r w:rsidR="003A5D80" w:rsidRPr="00F5205D">
        <w:rPr>
          <w:rFonts w:ascii="Martti" w:hAnsi="Martti"/>
          <w:szCs w:val="24"/>
        </w:rPr>
        <w:t xml:space="preserve">96 041 000 </w:t>
      </w:r>
      <w:r w:rsidRPr="00F5205D">
        <w:rPr>
          <w:rFonts w:ascii="Martti" w:hAnsi="Martti"/>
          <w:szCs w:val="24"/>
        </w:rPr>
        <w:t xml:space="preserve">euroa. </w:t>
      </w:r>
      <w:r w:rsidR="00EC7E8C" w:rsidRPr="00F5205D">
        <w:rPr>
          <w:rFonts w:ascii="Martti" w:hAnsi="Martti"/>
          <w:szCs w:val="24"/>
        </w:rPr>
        <w:t xml:space="preserve">Kirkon keskusrahaston talousarviossa esitetään, </w:t>
      </w:r>
      <w:r w:rsidR="00991D19" w:rsidRPr="00F5205D">
        <w:rPr>
          <w:rFonts w:ascii="Martti" w:hAnsi="Martti"/>
          <w:szCs w:val="24"/>
        </w:rPr>
        <w:t>että seurakunnille</w:t>
      </w:r>
      <w:r w:rsidR="00967BEC" w:rsidRPr="00F5205D">
        <w:rPr>
          <w:rFonts w:ascii="Martti" w:hAnsi="Martti"/>
          <w:szCs w:val="24"/>
        </w:rPr>
        <w:t xml:space="preserve"> </w:t>
      </w:r>
      <w:r w:rsidR="00CD4EA0" w:rsidRPr="00F5205D">
        <w:rPr>
          <w:rFonts w:ascii="Martti" w:hAnsi="Martti"/>
          <w:szCs w:val="24"/>
        </w:rPr>
        <w:t xml:space="preserve">suoraan </w:t>
      </w:r>
      <w:r w:rsidR="00967BEC" w:rsidRPr="00F5205D">
        <w:rPr>
          <w:rFonts w:ascii="Martti" w:hAnsi="Martti"/>
          <w:szCs w:val="24"/>
        </w:rPr>
        <w:t xml:space="preserve">jaettava summa olisi </w:t>
      </w:r>
      <w:r w:rsidR="000340A2" w:rsidRPr="00F5205D">
        <w:rPr>
          <w:rFonts w:ascii="Martti" w:hAnsi="Martti"/>
          <w:szCs w:val="24"/>
        </w:rPr>
        <w:t>85 160 900</w:t>
      </w:r>
      <w:r w:rsidR="00514BDC" w:rsidRPr="00F5205D">
        <w:rPr>
          <w:rFonts w:ascii="Martti" w:hAnsi="Martti"/>
          <w:szCs w:val="24"/>
        </w:rPr>
        <w:t xml:space="preserve"> euroa.</w:t>
      </w:r>
    </w:p>
    <w:p w14:paraId="5F415B5A" w14:textId="03F6F975" w:rsidR="00723340" w:rsidRPr="00F5205D" w:rsidRDefault="00325E5C" w:rsidP="00CC0E6D">
      <w:pPr>
        <w:spacing w:after="0"/>
        <w:rPr>
          <w:rFonts w:ascii="Martti" w:hAnsi="Martti"/>
          <w:szCs w:val="24"/>
        </w:rPr>
      </w:pPr>
      <w:r w:rsidRPr="00F5205D">
        <w:rPr>
          <w:rFonts w:ascii="Martti" w:hAnsi="Martti"/>
          <w:szCs w:val="24"/>
        </w:rPr>
        <w:t>Kirkolliskokous muutti valtionrahoituksen jakoperusteita marraskuussa 2024.</w:t>
      </w:r>
      <w:r w:rsidR="003A5CDA" w:rsidRPr="00F5205D">
        <w:rPr>
          <w:rFonts w:ascii="Martti" w:hAnsi="Martti"/>
          <w:szCs w:val="24"/>
        </w:rPr>
        <w:t xml:space="preserve"> </w:t>
      </w:r>
      <w:r w:rsidR="00DB1480" w:rsidRPr="00F5205D">
        <w:rPr>
          <w:rFonts w:ascii="Martti" w:hAnsi="Martti"/>
          <w:szCs w:val="24"/>
        </w:rPr>
        <w:t>Valtionrahoitu</w:t>
      </w:r>
      <w:r w:rsidR="003A5CDA" w:rsidRPr="00F5205D">
        <w:rPr>
          <w:rFonts w:ascii="Martti" w:hAnsi="Martti"/>
          <w:szCs w:val="24"/>
        </w:rPr>
        <w:t>s</w:t>
      </w:r>
      <w:r w:rsidR="0043601F" w:rsidRPr="00F5205D">
        <w:rPr>
          <w:rFonts w:ascii="Martti" w:hAnsi="Martti"/>
          <w:szCs w:val="24"/>
        </w:rPr>
        <w:t>ta seurakunnille jaettaessa käytetään jatkossa mallia</w:t>
      </w:r>
      <w:r w:rsidR="00723340" w:rsidRPr="00F5205D">
        <w:rPr>
          <w:rFonts w:ascii="Martti" w:hAnsi="Martti"/>
          <w:szCs w:val="24"/>
        </w:rPr>
        <w:t>, jonka painokertoimet menevät siten, että 15 prosenttia seurakuntataloudelle jaettavasta summasta perustuu seurakuntatalouden kulttuuriperintöindeksin suhteelliseen osuuteen, 15 prosenttia seurakuntatalouden edellisen vuoden vahvistettuun väkilukuun, 35 prosenttia seurakuntatalouden alueella kuolleiden määrän 5 vuoden liukuvan keskiarvon suhteelliseen osuuteen ja 35 prosenttia seurakuntatalouden alueelle haudattujen ihmisten määrän 5 vuoden liukuvaan keskiarvoon. Vuo</w:t>
      </w:r>
      <w:r w:rsidR="0002634E" w:rsidRPr="00F5205D">
        <w:rPr>
          <w:rFonts w:ascii="Martti" w:hAnsi="Martti"/>
          <w:szCs w:val="24"/>
        </w:rPr>
        <w:t xml:space="preserve">det </w:t>
      </w:r>
      <w:r w:rsidR="00723340" w:rsidRPr="00F5205D">
        <w:rPr>
          <w:rFonts w:ascii="Martti" w:hAnsi="Martti"/>
          <w:szCs w:val="24"/>
        </w:rPr>
        <w:t>2025</w:t>
      </w:r>
      <w:r w:rsidR="005B0153" w:rsidRPr="00F5205D">
        <w:rPr>
          <w:rFonts w:ascii="Martti" w:hAnsi="Martti"/>
          <w:szCs w:val="24"/>
        </w:rPr>
        <w:t xml:space="preserve"> ja 2026 ovat siirtymävuosia, </w:t>
      </w:r>
      <w:r w:rsidR="00723340" w:rsidRPr="00F5205D">
        <w:rPr>
          <w:rFonts w:ascii="Martti" w:hAnsi="Martti"/>
          <w:szCs w:val="24"/>
        </w:rPr>
        <w:t>jolloin puolet seurakunnille jaettavasta rahoituksesta jaet</w:t>
      </w:r>
      <w:r w:rsidR="005B0153" w:rsidRPr="00F5205D">
        <w:rPr>
          <w:rFonts w:ascii="Martti" w:hAnsi="Martti"/>
          <w:szCs w:val="24"/>
        </w:rPr>
        <w:t>aan aiemman</w:t>
      </w:r>
      <w:r w:rsidR="00723340" w:rsidRPr="00F5205D">
        <w:rPr>
          <w:rFonts w:ascii="Martti" w:hAnsi="Martti"/>
          <w:szCs w:val="24"/>
        </w:rPr>
        <w:t xml:space="preserve"> euroa/kunnan jäsen -jakoperusteen mukaan ja puolet uuden jakoperusteen mukaan.</w:t>
      </w:r>
    </w:p>
    <w:p w14:paraId="2D9D45A5" w14:textId="34CCB148" w:rsidR="000D4552" w:rsidRPr="00F5205D" w:rsidRDefault="000D4552" w:rsidP="00CC0E6D">
      <w:pPr>
        <w:spacing w:after="0"/>
        <w:rPr>
          <w:rFonts w:ascii="Martti" w:hAnsi="Martti"/>
          <w:color w:val="C00000"/>
          <w:szCs w:val="24"/>
        </w:rPr>
      </w:pPr>
      <w:r w:rsidRPr="00F5205D">
        <w:rPr>
          <w:rFonts w:ascii="Martti" w:hAnsi="Martti"/>
          <w:szCs w:val="24"/>
        </w:rPr>
        <w:lastRenderedPageBreak/>
        <w:t xml:space="preserve">Kirkkohallitus on ohjeistanut </w:t>
      </w:r>
      <w:hyperlink r:id="rId15" w:history="1">
        <w:r w:rsidRPr="00F5205D">
          <w:rPr>
            <w:rStyle w:val="Hyperlinkki"/>
            <w:rFonts w:ascii="Martti" w:hAnsi="Martti"/>
            <w:color w:val="auto"/>
            <w:szCs w:val="24"/>
          </w:rPr>
          <w:t xml:space="preserve">yleiskirjeessään </w:t>
        </w:r>
        <w:r w:rsidR="00BE4AC7" w:rsidRPr="00F5205D">
          <w:rPr>
            <w:rStyle w:val="Hyperlinkki"/>
            <w:rFonts w:ascii="Martti" w:hAnsi="Martti"/>
            <w:color w:val="auto"/>
            <w:szCs w:val="24"/>
          </w:rPr>
          <w:t>33</w:t>
        </w:r>
        <w:r w:rsidRPr="00F5205D">
          <w:rPr>
            <w:rStyle w:val="Hyperlinkki"/>
            <w:rFonts w:ascii="Martti" w:hAnsi="Martti"/>
            <w:color w:val="auto"/>
            <w:szCs w:val="24"/>
          </w:rPr>
          <w:t>/2024</w:t>
        </w:r>
      </w:hyperlink>
      <w:r w:rsidRPr="00F5205D">
        <w:rPr>
          <w:rFonts w:ascii="Martti" w:hAnsi="Martti"/>
          <w:szCs w:val="24"/>
        </w:rPr>
        <w:t xml:space="preserve">, että </w:t>
      </w:r>
      <w:r w:rsidR="00576F08" w:rsidRPr="00F5205D">
        <w:rPr>
          <w:rFonts w:ascii="Martti" w:hAnsi="Martti"/>
          <w:szCs w:val="24"/>
        </w:rPr>
        <w:t>valtion rahoituksen leikkaus tulee kattaa hautaustoimen maksuja korottamalla</w:t>
      </w:r>
      <w:r w:rsidR="009753F1" w:rsidRPr="00F5205D">
        <w:rPr>
          <w:rFonts w:ascii="Martti" w:hAnsi="Martti"/>
          <w:szCs w:val="24"/>
        </w:rPr>
        <w:t xml:space="preserve">, </w:t>
      </w:r>
      <w:r w:rsidR="004C5B02" w:rsidRPr="00F5205D">
        <w:rPr>
          <w:rFonts w:ascii="Martti" w:hAnsi="Martti"/>
          <w:szCs w:val="24"/>
        </w:rPr>
        <w:t>koska kirkollisverotuottoja ei tule käyttää hautaustoimen kulujen kattamiseen.</w:t>
      </w:r>
      <w:r w:rsidR="00380552" w:rsidRPr="00F5205D">
        <w:rPr>
          <w:rFonts w:ascii="Martti" w:hAnsi="Martti"/>
          <w:szCs w:val="24"/>
        </w:rPr>
        <w:t xml:space="preserve"> </w:t>
      </w:r>
      <w:r w:rsidR="00143A9D" w:rsidRPr="00F5205D">
        <w:rPr>
          <w:rFonts w:ascii="Martti" w:hAnsi="Martti"/>
          <w:szCs w:val="24"/>
        </w:rPr>
        <w:t>Orivede</w:t>
      </w:r>
      <w:r w:rsidR="00AB714D" w:rsidRPr="00F5205D">
        <w:rPr>
          <w:rFonts w:ascii="Martti" w:hAnsi="Martti"/>
          <w:szCs w:val="24"/>
        </w:rPr>
        <w:t>n seurakunnassa t</w:t>
      </w:r>
      <w:r w:rsidR="00380552" w:rsidRPr="00F5205D">
        <w:rPr>
          <w:rFonts w:ascii="Martti" w:hAnsi="Martti"/>
          <w:szCs w:val="24"/>
        </w:rPr>
        <w:t xml:space="preserve">ullaan käymään läpi hautaustoimen hinnoittelu, </w:t>
      </w:r>
      <w:r w:rsidR="00BA381C" w:rsidRPr="00F5205D">
        <w:rPr>
          <w:rFonts w:ascii="Martti" w:hAnsi="Martti"/>
          <w:szCs w:val="24"/>
        </w:rPr>
        <w:t xml:space="preserve">jotta päästään tilanteeseen, missä </w:t>
      </w:r>
      <w:r w:rsidR="007E3D6B" w:rsidRPr="00F5205D">
        <w:rPr>
          <w:rFonts w:ascii="Martti" w:hAnsi="Martti"/>
          <w:szCs w:val="24"/>
        </w:rPr>
        <w:t xml:space="preserve">hautaustoimen kulut katetaan </w:t>
      </w:r>
      <w:r w:rsidR="00965524" w:rsidRPr="00F5205D">
        <w:rPr>
          <w:rFonts w:ascii="Martti" w:hAnsi="Martti"/>
          <w:szCs w:val="24"/>
        </w:rPr>
        <w:t xml:space="preserve">laskennallisesti valtionrahoituksella </w:t>
      </w:r>
      <w:r w:rsidR="003437FF" w:rsidRPr="00F5205D">
        <w:rPr>
          <w:rFonts w:ascii="Martti" w:hAnsi="Martti"/>
          <w:szCs w:val="24"/>
        </w:rPr>
        <w:t xml:space="preserve">ja hautaustoimen maksutuotoilla. </w:t>
      </w:r>
      <w:r w:rsidR="00380552" w:rsidRPr="00F5205D">
        <w:rPr>
          <w:rFonts w:ascii="Martti" w:hAnsi="Martti"/>
          <w:szCs w:val="24"/>
        </w:rPr>
        <w:t>Tässä yhteydessä tullaan käymään läpi myös kustannusten kohdentumisen oikeellisuus.</w:t>
      </w:r>
    </w:p>
    <w:p w14:paraId="09E8B526" w14:textId="14937884" w:rsidR="00872E22" w:rsidRDefault="00872E22" w:rsidP="00CC0E6D">
      <w:pPr>
        <w:spacing w:after="0"/>
        <w:rPr>
          <w:rFonts w:ascii="Martti" w:hAnsi="Martti"/>
          <w:szCs w:val="24"/>
        </w:rPr>
      </w:pPr>
      <w:r w:rsidRPr="00F5205D">
        <w:rPr>
          <w:rFonts w:ascii="Martti" w:hAnsi="Martti"/>
          <w:szCs w:val="24"/>
        </w:rPr>
        <w:t xml:space="preserve">Valtionrahoitusta lakisääteisiin yhteiskunnallisiin tehtäviin </w:t>
      </w:r>
      <w:r w:rsidR="00143A9D" w:rsidRPr="00F5205D">
        <w:rPr>
          <w:rFonts w:ascii="Martti" w:hAnsi="Martti"/>
          <w:szCs w:val="24"/>
        </w:rPr>
        <w:t>Orivede</w:t>
      </w:r>
      <w:r w:rsidRPr="00F5205D">
        <w:rPr>
          <w:rFonts w:ascii="Martti" w:hAnsi="Martti"/>
          <w:szCs w:val="24"/>
        </w:rPr>
        <w:t>n seurakunta sa</w:t>
      </w:r>
      <w:r w:rsidR="00CB20FB" w:rsidRPr="00F5205D">
        <w:rPr>
          <w:rFonts w:ascii="Martti" w:hAnsi="Martti"/>
          <w:szCs w:val="24"/>
        </w:rPr>
        <w:t>a</w:t>
      </w:r>
      <w:r w:rsidRPr="00F5205D">
        <w:rPr>
          <w:rFonts w:ascii="Martti" w:hAnsi="Martti"/>
          <w:szCs w:val="24"/>
        </w:rPr>
        <w:t xml:space="preserve"> kuluvana vuonna </w:t>
      </w:r>
      <w:r w:rsidR="00CB20FB" w:rsidRPr="00F5205D">
        <w:rPr>
          <w:rFonts w:ascii="Martti" w:hAnsi="Martti"/>
          <w:szCs w:val="24"/>
        </w:rPr>
        <w:t>noin 250 000</w:t>
      </w:r>
      <w:r w:rsidRPr="00F5205D">
        <w:rPr>
          <w:rFonts w:ascii="Martti" w:hAnsi="Martti"/>
          <w:szCs w:val="24"/>
        </w:rPr>
        <w:t xml:space="preserve"> euroa. </w:t>
      </w:r>
      <w:r w:rsidR="00F216F6" w:rsidRPr="00F5205D">
        <w:rPr>
          <w:rFonts w:ascii="Martti" w:hAnsi="Martti"/>
          <w:szCs w:val="24"/>
        </w:rPr>
        <w:t>S</w:t>
      </w:r>
      <w:r w:rsidR="003437FF" w:rsidRPr="00F5205D">
        <w:rPr>
          <w:rFonts w:ascii="Martti" w:hAnsi="Martti"/>
          <w:szCs w:val="24"/>
        </w:rPr>
        <w:t xml:space="preserve">eurakunnan osuuden </w:t>
      </w:r>
      <w:r w:rsidR="00F216F6" w:rsidRPr="00F5205D">
        <w:rPr>
          <w:rFonts w:ascii="Martti" w:hAnsi="Martti"/>
          <w:szCs w:val="24"/>
        </w:rPr>
        <w:t xml:space="preserve">valtionrahoituksesta </w:t>
      </w:r>
      <w:r w:rsidR="003437FF" w:rsidRPr="00F5205D">
        <w:rPr>
          <w:rFonts w:ascii="Martti" w:hAnsi="Martti"/>
          <w:szCs w:val="24"/>
        </w:rPr>
        <w:t xml:space="preserve">arvioidaan </w:t>
      </w:r>
      <w:r w:rsidR="00A31837" w:rsidRPr="00F5205D">
        <w:rPr>
          <w:rFonts w:ascii="Martti" w:hAnsi="Martti"/>
          <w:szCs w:val="24"/>
        </w:rPr>
        <w:t>laske</w:t>
      </w:r>
      <w:r w:rsidR="00143A9D" w:rsidRPr="00F5205D">
        <w:rPr>
          <w:rFonts w:ascii="Martti" w:hAnsi="Martti"/>
          <w:szCs w:val="24"/>
        </w:rPr>
        <w:t>van vuonna 202</w:t>
      </w:r>
      <w:r w:rsidR="00A31837" w:rsidRPr="00F5205D">
        <w:rPr>
          <w:rFonts w:ascii="Martti" w:hAnsi="Martti"/>
          <w:szCs w:val="24"/>
        </w:rPr>
        <w:t>6</w:t>
      </w:r>
      <w:r w:rsidR="00975D8E" w:rsidRPr="00F5205D">
        <w:rPr>
          <w:rFonts w:ascii="Martti" w:hAnsi="Martti"/>
          <w:szCs w:val="24"/>
        </w:rPr>
        <w:t xml:space="preserve"> </w:t>
      </w:r>
      <w:r w:rsidR="00A31837" w:rsidRPr="00F5205D">
        <w:rPr>
          <w:rFonts w:ascii="Martti" w:hAnsi="Martti"/>
          <w:szCs w:val="24"/>
        </w:rPr>
        <w:t>25 000</w:t>
      </w:r>
      <w:r w:rsidR="00975D8E" w:rsidRPr="00F5205D">
        <w:rPr>
          <w:rFonts w:ascii="Martti" w:hAnsi="Martti"/>
          <w:szCs w:val="24"/>
        </w:rPr>
        <w:t xml:space="preserve"> euroa uuden </w:t>
      </w:r>
      <w:r w:rsidR="00143A9D" w:rsidRPr="00F5205D">
        <w:rPr>
          <w:rFonts w:ascii="Martti" w:hAnsi="Martti"/>
          <w:szCs w:val="24"/>
        </w:rPr>
        <w:t>jakoperusteen</w:t>
      </w:r>
      <w:r w:rsidR="00A31837" w:rsidRPr="00F5205D">
        <w:rPr>
          <w:rFonts w:ascii="Martti" w:hAnsi="Martti"/>
          <w:szCs w:val="24"/>
        </w:rPr>
        <w:t xml:space="preserve"> ja valtionrahoituksen laskun</w:t>
      </w:r>
      <w:r w:rsidR="00143A9D" w:rsidRPr="00F5205D">
        <w:rPr>
          <w:rFonts w:ascii="Martti" w:hAnsi="Martti"/>
          <w:szCs w:val="24"/>
        </w:rPr>
        <w:t xml:space="preserve"> mukaan.</w:t>
      </w:r>
    </w:p>
    <w:p w14:paraId="0D8C5A7D" w14:textId="77777777" w:rsidR="00D17FB4" w:rsidRPr="00F5205D" w:rsidRDefault="00D17FB4" w:rsidP="00CC0E6D">
      <w:pPr>
        <w:spacing w:after="0"/>
        <w:rPr>
          <w:rFonts w:ascii="Martti" w:hAnsi="Martti"/>
          <w:szCs w:val="24"/>
        </w:rPr>
      </w:pPr>
    </w:p>
    <w:p w14:paraId="0F128128" w14:textId="06F02A82" w:rsidR="004D7F9C" w:rsidRPr="00F5205D" w:rsidRDefault="004D7F9C" w:rsidP="00CC0E6D">
      <w:pPr>
        <w:spacing w:after="0"/>
        <w:rPr>
          <w:rFonts w:ascii="Martti" w:hAnsi="Martti"/>
          <w:i/>
          <w:iCs/>
          <w:szCs w:val="24"/>
        </w:rPr>
      </w:pPr>
      <w:r w:rsidRPr="00F5205D">
        <w:rPr>
          <w:rFonts w:ascii="Martti" w:hAnsi="Martti"/>
          <w:i/>
          <w:iCs/>
          <w:szCs w:val="24"/>
        </w:rPr>
        <w:t>Kriisiytyvän seurakunnan mittarit</w:t>
      </w:r>
    </w:p>
    <w:p w14:paraId="3F7A1E90" w14:textId="7D79F218" w:rsidR="00872E22" w:rsidRPr="00F5205D" w:rsidRDefault="00872E22" w:rsidP="00CC0E6D">
      <w:pPr>
        <w:spacing w:after="0"/>
        <w:rPr>
          <w:rFonts w:ascii="Martti" w:hAnsi="Martti"/>
          <w:color w:val="C00000"/>
          <w:szCs w:val="24"/>
        </w:rPr>
      </w:pPr>
      <w:r w:rsidRPr="00F5205D">
        <w:rPr>
          <w:rFonts w:ascii="Martti" w:hAnsi="Martti"/>
          <w:szCs w:val="24"/>
        </w:rPr>
        <w:t xml:space="preserve">Kriisiytyvän seurakunnan mittarien valossa </w:t>
      </w:r>
      <w:r w:rsidR="00143A9D" w:rsidRPr="00F5205D">
        <w:rPr>
          <w:rFonts w:ascii="Martti" w:hAnsi="Martti"/>
          <w:szCs w:val="24"/>
        </w:rPr>
        <w:t>Orivede</w:t>
      </w:r>
      <w:r w:rsidRPr="00F5205D">
        <w:rPr>
          <w:rFonts w:ascii="Martti" w:hAnsi="Martti"/>
          <w:szCs w:val="24"/>
        </w:rPr>
        <w:t xml:space="preserve">n seurakunnan tilanne on vakaa. Talouden mittareista </w:t>
      </w:r>
      <w:r w:rsidR="00143A9D" w:rsidRPr="00F5205D">
        <w:rPr>
          <w:rFonts w:ascii="Martti" w:hAnsi="Martti"/>
          <w:szCs w:val="24"/>
        </w:rPr>
        <w:t xml:space="preserve">ei </w:t>
      </w:r>
      <w:r w:rsidRPr="00F5205D">
        <w:rPr>
          <w:rFonts w:ascii="Martti" w:hAnsi="Martti"/>
          <w:szCs w:val="24"/>
        </w:rPr>
        <w:t>tilinpäätöksessä 202</w:t>
      </w:r>
      <w:r w:rsidR="00975D8E" w:rsidRPr="00F5205D">
        <w:rPr>
          <w:rFonts w:ascii="Martti" w:hAnsi="Martti"/>
          <w:szCs w:val="24"/>
        </w:rPr>
        <w:t>4</w:t>
      </w:r>
      <w:r w:rsidRPr="00F5205D">
        <w:rPr>
          <w:rFonts w:ascii="Martti" w:hAnsi="Martti"/>
          <w:szCs w:val="24"/>
        </w:rPr>
        <w:t xml:space="preserve"> toteu</w:t>
      </w:r>
      <w:r w:rsidR="00143A9D" w:rsidRPr="00F5205D">
        <w:rPr>
          <w:rFonts w:ascii="Martti" w:hAnsi="Martti"/>
          <w:szCs w:val="24"/>
        </w:rPr>
        <w:t xml:space="preserve">tunut yksikään mittari. </w:t>
      </w:r>
      <w:r w:rsidRPr="00F5205D">
        <w:rPr>
          <w:rFonts w:ascii="Martti" w:hAnsi="Martti"/>
          <w:szCs w:val="24"/>
        </w:rPr>
        <w:t>Rahavarojen riittävyy</w:t>
      </w:r>
      <w:r w:rsidR="002B6E23" w:rsidRPr="00F5205D">
        <w:rPr>
          <w:rFonts w:ascii="Martti" w:hAnsi="Martti"/>
          <w:szCs w:val="24"/>
        </w:rPr>
        <w:t>s on hyvällä tasolla ja se</w:t>
      </w:r>
      <w:r w:rsidRPr="00F5205D">
        <w:rPr>
          <w:rFonts w:ascii="Martti" w:hAnsi="Martti"/>
          <w:szCs w:val="24"/>
        </w:rPr>
        <w:t xml:space="preserve"> pyritään p</w:t>
      </w:r>
      <w:r w:rsidR="002B6E23" w:rsidRPr="00F5205D">
        <w:rPr>
          <w:rFonts w:ascii="Martti" w:hAnsi="Martti"/>
          <w:szCs w:val="24"/>
        </w:rPr>
        <w:t>itämää</w:t>
      </w:r>
      <w:r w:rsidRPr="00F5205D">
        <w:rPr>
          <w:rFonts w:ascii="Martti" w:hAnsi="Martti"/>
          <w:szCs w:val="24"/>
        </w:rPr>
        <w:t>n</w:t>
      </w:r>
      <w:r w:rsidR="002B6E23" w:rsidRPr="00F5205D">
        <w:rPr>
          <w:rFonts w:ascii="Martti" w:hAnsi="Martti"/>
          <w:szCs w:val="24"/>
        </w:rPr>
        <w:t xml:space="preserve"> samalla vakaalla tasolla</w:t>
      </w:r>
      <w:r w:rsidRPr="00F5205D">
        <w:rPr>
          <w:rFonts w:ascii="Martti" w:hAnsi="Martti"/>
          <w:szCs w:val="24"/>
        </w:rPr>
        <w:t xml:space="preserve"> toimintakuluj</w:t>
      </w:r>
      <w:r w:rsidR="002B6E23" w:rsidRPr="00F5205D">
        <w:rPr>
          <w:rFonts w:ascii="Martti" w:hAnsi="Martti"/>
          <w:szCs w:val="24"/>
        </w:rPr>
        <w:t>en tarkalla harkinnalla</w:t>
      </w:r>
      <w:r w:rsidRPr="00F5205D">
        <w:rPr>
          <w:rFonts w:ascii="Martti" w:hAnsi="Martti"/>
          <w:szCs w:val="24"/>
        </w:rPr>
        <w:t>. Henkilöstökulut</w:t>
      </w:r>
      <w:r w:rsidR="002B6E23" w:rsidRPr="00F5205D">
        <w:rPr>
          <w:rFonts w:ascii="Martti" w:hAnsi="Martti"/>
          <w:szCs w:val="24"/>
        </w:rPr>
        <w:t xml:space="preserve"> jatkavat kasvuaan, mikäli</w:t>
      </w:r>
      <w:r w:rsidR="00A63CBD" w:rsidRPr="00F5205D">
        <w:rPr>
          <w:rFonts w:ascii="Martti" w:hAnsi="Martti"/>
          <w:szCs w:val="24"/>
        </w:rPr>
        <w:t xml:space="preserve"> henkilöstörakenteeseen ei tehdä muutoksia. Pitkällä tähtäimellä tämä suuntaus ei voi jatkua ilman, että seurakunta ajautuu taloudellisiin haasteisiin. </w:t>
      </w:r>
      <w:r w:rsidRPr="00F5205D">
        <w:rPr>
          <w:rFonts w:ascii="Martti" w:hAnsi="Martti"/>
          <w:szCs w:val="24"/>
        </w:rPr>
        <w:t xml:space="preserve"> </w:t>
      </w:r>
    </w:p>
    <w:p w14:paraId="4AF35726" w14:textId="77777777" w:rsidR="00872E22" w:rsidRDefault="00872E22" w:rsidP="00CC0E6D">
      <w:pPr>
        <w:spacing w:after="0"/>
        <w:rPr>
          <w:rFonts w:ascii="Martti" w:hAnsi="Martti"/>
          <w:szCs w:val="24"/>
        </w:rPr>
      </w:pPr>
      <w:r w:rsidRPr="00F5205D">
        <w:rPr>
          <w:rFonts w:ascii="Martti" w:hAnsi="Martti"/>
          <w:szCs w:val="24"/>
        </w:rPr>
        <w:t xml:space="preserve">Seurakunnan toiminnassa ja hallinnossa ei ole ilmennyt puutteita. Vallitseva tilanne pyritään säilyttämään ja hyvää esimiestyötä ylläpitämään hankkimalla lisäkoulutusta esimiehille. </w:t>
      </w:r>
    </w:p>
    <w:p w14:paraId="48D7ED6C" w14:textId="77777777" w:rsidR="00F34445" w:rsidRPr="00F5205D" w:rsidRDefault="00F34445" w:rsidP="00CC0E6D">
      <w:pPr>
        <w:spacing w:after="0"/>
        <w:rPr>
          <w:rFonts w:ascii="Martti" w:hAnsi="Martti"/>
          <w:szCs w:val="24"/>
        </w:rPr>
      </w:pPr>
    </w:p>
    <w:tbl>
      <w:tblPr>
        <w:tblStyle w:val="TaulukkoRuudukko1"/>
        <w:tblW w:w="0" w:type="auto"/>
        <w:tblLook w:val="04A0" w:firstRow="1" w:lastRow="0" w:firstColumn="1" w:lastColumn="0" w:noHBand="0" w:noVBand="1"/>
      </w:tblPr>
      <w:tblGrid>
        <w:gridCol w:w="3964"/>
        <w:gridCol w:w="2835"/>
        <w:gridCol w:w="2694"/>
      </w:tblGrid>
      <w:tr w:rsidR="006F085A" w:rsidRPr="00F5205D" w14:paraId="73448FFB" w14:textId="77777777" w:rsidTr="00D17FB4">
        <w:tc>
          <w:tcPr>
            <w:tcW w:w="3964" w:type="dxa"/>
          </w:tcPr>
          <w:p w14:paraId="746328AA" w14:textId="77777777" w:rsidR="006F085A" w:rsidRPr="006F085A" w:rsidRDefault="006F085A" w:rsidP="00EB7429">
            <w:pPr>
              <w:rPr>
                <w:rFonts w:ascii="Martti" w:hAnsi="Martti"/>
                <w:szCs w:val="24"/>
              </w:rPr>
            </w:pPr>
            <w:r w:rsidRPr="006F085A">
              <w:rPr>
                <w:rFonts w:ascii="Martti" w:hAnsi="Martti"/>
                <w:szCs w:val="24"/>
              </w:rPr>
              <w:t>Kriisiytyvän seurakunnan toiminnan ja hallinnon mittarit</w:t>
            </w:r>
          </w:p>
          <w:p w14:paraId="1B1BF620" w14:textId="77777777" w:rsidR="006F085A" w:rsidRPr="00F5205D" w:rsidRDefault="006F085A" w:rsidP="00EB7429">
            <w:pPr>
              <w:spacing w:after="0" w:line="240" w:lineRule="auto"/>
              <w:rPr>
                <w:rFonts w:ascii="Martti" w:hAnsi="Martti"/>
                <w:szCs w:val="24"/>
              </w:rPr>
            </w:pPr>
          </w:p>
        </w:tc>
        <w:tc>
          <w:tcPr>
            <w:tcW w:w="2835" w:type="dxa"/>
          </w:tcPr>
          <w:p w14:paraId="1ABDE08D" w14:textId="3FA2687F" w:rsidR="006F085A" w:rsidRPr="00D17FB4" w:rsidRDefault="006F085A" w:rsidP="00EB7429">
            <w:pPr>
              <w:rPr>
                <w:rFonts w:ascii="Martti" w:hAnsi="Martti"/>
                <w:szCs w:val="24"/>
              </w:rPr>
            </w:pPr>
            <w:r w:rsidRPr="00D17FB4">
              <w:rPr>
                <w:rFonts w:ascii="Martti" w:hAnsi="Martti"/>
                <w:szCs w:val="24"/>
              </w:rPr>
              <w:t>TP 2024</w:t>
            </w:r>
          </w:p>
        </w:tc>
        <w:tc>
          <w:tcPr>
            <w:tcW w:w="2694" w:type="dxa"/>
          </w:tcPr>
          <w:p w14:paraId="3CC34670" w14:textId="56092617" w:rsidR="006F085A" w:rsidRPr="00D17FB4" w:rsidRDefault="006F085A" w:rsidP="00EB7429">
            <w:pPr>
              <w:spacing w:line="240" w:lineRule="auto"/>
              <w:rPr>
                <w:rFonts w:ascii="Martti" w:hAnsi="Martti"/>
                <w:szCs w:val="24"/>
              </w:rPr>
            </w:pPr>
            <w:r w:rsidRPr="00D17FB4">
              <w:rPr>
                <w:rFonts w:ascii="Martti" w:hAnsi="Martti"/>
                <w:szCs w:val="24"/>
              </w:rPr>
              <w:t>Toimenpiteet tilanteen korjaamiseksi/arvio</w:t>
            </w:r>
          </w:p>
          <w:p w14:paraId="2A72055D" w14:textId="4629E9B1" w:rsidR="00F97792" w:rsidRPr="00D17FB4" w:rsidRDefault="006F085A" w:rsidP="00EB7429">
            <w:pPr>
              <w:spacing w:line="240" w:lineRule="auto"/>
              <w:rPr>
                <w:rFonts w:ascii="Martti" w:hAnsi="Martti"/>
                <w:szCs w:val="24"/>
              </w:rPr>
            </w:pPr>
            <w:r w:rsidRPr="00D17FB4">
              <w:rPr>
                <w:rFonts w:ascii="Martti" w:hAnsi="Martti"/>
                <w:szCs w:val="24"/>
              </w:rPr>
              <w:t>Talousarvio 2026</w:t>
            </w:r>
          </w:p>
        </w:tc>
      </w:tr>
      <w:tr w:rsidR="006F085A" w:rsidRPr="00F5205D" w14:paraId="6CBF8BC1" w14:textId="77777777" w:rsidTr="00D17FB4">
        <w:tc>
          <w:tcPr>
            <w:tcW w:w="3964" w:type="dxa"/>
          </w:tcPr>
          <w:p w14:paraId="2854902A" w14:textId="77777777" w:rsidR="006F085A" w:rsidRPr="00F5205D" w:rsidRDefault="006F085A" w:rsidP="005B0A5C">
            <w:pPr>
              <w:pStyle w:val="Luettelokappale"/>
              <w:numPr>
                <w:ilvl w:val="0"/>
                <w:numId w:val="9"/>
              </w:numPr>
              <w:spacing w:after="0" w:line="240" w:lineRule="auto"/>
              <w:contextualSpacing/>
              <w:rPr>
                <w:rFonts w:ascii="Martti" w:hAnsi="Martti"/>
                <w:szCs w:val="24"/>
              </w:rPr>
            </w:pPr>
            <w:r w:rsidRPr="00F5205D">
              <w:rPr>
                <w:rFonts w:ascii="Martti" w:hAnsi="Martti"/>
                <w:szCs w:val="24"/>
              </w:rPr>
              <w:t>Seurakunnan yhteiskunnalliset tehtävät</w:t>
            </w:r>
          </w:p>
          <w:p w14:paraId="4F2B5806" w14:textId="1A161BBB" w:rsidR="006F085A" w:rsidRPr="00F5205D" w:rsidRDefault="006F085A" w:rsidP="005B0A5C">
            <w:pPr>
              <w:pStyle w:val="Luettelokappale"/>
              <w:numPr>
                <w:ilvl w:val="0"/>
                <w:numId w:val="4"/>
              </w:numPr>
              <w:spacing w:after="0" w:line="240" w:lineRule="auto"/>
              <w:contextualSpacing/>
              <w:rPr>
                <w:rFonts w:ascii="Martti" w:hAnsi="Martti"/>
                <w:szCs w:val="24"/>
              </w:rPr>
            </w:pPr>
            <w:r w:rsidRPr="00F5205D">
              <w:rPr>
                <w:rFonts w:ascii="Martti" w:hAnsi="Martti"/>
                <w:szCs w:val="24"/>
              </w:rPr>
              <w:t>Puutteet hautaustoimen tai hautausmaan ylläpitotehtävien hoidossa</w:t>
            </w:r>
          </w:p>
          <w:p w14:paraId="4CDCC3EF" w14:textId="5D32A435" w:rsidR="006F085A" w:rsidRPr="00F5205D" w:rsidRDefault="006F085A" w:rsidP="005B0A5C">
            <w:pPr>
              <w:pStyle w:val="Luettelokappale"/>
              <w:numPr>
                <w:ilvl w:val="0"/>
                <w:numId w:val="4"/>
              </w:numPr>
              <w:spacing w:after="0" w:line="240" w:lineRule="auto"/>
              <w:contextualSpacing/>
              <w:rPr>
                <w:rFonts w:ascii="Martti" w:hAnsi="Martti"/>
                <w:szCs w:val="24"/>
              </w:rPr>
            </w:pPr>
            <w:r w:rsidRPr="00F5205D">
              <w:rPr>
                <w:rFonts w:ascii="Martti" w:hAnsi="Martti"/>
                <w:szCs w:val="24"/>
              </w:rPr>
              <w:t xml:space="preserve">Epäkohdat kulttuurihistoriallisesti arvokkaiden rakennusten ja irtaimiston ylläpitotehtävien hoidossa </w:t>
            </w:r>
          </w:p>
          <w:p w14:paraId="4C5574ED" w14:textId="7AD27CD6" w:rsidR="006F085A" w:rsidRPr="00F5205D" w:rsidRDefault="006F085A" w:rsidP="005B0A5C">
            <w:pPr>
              <w:pStyle w:val="Luettelokappale"/>
              <w:numPr>
                <w:ilvl w:val="0"/>
                <w:numId w:val="4"/>
              </w:numPr>
              <w:spacing w:after="0" w:line="240" w:lineRule="auto"/>
              <w:contextualSpacing/>
              <w:rPr>
                <w:rFonts w:ascii="Martti" w:hAnsi="Martti"/>
                <w:szCs w:val="24"/>
              </w:rPr>
            </w:pPr>
            <w:r w:rsidRPr="00F5205D">
              <w:rPr>
                <w:rFonts w:ascii="Martti" w:hAnsi="Martti"/>
                <w:szCs w:val="24"/>
              </w:rPr>
              <w:t>Puutteellisuudet kirkonkirjojen ja väestötietojärjestelmään liittyvien tehtävien hoidossa</w:t>
            </w:r>
          </w:p>
        </w:tc>
        <w:tc>
          <w:tcPr>
            <w:tcW w:w="2835" w:type="dxa"/>
          </w:tcPr>
          <w:p w14:paraId="05737E6B" w14:textId="291CC1AD" w:rsidR="006F085A" w:rsidRPr="00F5205D" w:rsidRDefault="006F085A" w:rsidP="00EB7429">
            <w:pPr>
              <w:spacing w:line="240" w:lineRule="auto"/>
              <w:rPr>
                <w:rFonts w:ascii="Martti" w:hAnsi="Martti"/>
                <w:szCs w:val="24"/>
              </w:rPr>
            </w:pPr>
            <w:r w:rsidRPr="00F5205D">
              <w:rPr>
                <w:rFonts w:ascii="Martti" w:hAnsi="Martti"/>
                <w:szCs w:val="24"/>
              </w:rPr>
              <w:t>Hautaustoimen ja hautausmaan ylläpitotehtävien resurssit ovat riittävät. Kulttuurihistoriallisesti arvokkaita kirkkoja ylläpidetään asianmukaisesti, mutta ylläpitoon tarvittavat taloudelliset resurssit eivät ole kestävällä pohjalla</w:t>
            </w:r>
            <w:r>
              <w:rPr>
                <w:rFonts w:ascii="Martti" w:hAnsi="Martti"/>
                <w:szCs w:val="24"/>
              </w:rPr>
              <w:t xml:space="preserve">. </w:t>
            </w:r>
            <w:r w:rsidRPr="00F5205D">
              <w:rPr>
                <w:rFonts w:ascii="Martti" w:hAnsi="Martti"/>
                <w:szCs w:val="24"/>
              </w:rPr>
              <w:t xml:space="preserve">Oriveden seurakunnalla on neljä suojeltua kirkkoa ja kaksi tapulia. Oriveden seurakunta </w:t>
            </w:r>
            <w:r w:rsidRPr="00F5205D">
              <w:rPr>
                <w:rFonts w:ascii="Martti" w:hAnsi="Martti"/>
                <w:szCs w:val="24"/>
              </w:rPr>
              <w:lastRenderedPageBreak/>
              <w:t>kuuluu Lahden aluekeskusrekisteriin.</w:t>
            </w:r>
          </w:p>
        </w:tc>
        <w:tc>
          <w:tcPr>
            <w:tcW w:w="2694" w:type="dxa"/>
          </w:tcPr>
          <w:p w14:paraId="47965173" w14:textId="3E7555C9" w:rsidR="006F085A" w:rsidRPr="006F085A" w:rsidRDefault="006F085A" w:rsidP="00EB7429">
            <w:pPr>
              <w:spacing w:line="240" w:lineRule="auto"/>
              <w:rPr>
                <w:rFonts w:ascii="Martti" w:hAnsi="Martti"/>
                <w:szCs w:val="24"/>
              </w:rPr>
            </w:pPr>
            <w:r w:rsidRPr="006F085A">
              <w:rPr>
                <w:rFonts w:ascii="Martti" w:hAnsi="Martti"/>
                <w:szCs w:val="24"/>
              </w:rPr>
              <w:lastRenderedPageBreak/>
              <w:t xml:space="preserve">Hautaukseen liittyvät maksut käydään läpi </w:t>
            </w:r>
            <w:r>
              <w:rPr>
                <w:rFonts w:ascii="Martti" w:hAnsi="Martti"/>
                <w:szCs w:val="24"/>
              </w:rPr>
              <w:t xml:space="preserve">vuosittain </w:t>
            </w:r>
            <w:r w:rsidRPr="006F085A">
              <w:rPr>
                <w:rFonts w:ascii="Martti" w:hAnsi="Martti"/>
                <w:szCs w:val="24"/>
              </w:rPr>
              <w:t>tavoitteena suosituksen mukainen hinnoittelu. Varmistetaan kustannusten kohdentumisen oikeellisuus</w:t>
            </w:r>
            <w:r>
              <w:rPr>
                <w:rFonts w:ascii="Martti" w:hAnsi="Martti"/>
                <w:szCs w:val="24"/>
              </w:rPr>
              <w:t xml:space="preserve"> sekä henkilöstökulujen jakautuminen oikeille kustannuspaikoille</w:t>
            </w:r>
            <w:r w:rsidRPr="006F085A">
              <w:rPr>
                <w:rFonts w:ascii="Martti" w:hAnsi="Martti"/>
                <w:szCs w:val="24"/>
              </w:rPr>
              <w:t xml:space="preserve">. </w:t>
            </w:r>
          </w:p>
        </w:tc>
      </w:tr>
      <w:tr w:rsidR="006F085A" w:rsidRPr="00F5205D" w14:paraId="416D0EFC" w14:textId="77777777" w:rsidTr="00D17FB4">
        <w:tc>
          <w:tcPr>
            <w:tcW w:w="3964" w:type="dxa"/>
          </w:tcPr>
          <w:p w14:paraId="0B61694C" w14:textId="43B2FDCB" w:rsidR="006F085A" w:rsidRPr="00F5205D" w:rsidRDefault="006F085A" w:rsidP="005B0A5C">
            <w:pPr>
              <w:pStyle w:val="Luettelokappale"/>
              <w:numPr>
                <w:ilvl w:val="0"/>
                <w:numId w:val="9"/>
              </w:numPr>
              <w:spacing w:after="0" w:line="240" w:lineRule="auto"/>
              <w:contextualSpacing/>
              <w:rPr>
                <w:rFonts w:ascii="Martti" w:hAnsi="Martti"/>
                <w:szCs w:val="24"/>
              </w:rPr>
            </w:pPr>
            <w:r w:rsidRPr="00F5205D">
              <w:rPr>
                <w:rFonts w:ascii="Martti" w:hAnsi="Martti"/>
                <w:szCs w:val="24"/>
              </w:rPr>
              <w:t>Seurakunnan hallinto ja viranomaistoiminta</w:t>
            </w:r>
          </w:p>
          <w:p w14:paraId="33113797" w14:textId="77777777" w:rsidR="006F085A" w:rsidRPr="00F5205D" w:rsidRDefault="006F085A" w:rsidP="005B0A5C">
            <w:pPr>
              <w:pStyle w:val="Luettelokappale"/>
              <w:numPr>
                <w:ilvl w:val="0"/>
                <w:numId w:val="5"/>
              </w:numPr>
              <w:spacing w:after="0" w:line="240" w:lineRule="auto"/>
              <w:contextualSpacing/>
              <w:rPr>
                <w:rFonts w:ascii="Martti" w:hAnsi="Martti"/>
                <w:szCs w:val="24"/>
              </w:rPr>
            </w:pPr>
            <w:r w:rsidRPr="00F5205D">
              <w:rPr>
                <w:rFonts w:ascii="Martti" w:hAnsi="Martti"/>
                <w:szCs w:val="24"/>
              </w:rPr>
              <w:t>Toimielinten kokoonpanoon ja toimivuuteen liittyvät ongelmat</w:t>
            </w:r>
          </w:p>
          <w:p w14:paraId="368E716D" w14:textId="77777777" w:rsidR="006F085A" w:rsidRPr="00F5205D" w:rsidRDefault="006F085A" w:rsidP="005B0A5C">
            <w:pPr>
              <w:pStyle w:val="Luettelokappale"/>
              <w:numPr>
                <w:ilvl w:val="0"/>
                <w:numId w:val="5"/>
              </w:numPr>
              <w:spacing w:after="0" w:line="240" w:lineRule="auto"/>
              <w:contextualSpacing/>
              <w:rPr>
                <w:rFonts w:ascii="Martti" w:hAnsi="Martti"/>
                <w:szCs w:val="24"/>
              </w:rPr>
            </w:pPr>
            <w:r w:rsidRPr="00F5205D">
              <w:rPr>
                <w:rFonts w:ascii="Martti" w:hAnsi="Martti"/>
                <w:szCs w:val="24"/>
              </w:rPr>
              <w:t>Hallintomenettelyn puutteellisuudet</w:t>
            </w:r>
          </w:p>
        </w:tc>
        <w:tc>
          <w:tcPr>
            <w:tcW w:w="2835" w:type="dxa"/>
          </w:tcPr>
          <w:p w14:paraId="11A226B6" w14:textId="77777777" w:rsidR="006F085A" w:rsidRPr="00F5205D" w:rsidRDefault="006F085A" w:rsidP="00EB7429">
            <w:pPr>
              <w:spacing w:line="240" w:lineRule="auto"/>
              <w:rPr>
                <w:rFonts w:ascii="Martti" w:hAnsi="Martti"/>
                <w:szCs w:val="24"/>
              </w:rPr>
            </w:pPr>
            <w:r w:rsidRPr="00F5205D">
              <w:rPr>
                <w:rFonts w:ascii="Martti" w:hAnsi="Martti"/>
                <w:szCs w:val="24"/>
              </w:rPr>
              <w:t>Toimielimet toimivat asianmukaisesti.</w:t>
            </w:r>
          </w:p>
        </w:tc>
        <w:tc>
          <w:tcPr>
            <w:tcW w:w="2694" w:type="dxa"/>
          </w:tcPr>
          <w:p w14:paraId="50A0BC85" w14:textId="77777777" w:rsidR="006F085A" w:rsidRPr="00F5205D" w:rsidRDefault="006F085A" w:rsidP="00EB7429">
            <w:pPr>
              <w:spacing w:line="240" w:lineRule="auto"/>
              <w:rPr>
                <w:rFonts w:ascii="Martti" w:hAnsi="Martti"/>
                <w:szCs w:val="24"/>
              </w:rPr>
            </w:pPr>
          </w:p>
        </w:tc>
      </w:tr>
      <w:tr w:rsidR="006F085A" w:rsidRPr="00F5205D" w14:paraId="2E60CE6C" w14:textId="77777777" w:rsidTr="00D17FB4">
        <w:tc>
          <w:tcPr>
            <w:tcW w:w="3964" w:type="dxa"/>
          </w:tcPr>
          <w:p w14:paraId="0FE4BD21" w14:textId="77777777" w:rsidR="006F085A" w:rsidRPr="00F5205D" w:rsidRDefault="006F085A" w:rsidP="005B0A5C">
            <w:pPr>
              <w:pStyle w:val="Luettelokappale"/>
              <w:numPr>
                <w:ilvl w:val="0"/>
                <w:numId w:val="9"/>
              </w:numPr>
              <w:spacing w:after="0" w:line="240" w:lineRule="auto"/>
              <w:contextualSpacing/>
              <w:rPr>
                <w:rFonts w:ascii="Martti" w:hAnsi="Martti"/>
                <w:szCs w:val="24"/>
              </w:rPr>
            </w:pPr>
            <w:r w:rsidRPr="00F5205D">
              <w:rPr>
                <w:rFonts w:ascii="Martti" w:hAnsi="Martti"/>
                <w:szCs w:val="24"/>
              </w:rPr>
              <w:t>Seurakunnan toimintaorganisaatio</w:t>
            </w:r>
          </w:p>
          <w:p w14:paraId="55385DD3" w14:textId="77777777" w:rsidR="006F085A" w:rsidRPr="00F5205D" w:rsidRDefault="006F085A" w:rsidP="005B0A5C">
            <w:pPr>
              <w:pStyle w:val="Luettelokappale"/>
              <w:numPr>
                <w:ilvl w:val="0"/>
                <w:numId w:val="6"/>
              </w:numPr>
              <w:spacing w:after="0" w:line="240" w:lineRule="auto"/>
              <w:contextualSpacing/>
              <w:rPr>
                <w:rFonts w:ascii="Martti" w:hAnsi="Martti"/>
                <w:szCs w:val="24"/>
              </w:rPr>
            </w:pPr>
            <w:r w:rsidRPr="00F5205D">
              <w:rPr>
                <w:rFonts w:ascii="Martti" w:hAnsi="Martti"/>
                <w:szCs w:val="24"/>
              </w:rPr>
              <w:t>Perustehtävien (KL 4:1) mukaisen toiminnan ylläpidon ilmeiset puutteet ja laiminlyönnit</w:t>
            </w:r>
          </w:p>
          <w:p w14:paraId="6E744263" w14:textId="77777777" w:rsidR="006F085A" w:rsidRPr="00F5205D" w:rsidRDefault="006F085A" w:rsidP="005B0A5C">
            <w:pPr>
              <w:pStyle w:val="Luettelokappale"/>
              <w:numPr>
                <w:ilvl w:val="0"/>
                <w:numId w:val="6"/>
              </w:numPr>
              <w:spacing w:after="0" w:line="240" w:lineRule="auto"/>
              <w:contextualSpacing/>
              <w:rPr>
                <w:rFonts w:ascii="Martti" w:hAnsi="Martti"/>
                <w:szCs w:val="24"/>
              </w:rPr>
            </w:pPr>
            <w:r w:rsidRPr="00F5205D">
              <w:rPr>
                <w:rFonts w:ascii="Martti" w:hAnsi="Martti"/>
                <w:szCs w:val="24"/>
              </w:rPr>
              <w:t>Seurakunnan jäsenmäärä on laskenut viimeisten viiden vuoden aikana 15 % ja on arviointihetkellä alle 2000 jäsentä</w:t>
            </w:r>
          </w:p>
          <w:p w14:paraId="7D23CEE4" w14:textId="77777777" w:rsidR="006F085A" w:rsidRPr="00F5205D" w:rsidRDefault="006F085A" w:rsidP="005B0A5C">
            <w:pPr>
              <w:pStyle w:val="Luettelokappale"/>
              <w:numPr>
                <w:ilvl w:val="0"/>
                <w:numId w:val="6"/>
              </w:numPr>
              <w:spacing w:after="0" w:line="240" w:lineRule="auto"/>
              <w:contextualSpacing/>
              <w:rPr>
                <w:rFonts w:ascii="Martti" w:hAnsi="Martti"/>
                <w:szCs w:val="24"/>
              </w:rPr>
            </w:pPr>
            <w:r w:rsidRPr="00F5205D">
              <w:rPr>
                <w:rFonts w:ascii="Martti" w:hAnsi="Martti"/>
                <w:szCs w:val="24"/>
              </w:rPr>
              <w:t>Jäykkä, lokeroitunut, eristäytynyt ja/tai uusiutumiskyvytön toimintakulttuuri</w:t>
            </w:r>
          </w:p>
        </w:tc>
        <w:tc>
          <w:tcPr>
            <w:tcW w:w="2835" w:type="dxa"/>
          </w:tcPr>
          <w:p w14:paraId="61C4F5A4" w14:textId="77777777" w:rsidR="006F085A" w:rsidRPr="00F5205D" w:rsidRDefault="006F085A" w:rsidP="00EB7429">
            <w:pPr>
              <w:spacing w:line="240" w:lineRule="auto"/>
              <w:rPr>
                <w:rFonts w:ascii="Martti" w:hAnsi="Martti"/>
                <w:szCs w:val="24"/>
              </w:rPr>
            </w:pPr>
            <w:r w:rsidRPr="00F5205D">
              <w:rPr>
                <w:rFonts w:ascii="Martti" w:hAnsi="Martti"/>
                <w:szCs w:val="24"/>
              </w:rPr>
              <w:t>Seurakunnalla on riittävät valmiudet perustehtävien hoitamiseen.</w:t>
            </w:r>
          </w:p>
          <w:p w14:paraId="5C10754F" w14:textId="1413F1FD" w:rsidR="006F085A" w:rsidRPr="00F5205D" w:rsidRDefault="006F085A" w:rsidP="00EB7429">
            <w:pPr>
              <w:spacing w:line="240" w:lineRule="auto"/>
              <w:rPr>
                <w:rFonts w:ascii="Martti" w:hAnsi="Martti"/>
                <w:szCs w:val="24"/>
              </w:rPr>
            </w:pPr>
            <w:r w:rsidRPr="00F5205D">
              <w:rPr>
                <w:rFonts w:ascii="Martti" w:hAnsi="Martti"/>
                <w:szCs w:val="24"/>
              </w:rPr>
              <w:t xml:space="preserve">Seurakunnan jäsenmäärä on </w:t>
            </w:r>
            <w:r w:rsidRPr="002F4F2E">
              <w:rPr>
                <w:rFonts w:ascii="Martti" w:hAnsi="Martti"/>
                <w:szCs w:val="24"/>
              </w:rPr>
              <w:t xml:space="preserve">laskenut 11 % </w:t>
            </w:r>
            <w:r w:rsidRPr="00F5205D">
              <w:rPr>
                <w:rFonts w:ascii="Martti" w:hAnsi="Martti"/>
                <w:szCs w:val="24"/>
              </w:rPr>
              <w:t xml:space="preserve">viiden vuoden aikana. </w:t>
            </w:r>
          </w:p>
        </w:tc>
        <w:tc>
          <w:tcPr>
            <w:tcW w:w="2694" w:type="dxa"/>
          </w:tcPr>
          <w:p w14:paraId="5A634BD3" w14:textId="7DA53E00" w:rsidR="006F085A" w:rsidRPr="00F5205D" w:rsidRDefault="006F085A" w:rsidP="00EB7429">
            <w:pPr>
              <w:spacing w:line="240" w:lineRule="auto"/>
              <w:rPr>
                <w:rFonts w:ascii="Martti" w:hAnsi="Martti"/>
                <w:szCs w:val="24"/>
              </w:rPr>
            </w:pPr>
            <w:r w:rsidRPr="00F5205D">
              <w:rPr>
                <w:rFonts w:ascii="Martti" w:hAnsi="Martti"/>
                <w:szCs w:val="24"/>
              </w:rPr>
              <w:t xml:space="preserve">Seurakunnan jäsenmäärä on laskenut </w:t>
            </w:r>
            <w:r w:rsidRPr="006F085A">
              <w:rPr>
                <w:rFonts w:ascii="Martti" w:hAnsi="Martti"/>
                <w:szCs w:val="24"/>
              </w:rPr>
              <w:t xml:space="preserve">12,6 % viiden </w:t>
            </w:r>
            <w:r w:rsidRPr="00F5205D">
              <w:rPr>
                <w:rFonts w:ascii="Martti" w:hAnsi="Martti"/>
                <w:szCs w:val="24"/>
              </w:rPr>
              <w:t xml:space="preserve">vuoden aikana. </w:t>
            </w:r>
          </w:p>
        </w:tc>
      </w:tr>
      <w:tr w:rsidR="006F085A" w:rsidRPr="00F5205D" w14:paraId="2BEF26AD" w14:textId="77777777" w:rsidTr="00D17FB4">
        <w:tc>
          <w:tcPr>
            <w:tcW w:w="3964" w:type="dxa"/>
          </w:tcPr>
          <w:p w14:paraId="52DBC6DF" w14:textId="77777777" w:rsidR="006F085A" w:rsidRPr="00F5205D" w:rsidRDefault="006F085A" w:rsidP="005B0A5C">
            <w:pPr>
              <w:pStyle w:val="Luettelokappale"/>
              <w:numPr>
                <w:ilvl w:val="0"/>
                <w:numId w:val="9"/>
              </w:numPr>
              <w:spacing w:after="0" w:line="240" w:lineRule="auto"/>
              <w:contextualSpacing/>
              <w:rPr>
                <w:rFonts w:ascii="Martti" w:hAnsi="Martti"/>
                <w:szCs w:val="24"/>
              </w:rPr>
            </w:pPr>
            <w:r w:rsidRPr="00F5205D">
              <w:rPr>
                <w:rFonts w:ascii="Martti" w:hAnsi="Martti"/>
                <w:szCs w:val="24"/>
              </w:rPr>
              <w:t>Johtaminen seurakunnassa</w:t>
            </w:r>
          </w:p>
          <w:p w14:paraId="54693758" w14:textId="77777777" w:rsidR="006F085A" w:rsidRPr="00F5205D" w:rsidRDefault="006F085A" w:rsidP="005B0A5C">
            <w:pPr>
              <w:pStyle w:val="Luettelokappale"/>
              <w:numPr>
                <w:ilvl w:val="0"/>
                <w:numId w:val="7"/>
              </w:numPr>
              <w:spacing w:after="0" w:line="240" w:lineRule="auto"/>
              <w:contextualSpacing/>
              <w:rPr>
                <w:rFonts w:ascii="Martti" w:hAnsi="Martti"/>
                <w:szCs w:val="24"/>
              </w:rPr>
            </w:pPr>
            <w:r w:rsidRPr="00F5205D">
              <w:rPr>
                <w:rFonts w:ascii="Martti" w:hAnsi="Martti"/>
                <w:szCs w:val="24"/>
              </w:rPr>
              <w:t>Johtamisen heikkoudet</w:t>
            </w:r>
          </w:p>
          <w:p w14:paraId="637D1F1B" w14:textId="76585C0E" w:rsidR="006F085A" w:rsidRPr="00F5205D" w:rsidRDefault="006F085A" w:rsidP="005B0A5C">
            <w:pPr>
              <w:pStyle w:val="Luettelokappale"/>
              <w:numPr>
                <w:ilvl w:val="0"/>
                <w:numId w:val="7"/>
              </w:numPr>
              <w:spacing w:after="0" w:line="240" w:lineRule="auto"/>
              <w:contextualSpacing/>
              <w:rPr>
                <w:rFonts w:ascii="Martti" w:hAnsi="Martti"/>
                <w:szCs w:val="24"/>
              </w:rPr>
            </w:pPr>
            <w:r w:rsidRPr="00F5205D">
              <w:rPr>
                <w:rFonts w:ascii="Martti" w:hAnsi="Martti"/>
                <w:szCs w:val="24"/>
              </w:rPr>
              <w:t>Johtamista tukevat strategiset linjaukset, kuten toimintasuunnitelma, seurakunnan strategia, kiinteistöstrategia, henkilöstösuunnitelma, koulutussuunnitelma tai valmiussuunnitelma puuttuvat</w:t>
            </w:r>
          </w:p>
          <w:p w14:paraId="521F3D7A" w14:textId="77777777" w:rsidR="006F085A" w:rsidRPr="00F5205D" w:rsidRDefault="006F085A" w:rsidP="005B0A5C">
            <w:pPr>
              <w:pStyle w:val="Luettelokappale"/>
              <w:numPr>
                <w:ilvl w:val="0"/>
                <w:numId w:val="7"/>
              </w:numPr>
              <w:spacing w:after="0" w:line="240" w:lineRule="auto"/>
              <w:contextualSpacing/>
              <w:rPr>
                <w:rFonts w:ascii="Martti" w:hAnsi="Martti"/>
                <w:szCs w:val="24"/>
              </w:rPr>
            </w:pPr>
            <w:r w:rsidRPr="00F5205D">
              <w:rPr>
                <w:rFonts w:ascii="Martti" w:hAnsi="Martti"/>
                <w:szCs w:val="24"/>
              </w:rPr>
              <w:t>Puuttumattomuus seurakunnan operatiivisessa johtamisessa esiintyviin pitkäaikaisiin ongelmiin</w:t>
            </w:r>
          </w:p>
          <w:p w14:paraId="13865607" w14:textId="780C1A0C" w:rsidR="006F085A" w:rsidRPr="00F5205D" w:rsidRDefault="006F085A" w:rsidP="005B0A5C">
            <w:pPr>
              <w:pStyle w:val="Luettelokappale"/>
              <w:numPr>
                <w:ilvl w:val="0"/>
                <w:numId w:val="7"/>
              </w:numPr>
              <w:spacing w:after="0" w:line="240" w:lineRule="auto"/>
              <w:contextualSpacing/>
              <w:rPr>
                <w:rFonts w:ascii="Martti" w:hAnsi="Martti"/>
                <w:szCs w:val="24"/>
              </w:rPr>
            </w:pPr>
            <w:r w:rsidRPr="00F5205D">
              <w:rPr>
                <w:rFonts w:ascii="Martti" w:hAnsi="Martti"/>
                <w:szCs w:val="24"/>
              </w:rPr>
              <w:t>Haluttomuus yhteistyöhön lähiseurakuntien, rovastikunnan muiden seurakuntien ja/tai tuomiokapitulin kanssa</w:t>
            </w:r>
          </w:p>
        </w:tc>
        <w:tc>
          <w:tcPr>
            <w:tcW w:w="2835" w:type="dxa"/>
          </w:tcPr>
          <w:p w14:paraId="239F02D1" w14:textId="1EC3B806" w:rsidR="006F085A" w:rsidRPr="00F5205D" w:rsidRDefault="006F085A" w:rsidP="00EB7429">
            <w:pPr>
              <w:spacing w:line="240" w:lineRule="auto"/>
              <w:rPr>
                <w:rFonts w:ascii="Martti" w:hAnsi="Martti"/>
                <w:szCs w:val="24"/>
              </w:rPr>
            </w:pPr>
            <w:r w:rsidRPr="00F5205D">
              <w:rPr>
                <w:rFonts w:ascii="Martti" w:hAnsi="Martti"/>
                <w:szCs w:val="24"/>
              </w:rPr>
              <w:t xml:space="preserve">Strategiset linjaukset ovat kunnossa. Seurakunnalla on kiinteistöstrategia ja henkilöstöstrategia hyväksytty kirkkovaltuustossa 2023. Seurakunta tekee yhteistyötä naapuriseurakunnan kanssa ja toimii verkostoissa. Seurakunnassa on käytössä </w:t>
            </w:r>
            <w:proofErr w:type="spellStart"/>
            <w:r w:rsidRPr="00F5205D">
              <w:rPr>
                <w:rFonts w:ascii="Martti" w:hAnsi="Martti"/>
                <w:szCs w:val="24"/>
              </w:rPr>
              <w:t>Kipan</w:t>
            </w:r>
            <w:proofErr w:type="spellEnd"/>
            <w:r w:rsidRPr="00F5205D">
              <w:rPr>
                <w:rFonts w:ascii="Martti" w:hAnsi="Martti"/>
                <w:szCs w:val="24"/>
              </w:rPr>
              <w:t xml:space="preserve"> laajennetut palvelut. </w:t>
            </w:r>
          </w:p>
        </w:tc>
        <w:tc>
          <w:tcPr>
            <w:tcW w:w="2694" w:type="dxa"/>
          </w:tcPr>
          <w:p w14:paraId="5F8928CD" w14:textId="568F63BE" w:rsidR="006F085A" w:rsidRPr="00F5205D" w:rsidRDefault="006F085A" w:rsidP="00EB7429">
            <w:pPr>
              <w:spacing w:line="240" w:lineRule="auto"/>
              <w:rPr>
                <w:rFonts w:ascii="Martti" w:hAnsi="Martti"/>
                <w:szCs w:val="24"/>
              </w:rPr>
            </w:pPr>
            <w:r w:rsidRPr="00F5205D">
              <w:rPr>
                <w:rFonts w:ascii="Martti" w:hAnsi="Martti"/>
                <w:szCs w:val="24"/>
              </w:rPr>
              <w:t>Yhteistyö jatkuu edelleen sekä palkkahallinnon että kirjanpidon ja kolehtien osalta. Seurakunnalla on vuonna 2023 vahvistettu sekä henkilöstöstrategia että kiinteistöstrategia. Valmiussuunnitelma päivit</w:t>
            </w:r>
            <w:r w:rsidR="009F353C">
              <w:rPr>
                <w:rFonts w:ascii="Martti" w:hAnsi="Martti"/>
                <w:szCs w:val="24"/>
              </w:rPr>
              <w:t>etään</w:t>
            </w:r>
            <w:r w:rsidRPr="00F5205D">
              <w:rPr>
                <w:rFonts w:ascii="Martti" w:hAnsi="Martti"/>
                <w:szCs w:val="24"/>
              </w:rPr>
              <w:t xml:space="preserve"> </w:t>
            </w:r>
            <w:r w:rsidR="009F353C">
              <w:rPr>
                <w:rFonts w:ascii="Martti" w:hAnsi="Martti"/>
                <w:szCs w:val="24"/>
              </w:rPr>
              <w:t xml:space="preserve">seuraavan kerran 2027. </w:t>
            </w:r>
            <w:r w:rsidRPr="00F5205D">
              <w:rPr>
                <w:rFonts w:ascii="Martti" w:hAnsi="Martti"/>
                <w:szCs w:val="24"/>
              </w:rPr>
              <w:t>Henkilöstösuunnitelma saa</w:t>
            </w:r>
            <w:r w:rsidR="009F353C">
              <w:rPr>
                <w:rFonts w:ascii="Martti" w:hAnsi="Martti"/>
                <w:szCs w:val="24"/>
              </w:rPr>
              <w:t xml:space="preserve">daan valmiiksi vuoden 2026 aikana. </w:t>
            </w:r>
          </w:p>
        </w:tc>
      </w:tr>
      <w:tr w:rsidR="006F085A" w:rsidRPr="00F5205D" w14:paraId="40282BD5" w14:textId="77777777" w:rsidTr="00D17FB4">
        <w:tc>
          <w:tcPr>
            <w:tcW w:w="3964" w:type="dxa"/>
          </w:tcPr>
          <w:p w14:paraId="10AB8B66" w14:textId="77777777" w:rsidR="006F085A" w:rsidRPr="00F5205D" w:rsidRDefault="006F085A" w:rsidP="005B0A5C">
            <w:pPr>
              <w:pStyle w:val="Luettelokappale"/>
              <w:numPr>
                <w:ilvl w:val="0"/>
                <w:numId w:val="9"/>
              </w:numPr>
              <w:spacing w:after="0" w:line="240" w:lineRule="auto"/>
              <w:contextualSpacing/>
              <w:rPr>
                <w:rFonts w:ascii="Martti" w:hAnsi="Martti"/>
                <w:szCs w:val="24"/>
              </w:rPr>
            </w:pPr>
            <w:r w:rsidRPr="00F5205D">
              <w:rPr>
                <w:rFonts w:ascii="Martti" w:hAnsi="Martti"/>
                <w:szCs w:val="24"/>
              </w:rPr>
              <w:t>Seurakunnan henkilöstö</w:t>
            </w:r>
          </w:p>
          <w:p w14:paraId="0E86F09F" w14:textId="77777777" w:rsidR="006F085A" w:rsidRPr="00F5205D" w:rsidRDefault="006F085A" w:rsidP="005B0A5C">
            <w:pPr>
              <w:pStyle w:val="Luettelokappale"/>
              <w:numPr>
                <w:ilvl w:val="0"/>
                <w:numId w:val="8"/>
              </w:numPr>
              <w:spacing w:after="0" w:line="240" w:lineRule="auto"/>
              <w:contextualSpacing/>
              <w:rPr>
                <w:rFonts w:ascii="Martti" w:hAnsi="Martti"/>
                <w:szCs w:val="24"/>
              </w:rPr>
            </w:pPr>
            <w:r w:rsidRPr="00F5205D">
              <w:rPr>
                <w:rFonts w:ascii="Martti" w:hAnsi="Martti"/>
                <w:szCs w:val="24"/>
              </w:rPr>
              <w:t>Henkilöstön määrä</w:t>
            </w:r>
          </w:p>
          <w:p w14:paraId="69C9C9E4" w14:textId="77777777" w:rsidR="006F085A" w:rsidRPr="00F5205D" w:rsidRDefault="006F085A" w:rsidP="005B0A5C">
            <w:pPr>
              <w:pStyle w:val="Luettelokappale"/>
              <w:numPr>
                <w:ilvl w:val="0"/>
                <w:numId w:val="8"/>
              </w:numPr>
              <w:spacing w:after="0" w:line="240" w:lineRule="auto"/>
              <w:contextualSpacing/>
              <w:rPr>
                <w:rFonts w:ascii="Martti" w:hAnsi="Martti"/>
                <w:szCs w:val="24"/>
              </w:rPr>
            </w:pPr>
            <w:r w:rsidRPr="00F5205D">
              <w:rPr>
                <w:rFonts w:ascii="Martti" w:hAnsi="Martti"/>
                <w:szCs w:val="24"/>
              </w:rPr>
              <w:lastRenderedPageBreak/>
              <w:t>Henkilöstön työhyvinvoinnissa on toistuvia ongelmia</w:t>
            </w:r>
          </w:p>
          <w:p w14:paraId="7D5330A0" w14:textId="03502564" w:rsidR="006F085A" w:rsidRPr="00F5205D" w:rsidRDefault="006F085A" w:rsidP="005B0A5C">
            <w:pPr>
              <w:pStyle w:val="Luettelokappale"/>
              <w:numPr>
                <w:ilvl w:val="0"/>
                <w:numId w:val="8"/>
              </w:numPr>
              <w:spacing w:after="0" w:line="240" w:lineRule="auto"/>
              <w:contextualSpacing/>
              <w:rPr>
                <w:rFonts w:ascii="Martti" w:hAnsi="Martti"/>
                <w:szCs w:val="24"/>
              </w:rPr>
            </w:pPr>
            <w:r w:rsidRPr="00F5205D">
              <w:rPr>
                <w:rFonts w:ascii="Martti" w:hAnsi="Martti"/>
                <w:szCs w:val="24"/>
              </w:rPr>
              <w:t>Ongelmat riittävän henkilöstön määrässä ja rekrytoinnissa työaloittain tarkasteltuna</w:t>
            </w:r>
          </w:p>
        </w:tc>
        <w:tc>
          <w:tcPr>
            <w:tcW w:w="2835" w:type="dxa"/>
          </w:tcPr>
          <w:p w14:paraId="7B7D738A" w14:textId="2607A19F" w:rsidR="006F085A" w:rsidRPr="00F5205D" w:rsidRDefault="006F085A" w:rsidP="00EB7429">
            <w:pPr>
              <w:spacing w:line="240" w:lineRule="auto"/>
              <w:rPr>
                <w:rFonts w:ascii="Martti" w:hAnsi="Martti"/>
                <w:szCs w:val="24"/>
              </w:rPr>
            </w:pPr>
            <w:r w:rsidRPr="00F5205D">
              <w:rPr>
                <w:rFonts w:ascii="Martti" w:hAnsi="Martti"/>
                <w:szCs w:val="24"/>
              </w:rPr>
              <w:lastRenderedPageBreak/>
              <w:t xml:space="preserve">Henkilöstön määrä on </w:t>
            </w:r>
            <w:r>
              <w:rPr>
                <w:rFonts w:ascii="Martti" w:hAnsi="Martti"/>
                <w:szCs w:val="24"/>
              </w:rPr>
              <w:t>24</w:t>
            </w:r>
            <w:r w:rsidRPr="00F5205D">
              <w:rPr>
                <w:rFonts w:ascii="Martti" w:hAnsi="Martti"/>
                <w:szCs w:val="24"/>
              </w:rPr>
              <w:t>.</w:t>
            </w:r>
            <w:r w:rsidR="005056AD">
              <w:rPr>
                <w:rFonts w:ascii="Martti" w:hAnsi="Martti"/>
                <w:szCs w:val="24"/>
              </w:rPr>
              <w:t xml:space="preserve"> </w:t>
            </w:r>
            <w:r w:rsidRPr="00F5205D">
              <w:rPr>
                <w:rFonts w:ascii="Martti" w:hAnsi="Martti"/>
                <w:szCs w:val="24"/>
              </w:rPr>
              <w:t xml:space="preserve"> </w:t>
            </w:r>
          </w:p>
        </w:tc>
        <w:tc>
          <w:tcPr>
            <w:tcW w:w="2694" w:type="dxa"/>
          </w:tcPr>
          <w:p w14:paraId="5753AD32" w14:textId="7674867E" w:rsidR="006F085A" w:rsidRPr="00F5205D" w:rsidRDefault="006F085A" w:rsidP="00EB7429">
            <w:pPr>
              <w:spacing w:line="240" w:lineRule="auto"/>
              <w:rPr>
                <w:rFonts w:ascii="Martti" w:hAnsi="Martti"/>
                <w:szCs w:val="24"/>
              </w:rPr>
            </w:pPr>
            <w:r w:rsidRPr="00F5205D">
              <w:rPr>
                <w:rFonts w:ascii="Martti" w:hAnsi="Martti"/>
                <w:szCs w:val="24"/>
              </w:rPr>
              <w:t xml:space="preserve">Henkilöstön määrä on </w:t>
            </w:r>
            <w:r>
              <w:rPr>
                <w:rFonts w:ascii="Martti" w:hAnsi="Martti"/>
                <w:szCs w:val="24"/>
              </w:rPr>
              <w:t>23</w:t>
            </w:r>
            <w:r w:rsidRPr="00F5205D">
              <w:rPr>
                <w:rFonts w:ascii="Martti" w:hAnsi="Martti"/>
                <w:szCs w:val="24"/>
              </w:rPr>
              <w:t xml:space="preserve">. Kappalaisen irtisanouduttua loppuvuodesta 2025 tulee tämä </w:t>
            </w:r>
            <w:r w:rsidRPr="00F5205D">
              <w:rPr>
                <w:rFonts w:ascii="Martti" w:hAnsi="Martti"/>
                <w:szCs w:val="24"/>
              </w:rPr>
              <w:lastRenderedPageBreak/>
              <w:t>virka avoimeksi alkuvuodesta 2026.</w:t>
            </w:r>
          </w:p>
        </w:tc>
      </w:tr>
    </w:tbl>
    <w:p w14:paraId="60266DF5" w14:textId="14DF40D8" w:rsidR="00872E22" w:rsidRPr="00F5205D" w:rsidRDefault="00872E22" w:rsidP="00872E22">
      <w:pPr>
        <w:rPr>
          <w:rFonts w:ascii="Martti" w:hAnsi="Martti"/>
          <w:szCs w:val="24"/>
        </w:rPr>
      </w:pPr>
    </w:p>
    <w:tbl>
      <w:tblPr>
        <w:tblStyle w:val="TaulukkoRuudukko"/>
        <w:tblW w:w="9498" w:type="dxa"/>
        <w:tblInd w:w="-5" w:type="dxa"/>
        <w:tblLook w:val="04A0" w:firstRow="1" w:lastRow="0" w:firstColumn="1" w:lastColumn="0" w:noHBand="0" w:noVBand="1"/>
      </w:tblPr>
      <w:tblGrid>
        <w:gridCol w:w="3969"/>
        <w:gridCol w:w="2835"/>
        <w:gridCol w:w="2694"/>
      </w:tblGrid>
      <w:tr w:rsidR="00435CB0" w:rsidRPr="00F5205D" w14:paraId="5EFB53ED" w14:textId="77777777" w:rsidTr="00435CB0">
        <w:tc>
          <w:tcPr>
            <w:tcW w:w="3969" w:type="dxa"/>
          </w:tcPr>
          <w:p w14:paraId="5C49C746" w14:textId="445AE2B7" w:rsidR="00435CB0" w:rsidRPr="00F5205D" w:rsidRDefault="00435CB0" w:rsidP="006F085A">
            <w:pPr>
              <w:spacing w:after="0" w:line="240" w:lineRule="auto"/>
              <w:rPr>
                <w:rFonts w:ascii="Martti" w:hAnsi="Martti"/>
                <w:szCs w:val="24"/>
              </w:rPr>
            </w:pPr>
            <w:r w:rsidRPr="00F5205D">
              <w:rPr>
                <w:rFonts w:ascii="Martti" w:hAnsi="Martti"/>
                <w:szCs w:val="24"/>
              </w:rPr>
              <w:t>Kriisiytyvän seurakunnan talouden mittarit</w:t>
            </w:r>
          </w:p>
        </w:tc>
        <w:tc>
          <w:tcPr>
            <w:tcW w:w="2835" w:type="dxa"/>
            <w:shd w:val="clear" w:color="auto" w:fill="FFFFFF" w:themeFill="background1"/>
          </w:tcPr>
          <w:p w14:paraId="21B69640" w14:textId="68583B28" w:rsidR="00435CB0" w:rsidRPr="00F5205D" w:rsidRDefault="00435CB0" w:rsidP="006F085A">
            <w:pPr>
              <w:spacing w:after="0" w:line="240" w:lineRule="auto"/>
              <w:rPr>
                <w:rFonts w:ascii="Martti" w:hAnsi="Martti"/>
                <w:b/>
                <w:bCs/>
                <w:szCs w:val="24"/>
              </w:rPr>
            </w:pPr>
            <w:r w:rsidRPr="00F5205D">
              <w:rPr>
                <w:rFonts w:ascii="Martti" w:hAnsi="Martti"/>
                <w:b/>
                <w:bCs/>
                <w:szCs w:val="24"/>
              </w:rPr>
              <w:t>TP 2024</w:t>
            </w:r>
          </w:p>
        </w:tc>
        <w:tc>
          <w:tcPr>
            <w:tcW w:w="2694" w:type="dxa"/>
            <w:shd w:val="clear" w:color="auto" w:fill="FFFFFF" w:themeFill="background1"/>
          </w:tcPr>
          <w:p w14:paraId="7DD0D91C" w14:textId="77777777" w:rsidR="00435CB0" w:rsidRPr="00F5205D" w:rsidRDefault="00435CB0" w:rsidP="006F085A">
            <w:pPr>
              <w:spacing w:after="0" w:line="240" w:lineRule="auto"/>
              <w:rPr>
                <w:rFonts w:ascii="Martti" w:hAnsi="Martti"/>
                <w:szCs w:val="24"/>
              </w:rPr>
            </w:pPr>
            <w:r w:rsidRPr="00F5205D">
              <w:rPr>
                <w:rFonts w:ascii="Martti" w:hAnsi="Martti"/>
                <w:szCs w:val="24"/>
              </w:rPr>
              <w:t>Toimenpiteet tilanteen korjaamiseksi/arvio</w:t>
            </w:r>
          </w:p>
          <w:p w14:paraId="50260E31" w14:textId="76CDA1D8" w:rsidR="00435CB0" w:rsidRPr="00F5205D" w:rsidRDefault="00435CB0" w:rsidP="006F085A">
            <w:pPr>
              <w:spacing w:after="0" w:line="240" w:lineRule="auto"/>
              <w:rPr>
                <w:rFonts w:ascii="Martti" w:hAnsi="Martti"/>
                <w:b/>
                <w:bCs/>
                <w:szCs w:val="24"/>
              </w:rPr>
            </w:pPr>
            <w:r w:rsidRPr="00F5205D">
              <w:rPr>
                <w:rFonts w:ascii="Martti" w:hAnsi="Martti"/>
                <w:b/>
                <w:bCs/>
                <w:szCs w:val="24"/>
              </w:rPr>
              <w:t>TALOUSARVIO 2026</w:t>
            </w:r>
          </w:p>
        </w:tc>
      </w:tr>
      <w:tr w:rsidR="00435CB0" w:rsidRPr="00F5205D" w14:paraId="79DAFE60" w14:textId="77777777" w:rsidTr="00435CB0">
        <w:tc>
          <w:tcPr>
            <w:tcW w:w="3969" w:type="dxa"/>
          </w:tcPr>
          <w:p w14:paraId="6ACF9B0A" w14:textId="6F0DE08B" w:rsidR="00435CB0" w:rsidRPr="00F5205D" w:rsidRDefault="00435CB0" w:rsidP="00855D77">
            <w:pPr>
              <w:pStyle w:val="Luettelokappale"/>
              <w:numPr>
                <w:ilvl w:val="0"/>
                <w:numId w:val="20"/>
              </w:numPr>
              <w:spacing w:after="0" w:line="240" w:lineRule="auto"/>
              <w:contextualSpacing/>
              <w:rPr>
                <w:rFonts w:ascii="Martti" w:hAnsi="Martti"/>
                <w:szCs w:val="24"/>
              </w:rPr>
            </w:pPr>
            <w:r w:rsidRPr="00F5205D">
              <w:rPr>
                <w:rFonts w:ascii="Martti" w:hAnsi="Martti"/>
                <w:szCs w:val="24"/>
              </w:rPr>
              <w:t>Tilikauden tulos on ilman kertaluonteisia eriä negatiivinen kahtena peräkkäisenä vuotena tai kirkollisveroprosentti on 2,0 tai korkeampi</w:t>
            </w:r>
            <w:r w:rsidR="008F7AD0">
              <w:rPr>
                <w:rFonts w:ascii="Martti" w:hAnsi="Martti"/>
                <w:szCs w:val="24"/>
              </w:rPr>
              <w:t>.</w:t>
            </w:r>
          </w:p>
        </w:tc>
        <w:tc>
          <w:tcPr>
            <w:tcW w:w="2835" w:type="dxa"/>
            <w:shd w:val="clear" w:color="auto" w:fill="FFFFFF" w:themeFill="background1"/>
          </w:tcPr>
          <w:p w14:paraId="397BB6B5" w14:textId="4BA13A34" w:rsidR="00435CB0" w:rsidRPr="00F5205D" w:rsidRDefault="00435CB0" w:rsidP="006F085A">
            <w:pPr>
              <w:spacing w:after="0" w:line="240" w:lineRule="auto"/>
              <w:rPr>
                <w:rFonts w:ascii="Martti" w:hAnsi="Martti"/>
                <w:szCs w:val="24"/>
              </w:rPr>
            </w:pPr>
            <w:r w:rsidRPr="00F5205D">
              <w:rPr>
                <w:rFonts w:ascii="Martti" w:hAnsi="Martti"/>
                <w:szCs w:val="24"/>
              </w:rPr>
              <w:t xml:space="preserve">Tilikauden tulos ilman kertaluonteisia eriä on </w:t>
            </w:r>
            <w:r>
              <w:rPr>
                <w:rFonts w:ascii="Martti" w:hAnsi="Martti"/>
                <w:szCs w:val="24"/>
              </w:rPr>
              <w:t>positiivinen ja kirkollisveroprosentti on pystytty pitämään entisellään 1,75 %</w:t>
            </w:r>
            <w:r w:rsidRPr="00F5205D">
              <w:rPr>
                <w:rFonts w:ascii="Martti" w:hAnsi="Martti"/>
                <w:szCs w:val="24"/>
              </w:rPr>
              <w:t>.</w:t>
            </w:r>
          </w:p>
        </w:tc>
        <w:tc>
          <w:tcPr>
            <w:tcW w:w="2694" w:type="dxa"/>
            <w:shd w:val="clear" w:color="auto" w:fill="FFFFFF" w:themeFill="background1"/>
          </w:tcPr>
          <w:p w14:paraId="2AD99FFA" w14:textId="77777777" w:rsidR="00435CB0" w:rsidRPr="00F5205D" w:rsidRDefault="00435CB0" w:rsidP="006F085A">
            <w:pPr>
              <w:spacing w:after="0" w:line="240" w:lineRule="auto"/>
              <w:rPr>
                <w:rFonts w:ascii="Martti" w:hAnsi="Martti"/>
                <w:szCs w:val="24"/>
              </w:rPr>
            </w:pPr>
            <w:r w:rsidRPr="00F5205D">
              <w:rPr>
                <w:rFonts w:ascii="Martti" w:hAnsi="Martti"/>
                <w:noProof/>
                <w:szCs w:val="24"/>
              </w:rPr>
              <mc:AlternateContent>
                <mc:Choice Requires="wps">
                  <w:drawing>
                    <wp:anchor distT="0" distB="0" distL="114300" distR="114300" simplePos="0" relativeHeight="251681792" behindDoc="1" locked="0" layoutInCell="1" allowOverlap="0" wp14:anchorId="6803386C" wp14:editId="4AB9D4F8">
                      <wp:simplePos x="0" y="0"/>
                      <wp:positionH relativeFrom="column">
                        <wp:posOffset>-4473</wp:posOffset>
                      </wp:positionH>
                      <wp:positionV relativeFrom="page">
                        <wp:posOffset>2233295</wp:posOffset>
                      </wp:positionV>
                      <wp:extent cx="1335820" cy="341906"/>
                      <wp:effectExtent l="0" t="0" r="17145" b="20320"/>
                      <wp:wrapNone/>
                      <wp:docPr id="1754101090" name="Tekstiruutu 3"/>
                      <wp:cNvGraphicFramePr/>
                      <a:graphic xmlns:a="http://schemas.openxmlformats.org/drawingml/2006/main">
                        <a:graphicData uri="http://schemas.microsoft.com/office/word/2010/wordprocessingShape">
                          <wps:wsp>
                            <wps:cNvSpPr txBox="1"/>
                            <wps:spPr>
                              <a:xfrm flipV="1">
                                <a:off x="0" y="0"/>
                                <a:ext cx="1335820" cy="341906"/>
                              </a:xfrm>
                              <a:prstGeom prst="rect">
                                <a:avLst/>
                              </a:prstGeom>
                              <a:solidFill>
                                <a:schemeClr val="accent6">
                                  <a:lumMod val="20000"/>
                                  <a:lumOff val="80000"/>
                                </a:schemeClr>
                              </a:solidFill>
                              <a:ln w="6350">
                                <a:solidFill>
                                  <a:prstClr val="black"/>
                                </a:solidFill>
                              </a:ln>
                            </wps:spPr>
                            <wps:txbx>
                              <w:txbxContent>
                                <w:p w14:paraId="6C131E1C" w14:textId="77777777" w:rsidR="00435CB0" w:rsidRDefault="00435CB0" w:rsidP="006F085A">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03386C" id="_x0000_t202" coordsize="21600,21600" o:spt="202" path="m,l,21600r21600,l21600,xe">
                      <v:stroke joinstyle="miter"/>
                      <v:path gradientshapeok="t" o:connecttype="rect"/>
                    </v:shapetype>
                    <v:shape id="Tekstiruutu 3" o:spid="_x0000_s1026" type="#_x0000_t202" style="position:absolute;margin-left:-.35pt;margin-top:175.85pt;width:105.2pt;height:26.9pt;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5ZGWAIAAMUEAAAOAAAAZHJzL2Uyb0RvYy54bWysVE1v2zAMvQ/YfxB0X+x8LjXiFFmKDAOy&#10;tkC69azIUmJMFjVJiZ39+lGyk6bdTsMuAkXST+Tjo2e3TaXIUVhXgs5pv5dSIjSHotS7nH57Wn2Y&#10;UuI80wVToEVOT8LR2/n7d7PaZGIAe1CFsARBtMtqk9O99yZLEsf3omKuB0ZoDEqwFfN4tbuksKxG&#10;9EolgzSdJDXYwljgwjn03rVBOo/4UgruH6R0whOVU6zNx9PGcxvOZD5j2c4ysy95Vwb7hyoqVmp8&#10;9AJ1xzwjB1v+AVWV3IID6XscqgSkLLmIPWA3/fRNN5s9MyL2guQ4c6HJ/T9Yfn/cmEdLfPMJGhxg&#10;IKQ2LnPoDP000lZEqtJ8D8HgwZoJZiKZpwuBovGEh8+Hw/F0gCGOseGof5NOAmDS4oSvjXX+s4CK&#10;BCOnFgcUUdlx7Xybek4J6Q5UWaxKpeIliEIslSVHhuNknAvtJ/Fzdai+QtH6URZpN1h04/hb9/Ts&#10;xmqivAJSrO3VI0qTOqeT4TiNwK9iobLL81vF+I+uu6ssRFcaYV9IDJZvtk3H7BaKExJuodWiM3xV&#10;Iu6aOf/ILIoP6cOF8g94SAVYDHQWJXuwv/7mD/moCYxSUqOYc+p+HpgVlKgvGtVy0x+NgvrjZTT+&#10;GEZkryPb64g+VEtAgvu4uoZHM+R7dTalheoZ924RXsUQ0xzfzqk/m0vfrhjuLReLRUxCvRvm13pj&#10;+FlKgc+n5plZ08nBo5Du4Sx7lr1RRZsbpKBhcfAgyyiZQHDLasc77kocbLfXYRmv7zHr5e8z/w0A&#10;AP//AwBQSwMEFAAGAAgAAAAhALviHPbeAAAACQEAAA8AAABkcnMvZG93bnJldi54bWxMj8FOwzAQ&#10;RO9I/IO1SFxQazclpIQ4FVStUI+0/QA3XpJAvI5it03/nuUEt1nNaPZNsRxdJ844hNaThtlUgUCq&#10;vG2p1nDYbyYLECEasqbzhBquGGBZ3t4UJrf+Qh943sVacAmF3GhoYuxzKUPVoDNh6nsk9j794Ezk&#10;c6ilHcyFy10nE6WepDMt8YfG9LhqsPrenZyGbf2wvm6StZVv2dc2W8xX7h1bre/vxtcXEBHH+BeG&#10;X3xGh5KZjv5ENohOwyTjoIZ5OmPBfqKeWRw1PKo0BVkW8v+C8gcAAP//AwBQSwECLQAUAAYACAAA&#10;ACEAtoM4kv4AAADhAQAAEwAAAAAAAAAAAAAAAAAAAAAAW0NvbnRlbnRfVHlwZXNdLnhtbFBLAQIt&#10;ABQABgAIAAAAIQA4/SH/1gAAAJQBAAALAAAAAAAAAAAAAAAAAC8BAABfcmVscy8ucmVsc1BLAQIt&#10;ABQABgAIAAAAIQDql5ZGWAIAAMUEAAAOAAAAAAAAAAAAAAAAAC4CAABkcnMvZTJvRG9jLnhtbFBL&#10;AQItABQABgAIAAAAIQC74hz23gAAAAkBAAAPAAAAAAAAAAAAAAAAALIEAABkcnMvZG93bnJldi54&#10;bWxQSwUGAAAAAAQABADzAAAAvQUAAAAA&#10;" o:allowoverlap="f" fillcolor="#e2efd9 [665]" strokeweight=".5pt">
                      <v:textbox>
                        <w:txbxContent>
                          <w:p w14:paraId="6C131E1C" w14:textId="77777777" w:rsidR="00435CB0" w:rsidRDefault="00435CB0" w:rsidP="006F085A">
                            <w:pPr>
                              <w:shd w:val="clear" w:color="auto" w:fill="FFFFFF" w:themeFill="background1"/>
                            </w:pPr>
                          </w:p>
                        </w:txbxContent>
                      </v:textbox>
                      <w10:wrap anchory="page"/>
                    </v:shape>
                  </w:pict>
                </mc:Fallback>
              </mc:AlternateContent>
            </w:r>
            <w:r w:rsidRPr="00F5205D">
              <w:rPr>
                <w:rFonts w:ascii="Martti" w:hAnsi="Martti"/>
                <w:szCs w:val="24"/>
              </w:rPr>
              <w:t xml:space="preserve">Tilikauden tulos on alijäämäinen (toteutettava investointi rahoitetaan edellisten tilikausien </w:t>
            </w:r>
            <w:r w:rsidRPr="006F085A">
              <w:rPr>
                <w:rFonts w:ascii="Martti" w:hAnsi="Martti"/>
                <w:szCs w:val="24"/>
                <w:shd w:val="clear" w:color="auto" w:fill="FFFFFF" w:themeFill="background1"/>
              </w:rPr>
              <w:t>ylijäämästä)</w:t>
            </w:r>
          </w:p>
        </w:tc>
      </w:tr>
      <w:tr w:rsidR="00435CB0" w:rsidRPr="00F5205D" w14:paraId="0AA1AB71" w14:textId="77777777" w:rsidTr="00435CB0">
        <w:tc>
          <w:tcPr>
            <w:tcW w:w="3969" w:type="dxa"/>
          </w:tcPr>
          <w:p w14:paraId="7F1EC05D" w14:textId="77777777" w:rsidR="00435CB0" w:rsidRDefault="00435CB0" w:rsidP="00435CB0">
            <w:pPr>
              <w:shd w:val="clear" w:color="auto" w:fill="FFFFFF" w:themeFill="background1"/>
              <w:spacing w:line="240" w:lineRule="auto"/>
            </w:pPr>
            <w:r w:rsidRPr="00F5205D">
              <w:rPr>
                <w:rFonts w:ascii="Martti" w:hAnsi="Martti"/>
                <w:szCs w:val="24"/>
              </w:rPr>
              <w:t xml:space="preserve">Seurakunnan taseessa oleva edellisten tilikausien yli/alijäämä -luku on tilinpäätöksen perusteella menossa alijäämäiseksi eikä sen kattamista seuraavan kolmen </w:t>
            </w:r>
          </w:p>
          <w:p w14:paraId="615DB0CB" w14:textId="026C312E" w:rsidR="00435CB0" w:rsidRPr="00F5205D" w:rsidRDefault="00435CB0" w:rsidP="00855D77">
            <w:pPr>
              <w:pStyle w:val="Luettelokappale"/>
              <w:numPr>
                <w:ilvl w:val="0"/>
                <w:numId w:val="20"/>
              </w:numPr>
              <w:spacing w:after="0" w:line="240" w:lineRule="auto"/>
              <w:contextualSpacing/>
              <w:rPr>
                <w:rFonts w:ascii="Martti" w:hAnsi="Martti"/>
                <w:szCs w:val="24"/>
              </w:rPr>
            </w:pPr>
            <w:r w:rsidRPr="00F5205D">
              <w:rPr>
                <w:rFonts w:ascii="Martti" w:hAnsi="Martti"/>
                <w:szCs w:val="24"/>
              </w:rPr>
              <w:t>vuoden aikana voida laskelmin osoittaa ilman kertaluonteisten erien tai metsänhoitosuunnitelman ylittävän myynnin toteuttamista</w:t>
            </w:r>
            <w:r w:rsidR="008F7AD0">
              <w:rPr>
                <w:rFonts w:ascii="Martti" w:hAnsi="Martti"/>
                <w:szCs w:val="24"/>
              </w:rPr>
              <w:t>.</w:t>
            </w:r>
          </w:p>
        </w:tc>
        <w:tc>
          <w:tcPr>
            <w:tcW w:w="2835" w:type="dxa"/>
            <w:shd w:val="clear" w:color="auto" w:fill="FFFFFF" w:themeFill="background1"/>
          </w:tcPr>
          <w:p w14:paraId="625448C4" w14:textId="018FBAB4" w:rsidR="00435CB0" w:rsidRPr="00F5205D" w:rsidRDefault="00435CB0" w:rsidP="00435CB0">
            <w:pPr>
              <w:spacing w:after="0" w:line="240" w:lineRule="auto"/>
              <w:rPr>
                <w:rFonts w:ascii="Martti" w:hAnsi="Martti"/>
                <w:szCs w:val="24"/>
              </w:rPr>
            </w:pPr>
            <w:r w:rsidRPr="00F5205D">
              <w:rPr>
                <w:rFonts w:ascii="Martti" w:hAnsi="Martti"/>
                <w:szCs w:val="24"/>
              </w:rPr>
              <w:t xml:space="preserve">Taseessa on edellisten tilikausien ylijäämää </w:t>
            </w:r>
            <w:r w:rsidR="007F788C">
              <w:rPr>
                <w:rFonts w:ascii="Martti" w:hAnsi="Martti"/>
                <w:szCs w:val="24"/>
              </w:rPr>
              <w:t>1.2</w:t>
            </w:r>
            <w:r w:rsidR="005056AD">
              <w:rPr>
                <w:rFonts w:ascii="Martti" w:hAnsi="Martti"/>
                <w:szCs w:val="24"/>
              </w:rPr>
              <w:t>3</w:t>
            </w:r>
            <w:r w:rsidR="000234A5">
              <w:rPr>
                <w:rFonts w:ascii="Martti" w:hAnsi="Martti"/>
                <w:szCs w:val="24"/>
              </w:rPr>
              <w:t>1</w:t>
            </w:r>
            <w:r w:rsidR="007F788C">
              <w:rPr>
                <w:rFonts w:ascii="Martti" w:hAnsi="Martti"/>
                <w:szCs w:val="24"/>
              </w:rPr>
              <w:t>.</w:t>
            </w:r>
            <w:r w:rsidR="000234A5">
              <w:rPr>
                <w:rFonts w:ascii="Martti" w:hAnsi="Martti"/>
                <w:szCs w:val="24"/>
              </w:rPr>
              <w:t>244</w:t>
            </w:r>
            <w:r w:rsidR="007F788C">
              <w:rPr>
                <w:rFonts w:ascii="Martti" w:hAnsi="Martti"/>
                <w:szCs w:val="24"/>
              </w:rPr>
              <w:t>,</w:t>
            </w:r>
            <w:r w:rsidR="000234A5">
              <w:rPr>
                <w:rFonts w:ascii="Martti" w:hAnsi="Martti"/>
                <w:szCs w:val="24"/>
              </w:rPr>
              <w:t xml:space="preserve">24 </w:t>
            </w:r>
            <w:r w:rsidRPr="00F5205D">
              <w:rPr>
                <w:rFonts w:ascii="Martti" w:hAnsi="Martti"/>
                <w:szCs w:val="24"/>
              </w:rPr>
              <w:t>euroa.</w:t>
            </w:r>
          </w:p>
        </w:tc>
        <w:tc>
          <w:tcPr>
            <w:tcW w:w="2694" w:type="dxa"/>
            <w:shd w:val="clear" w:color="auto" w:fill="FFFFFF" w:themeFill="background1"/>
          </w:tcPr>
          <w:p w14:paraId="64D641A8" w14:textId="5C7DA124" w:rsidR="00435CB0" w:rsidRPr="00F5205D" w:rsidRDefault="00435CB0" w:rsidP="00435CB0">
            <w:pPr>
              <w:spacing w:after="0" w:line="240" w:lineRule="auto"/>
              <w:rPr>
                <w:rFonts w:ascii="Martti" w:hAnsi="Martti"/>
                <w:szCs w:val="24"/>
              </w:rPr>
            </w:pPr>
            <w:r w:rsidRPr="00F5205D">
              <w:rPr>
                <w:rFonts w:ascii="Martti" w:hAnsi="Martti"/>
                <w:szCs w:val="24"/>
              </w:rPr>
              <w:t xml:space="preserve">Taseen edellisten tilikausien ylijäämä vähenee </w:t>
            </w:r>
            <w:r w:rsidR="007F788C">
              <w:rPr>
                <w:rFonts w:ascii="Martti" w:hAnsi="Martti"/>
                <w:szCs w:val="24"/>
              </w:rPr>
              <w:t>98.</w:t>
            </w:r>
            <w:r w:rsidR="006D0130">
              <w:rPr>
                <w:rFonts w:ascii="Martti" w:hAnsi="Martti"/>
                <w:szCs w:val="24"/>
              </w:rPr>
              <w:t>173,88</w:t>
            </w:r>
            <w:r w:rsidRPr="00F5205D">
              <w:rPr>
                <w:rFonts w:ascii="Martti" w:hAnsi="Martti"/>
                <w:szCs w:val="24"/>
              </w:rPr>
              <w:t xml:space="preserve"> euroa.</w:t>
            </w:r>
          </w:p>
        </w:tc>
      </w:tr>
      <w:tr w:rsidR="00435CB0" w:rsidRPr="00F5205D" w14:paraId="56CFA7C9" w14:textId="77777777" w:rsidTr="00435CB0">
        <w:tc>
          <w:tcPr>
            <w:tcW w:w="3969" w:type="dxa"/>
          </w:tcPr>
          <w:p w14:paraId="773AC69E" w14:textId="77777777" w:rsidR="00435CB0" w:rsidRPr="00F5205D" w:rsidRDefault="00435CB0" w:rsidP="00855D77">
            <w:pPr>
              <w:pStyle w:val="Luettelokappale"/>
              <w:numPr>
                <w:ilvl w:val="0"/>
                <w:numId w:val="20"/>
              </w:numPr>
              <w:spacing w:after="0" w:line="240" w:lineRule="auto"/>
              <w:contextualSpacing/>
              <w:rPr>
                <w:rFonts w:ascii="Martti" w:hAnsi="Martti"/>
                <w:szCs w:val="24"/>
              </w:rPr>
            </w:pPr>
            <w:r w:rsidRPr="00F5205D">
              <w:rPr>
                <w:rFonts w:ascii="Martti" w:hAnsi="Martti"/>
                <w:szCs w:val="24"/>
              </w:rPr>
              <w:t>Maksuvalmius on alle 90 päivää, tai maksuvalmius heikkenee kolmena peräkkäisenä tilikautena.</w:t>
            </w:r>
          </w:p>
        </w:tc>
        <w:tc>
          <w:tcPr>
            <w:tcW w:w="2835" w:type="dxa"/>
            <w:shd w:val="clear" w:color="auto" w:fill="FFFFFF" w:themeFill="background1"/>
          </w:tcPr>
          <w:p w14:paraId="24E2A0EC" w14:textId="76C1E136" w:rsidR="00435CB0" w:rsidRPr="00F5205D" w:rsidRDefault="00435CB0" w:rsidP="006F085A">
            <w:pPr>
              <w:spacing w:after="0" w:line="240" w:lineRule="auto"/>
              <w:rPr>
                <w:rFonts w:ascii="Martti" w:hAnsi="Martti"/>
                <w:szCs w:val="24"/>
              </w:rPr>
            </w:pPr>
            <w:r w:rsidRPr="00F5205D">
              <w:rPr>
                <w:rFonts w:ascii="Martti" w:hAnsi="Martti"/>
                <w:noProof/>
                <w:szCs w:val="24"/>
              </w:rPr>
              <mc:AlternateContent>
                <mc:Choice Requires="wps">
                  <w:drawing>
                    <wp:anchor distT="0" distB="0" distL="114300" distR="114300" simplePos="0" relativeHeight="251679744" behindDoc="1" locked="0" layoutInCell="1" allowOverlap="1" wp14:anchorId="176380FB" wp14:editId="43217E63">
                      <wp:simplePos x="0" y="0"/>
                      <wp:positionH relativeFrom="column">
                        <wp:posOffset>-40226</wp:posOffset>
                      </wp:positionH>
                      <wp:positionV relativeFrom="paragraph">
                        <wp:posOffset>21010</wp:posOffset>
                      </wp:positionV>
                      <wp:extent cx="1315330" cy="63611"/>
                      <wp:effectExtent l="0" t="0" r="18415" b="12700"/>
                      <wp:wrapNone/>
                      <wp:docPr id="611020751" name="Tekstiruutu 1"/>
                      <wp:cNvGraphicFramePr/>
                      <a:graphic xmlns:a="http://schemas.openxmlformats.org/drawingml/2006/main">
                        <a:graphicData uri="http://schemas.microsoft.com/office/word/2010/wordprocessingShape">
                          <wps:wsp>
                            <wps:cNvSpPr txBox="1"/>
                            <wps:spPr>
                              <a:xfrm>
                                <a:off x="0" y="0"/>
                                <a:ext cx="1315330" cy="63611"/>
                              </a:xfrm>
                              <a:prstGeom prst="rect">
                                <a:avLst/>
                              </a:prstGeom>
                              <a:solidFill>
                                <a:schemeClr val="accent2">
                                  <a:lumMod val="20000"/>
                                  <a:lumOff val="80000"/>
                                </a:schemeClr>
                              </a:solidFill>
                              <a:ln w="6350">
                                <a:solidFill>
                                  <a:prstClr val="black"/>
                                </a:solidFill>
                              </a:ln>
                            </wps:spPr>
                            <wps:txbx>
                              <w:txbxContent>
                                <w:p w14:paraId="57C98E60" w14:textId="77777777" w:rsidR="00435CB0" w:rsidRDefault="00435CB0" w:rsidP="002A32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6380FB" id="Tekstiruutu 1" o:spid="_x0000_s1027" type="#_x0000_t202" style="position:absolute;margin-left:-3.15pt;margin-top:1.65pt;width:103.55pt;height: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wVAIAAMEEAAAOAAAAZHJzL2Uyb0RvYy54bWysVEtv2zAMvg/YfxB0X+w81xlxiixFhgFZ&#10;WyAdelZkOTYmiZqkxO5+/SjZebTbadhF5ksk9fGj57etkuQorKtB53Q4SCkRmkNR631Ovz+tP9xQ&#10;4jzTBZOgRU5fhKO3i/fv5o3JxAgqkIWwBJNolzUmp5X3JksSxyuhmBuAERqdJVjFPKp2nxSWNZhd&#10;yWSUprOkAVsYC1w4h9a7zkkXMX9ZCu4fytIJT2ROsTcfTxvPXTiTxZxle8tMVfO+DfYPXShWayx6&#10;TnXHPCMHW/+RStXcgoPSDzioBMqy5iK+AV8zTN+8ZlsxI+JbEBxnzjC5/5eW3x+35tES336GFgcY&#10;AGmMyxwaw3va0qrwxU4J+hHClzNsovWEh0vj4XQ8RhdH32w8G8YsyeWysc5/EaBIEHJqcSoRLHbc&#10;OI8FMfQUEmo5kHWxrqWMSmCCWElLjgxnyDgX2o/idXlQ36Do7MiFtJ8mmnHmnfnmZMYSkVMhUyz4&#10;qojUpAmtT9OY+JUvdHYuv5OM/wgYhXyXNlGTGo0X5ILk211L6uIK1R0ULwi2hY6HzvB1jek3zPlH&#10;ZpF4CCIuk3/Ao5SAPUEvUVKB/fU3e4hHPqCXkgaJnFP388CsoER+1ciUT8PJJDA/KpPpxxEq9tqz&#10;u/bog1oB4jzEtTU8iiHey5NYWlDPuHPLUBVdTHOsnVN/Ele+Wy/cWS6WyxiEXDfMb/TW8JA6zDXA&#10;+tQ+M2t6Vnik0z2cKM+yN+ToYsNNDcuDh7KOzAk4d6j28OOexOn0Ox0W8VqPUZc/z+I3AAAA//8D&#10;AFBLAwQUAAYACAAAACEAVNWS8NwAAAAHAQAADwAAAGRycy9kb3ducmV2LnhtbEyPQU/DMAyF70j8&#10;h8hI3LZ0TKpQaTqhoQm0Gx0cuLmN13ZrnKrJto5fjznBybLf03uf89XkenWmMXSeDSzmCSji2tuO&#10;GwMfu83sEVSIyBZ7z2TgSgFWxe1Njpn1F36ncxkbJSEcMjTQxjhkWoe6JYdh7gdi0fZ+dBhlHRtt&#10;R7xIuOv1Q5Kk2mHH0tDiQOuW6mN5cgbeylf/WZXbzT79um53i/XhhYZvY+7vpucnUJGm+GeGX3xB&#10;h0KYKn9iG1RvYJYuxWlgKUNkKZNPKvHJQRe5/s9f/AAAAP//AwBQSwECLQAUAAYACAAAACEAtoM4&#10;kv4AAADhAQAAEwAAAAAAAAAAAAAAAAAAAAAAW0NvbnRlbnRfVHlwZXNdLnhtbFBLAQItABQABgAI&#10;AAAAIQA4/SH/1gAAAJQBAAALAAAAAAAAAAAAAAAAAC8BAABfcmVscy8ucmVsc1BLAQItABQABgAI&#10;AAAAIQASA+mwVAIAAMEEAAAOAAAAAAAAAAAAAAAAAC4CAABkcnMvZTJvRG9jLnhtbFBLAQItABQA&#10;BgAIAAAAIQBU1ZLw3AAAAAcBAAAPAAAAAAAAAAAAAAAAAK4EAABkcnMvZG93bnJldi54bWxQSwUG&#10;AAAAAAQABADzAAAAtwUAAAAA&#10;" fillcolor="#fbe4d5 [661]" strokeweight=".5pt">
                      <v:textbox>
                        <w:txbxContent>
                          <w:p w14:paraId="57C98E60" w14:textId="77777777" w:rsidR="00435CB0" w:rsidRDefault="00435CB0" w:rsidP="002A32EC"/>
                        </w:txbxContent>
                      </v:textbox>
                    </v:shape>
                  </w:pict>
                </mc:Fallback>
              </mc:AlternateContent>
            </w:r>
            <w:r w:rsidRPr="00F5205D">
              <w:rPr>
                <w:rFonts w:ascii="Martti" w:hAnsi="Martti"/>
                <w:szCs w:val="24"/>
              </w:rPr>
              <w:t xml:space="preserve">Maksuvalmius on </w:t>
            </w:r>
            <w:r w:rsidR="006D0130">
              <w:rPr>
                <w:rFonts w:ascii="Martti" w:hAnsi="Martti"/>
                <w:szCs w:val="24"/>
              </w:rPr>
              <w:t>338</w:t>
            </w:r>
            <w:r w:rsidRPr="00F5205D">
              <w:rPr>
                <w:rFonts w:ascii="Martti" w:hAnsi="Martti"/>
                <w:szCs w:val="24"/>
              </w:rPr>
              <w:t xml:space="preserve"> päivää.</w:t>
            </w:r>
          </w:p>
        </w:tc>
        <w:tc>
          <w:tcPr>
            <w:tcW w:w="2694" w:type="dxa"/>
            <w:shd w:val="clear" w:color="auto" w:fill="FFFFFF" w:themeFill="background1"/>
          </w:tcPr>
          <w:p w14:paraId="481488C4" w14:textId="07BF579A" w:rsidR="00435CB0" w:rsidRPr="00F5205D" w:rsidRDefault="00435CB0" w:rsidP="006F085A">
            <w:pPr>
              <w:spacing w:after="0" w:line="240" w:lineRule="auto"/>
              <w:rPr>
                <w:rFonts w:ascii="Martti" w:hAnsi="Martti"/>
                <w:szCs w:val="24"/>
              </w:rPr>
            </w:pPr>
            <w:r w:rsidRPr="00F5205D">
              <w:rPr>
                <w:rFonts w:ascii="Martti" w:hAnsi="Martti"/>
                <w:szCs w:val="24"/>
              </w:rPr>
              <w:t>Maksuvalmius</w:t>
            </w:r>
            <w:r w:rsidR="006D0130">
              <w:rPr>
                <w:rFonts w:ascii="Martti" w:hAnsi="Martti"/>
                <w:szCs w:val="24"/>
              </w:rPr>
              <w:t xml:space="preserve"> pysyy samalla tasolla</w:t>
            </w:r>
            <w:r w:rsidRPr="00F5205D">
              <w:rPr>
                <w:rFonts w:ascii="Martti" w:hAnsi="Martti"/>
                <w:szCs w:val="24"/>
              </w:rPr>
              <w:t>.</w:t>
            </w:r>
          </w:p>
        </w:tc>
      </w:tr>
      <w:tr w:rsidR="00435CB0" w:rsidRPr="00F5205D" w14:paraId="588EEF87" w14:textId="77777777" w:rsidTr="00435CB0">
        <w:tc>
          <w:tcPr>
            <w:tcW w:w="3969" w:type="dxa"/>
          </w:tcPr>
          <w:p w14:paraId="7764A907" w14:textId="77777777" w:rsidR="00435CB0" w:rsidRPr="00F5205D" w:rsidRDefault="00435CB0" w:rsidP="00855D77">
            <w:pPr>
              <w:pStyle w:val="Luettelokappale"/>
              <w:numPr>
                <w:ilvl w:val="0"/>
                <w:numId w:val="20"/>
              </w:numPr>
              <w:spacing w:after="0" w:line="240" w:lineRule="auto"/>
              <w:contextualSpacing/>
              <w:rPr>
                <w:rFonts w:ascii="Martti" w:hAnsi="Martti"/>
                <w:szCs w:val="24"/>
              </w:rPr>
            </w:pPr>
            <w:r w:rsidRPr="00F5205D">
              <w:rPr>
                <w:rFonts w:ascii="Martti" w:hAnsi="Martti"/>
                <w:szCs w:val="24"/>
              </w:rPr>
              <w:t>Henkilöstömenojen osuus toimintakuluista kasvaa kolmena peräkkäisenä vuotena.</w:t>
            </w:r>
          </w:p>
        </w:tc>
        <w:tc>
          <w:tcPr>
            <w:tcW w:w="2835" w:type="dxa"/>
            <w:shd w:val="clear" w:color="auto" w:fill="FFFFFF" w:themeFill="background1"/>
          </w:tcPr>
          <w:p w14:paraId="6BB557AB" w14:textId="28BB5766" w:rsidR="00435CB0" w:rsidRPr="00F5205D" w:rsidRDefault="00435CB0" w:rsidP="006F085A">
            <w:pPr>
              <w:spacing w:after="0" w:line="240" w:lineRule="auto"/>
              <w:rPr>
                <w:rFonts w:ascii="Martti" w:hAnsi="Martti"/>
                <w:szCs w:val="24"/>
              </w:rPr>
            </w:pPr>
            <w:r w:rsidRPr="00F5205D">
              <w:rPr>
                <w:rFonts w:ascii="Martti" w:hAnsi="Martti"/>
                <w:szCs w:val="24"/>
              </w:rPr>
              <w:t xml:space="preserve">Henkilöstökulujen osuus toimintakuluista on </w:t>
            </w:r>
            <w:r>
              <w:rPr>
                <w:rFonts w:ascii="Martti" w:hAnsi="Martti"/>
                <w:szCs w:val="24"/>
              </w:rPr>
              <w:t>pysynyt samalla tasolla</w:t>
            </w:r>
            <w:r w:rsidRPr="00F5205D">
              <w:rPr>
                <w:rFonts w:ascii="Martti" w:hAnsi="Martti"/>
                <w:szCs w:val="24"/>
              </w:rPr>
              <w:t>.</w:t>
            </w:r>
          </w:p>
        </w:tc>
        <w:tc>
          <w:tcPr>
            <w:tcW w:w="2694" w:type="dxa"/>
            <w:shd w:val="clear" w:color="auto" w:fill="FFFFFF" w:themeFill="background1"/>
          </w:tcPr>
          <w:p w14:paraId="0D10CCD6" w14:textId="5218BB03" w:rsidR="00435CB0" w:rsidRPr="00F5205D" w:rsidRDefault="00435CB0" w:rsidP="006F085A">
            <w:pPr>
              <w:spacing w:after="0" w:line="240" w:lineRule="auto"/>
              <w:rPr>
                <w:rFonts w:ascii="Martti" w:hAnsi="Martti"/>
                <w:szCs w:val="24"/>
              </w:rPr>
            </w:pPr>
            <w:r w:rsidRPr="00F5205D">
              <w:rPr>
                <w:rFonts w:ascii="Martti" w:hAnsi="Martti"/>
                <w:szCs w:val="24"/>
              </w:rPr>
              <w:t>Henkilöstökulujen osuus toimintakuluista kasvaa.</w:t>
            </w:r>
          </w:p>
        </w:tc>
      </w:tr>
    </w:tbl>
    <w:p w14:paraId="1C21AB0E" w14:textId="172E2C79" w:rsidR="00872E22" w:rsidRPr="0089007A" w:rsidRDefault="005C337D" w:rsidP="00A37949">
      <w:pPr>
        <w:pStyle w:val="Otsikko3"/>
        <w:numPr>
          <w:ilvl w:val="1"/>
          <w:numId w:val="3"/>
        </w:numPr>
        <w:jc w:val="both"/>
        <w:rPr>
          <w:rFonts w:ascii="Martti" w:hAnsi="Martti"/>
          <w:b/>
          <w:bCs/>
          <w:sz w:val="24"/>
          <w:szCs w:val="24"/>
        </w:rPr>
      </w:pPr>
      <w:bookmarkStart w:id="6" w:name="_Toc215826644"/>
      <w:r w:rsidRPr="0089007A">
        <w:rPr>
          <w:rFonts w:ascii="Martti" w:hAnsi="Martti"/>
          <w:b/>
          <w:bCs/>
          <w:sz w:val="24"/>
          <w:szCs w:val="24"/>
        </w:rPr>
        <w:t>Arvio todennäköisestä kehityksestä</w:t>
      </w:r>
      <w:bookmarkEnd w:id="6"/>
    </w:p>
    <w:p w14:paraId="52AC0663" w14:textId="77777777" w:rsidR="00872E22" w:rsidRPr="00F5205D" w:rsidRDefault="00872E22" w:rsidP="00872E22">
      <w:pPr>
        <w:rPr>
          <w:rFonts w:ascii="Martti" w:hAnsi="Martti"/>
          <w:i/>
          <w:iCs/>
          <w:szCs w:val="24"/>
        </w:rPr>
      </w:pPr>
      <w:r w:rsidRPr="00F5205D">
        <w:rPr>
          <w:rFonts w:ascii="Martti" w:hAnsi="Martti"/>
          <w:i/>
          <w:iCs/>
          <w:szCs w:val="24"/>
        </w:rPr>
        <w:t>Yleiset ja paikalliset kehitysnäkymät</w:t>
      </w:r>
    </w:p>
    <w:p w14:paraId="2C7DD6B0" w14:textId="01FA4EFB" w:rsidR="00872E22" w:rsidRPr="00F5205D" w:rsidRDefault="00143A9D" w:rsidP="00872E22">
      <w:pPr>
        <w:rPr>
          <w:rFonts w:ascii="Martti" w:hAnsi="Martti"/>
          <w:szCs w:val="24"/>
        </w:rPr>
      </w:pPr>
      <w:r w:rsidRPr="00F5205D">
        <w:rPr>
          <w:rFonts w:ascii="Martti" w:hAnsi="Martti"/>
          <w:szCs w:val="24"/>
        </w:rPr>
        <w:t>Orivede</w:t>
      </w:r>
      <w:r w:rsidR="00872E22" w:rsidRPr="00F5205D">
        <w:rPr>
          <w:rFonts w:ascii="Martti" w:hAnsi="Martti"/>
          <w:szCs w:val="24"/>
        </w:rPr>
        <w:t xml:space="preserve">n kaupungin </w:t>
      </w:r>
      <w:r w:rsidR="002B6E23" w:rsidRPr="00F5205D">
        <w:rPr>
          <w:rFonts w:ascii="Martti" w:hAnsi="Martti"/>
          <w:szCs w:val="24"/>
        </w:rPr>
        <w:t xml:space="preserve">ja Juupajoen kunnan </w:t>
      </w:r>
      <w:r w:rsidR="00872E22" w:rsidRPr="00F5205D">
        <w:rPr>
          <w:rFonts w:ascii="Martti" w:hAnsi="Martti"/>
          <w:szCs w:val="24"/>
        </w:rPr>
        <w:t>asukasluvun ennustetaan vähenevän Tilastokeskuksen ennusteen mukaan</w:t>
      </w:r>
      <w:r w:rsidR="00C46F9F">
        <w:rPr>
          <w:rFonts w:ascii="Martti" w:hAnsi="Martti"/>
          <w:szCs w:val="24"/>
        </w:rPr>
        <w:t xml:space="preserve"> Or</w:t>
      </w:r>
      <w:r w:rsidR="002D0B57">
        <w:rPr>
          <w:rFonts w:ascii="Martti" w:hAnsi="Martti"/>
          <w:szCs w:val="24"/>
        </w:rPr>
        <w:t>i</w:t>
      </w:r>
      <w:r w:rsidR="00C46F9F">
        <w:rPr>
          <w:rFonts w:ascii="Martti" w:hAnsi="Martti"/>
          <w:szCs w:val="24"/>
        </w:rPr>
        <w:t>vedellä</w:t>
      </w:r>
      <w:r w:rsidR="00872E22" w:rsidRPr="00F5205D">
        <w:rPr>
          <w:rFonts w:ascii="Martti" w:hAnsi="Martti"/>
          <w:szCs w:val="24"/>
        </w:rPr>
        <w:t xml:space="preserve"> </w:t>
      </w:r>
      <w:r w:rsidR="00872E22" w:rsidRPr="00DD3D3B">
        <w:rPr>
          <w:rFonts w:ascii="Martti" w:hAnsi="Martti"/>
          <w:szCs w:val="24"/>
        </w:rPr>
        <w:t>noin 2 prosenttia</w:t>
      </w:r>
      <w:r w:rsidR="00C46F9F" w:rsidRPr="00DD3D3B">
        <w:rPr>
          <w:rFonts w:ascii="Martti" w:hAnsi="Martti"/>
          <w:szCs w:val="24"/>
        </w:rPr>
        <w:t xml:space="preserve"> ja Juupajoella noin </w:t>
      </w:r>
      <w:r w:rsidR="00DD3D3B" w:rsidRPr="00DD3D3B">
        <w:rPr>
          <w:rFonts w:ascii="Martti" w:hAnsi="Martti"/>
          <w:szCs w:val="24"/>
        </w:rPr>
        <w:t>3,5</w:t>
      </w:r>
      <w:r w:rsidR="00C46F9F" w:rsidRPr="00DD3D3B">
        <w:rPr>
          <w:rFonts w:ascii="Martti" w:hAnsi="Martti"/>
          <w:szCs w:val="24"/>
        </w:rPr>
        <w:t xml:space="preserve"> prosenttia</w:t>
      </w:r>
      <w:r w:rsidR="00872E22" w:rsidRPr="00DD3D3B">
        <w:rPr>
          <w:rFonts w:ascii="Martti" w:hAnsi="Martti"/>
          <w:szCs w:val="24"/>
        </w:rPr>
        <w:t xml:space="preserve"> </w:t>
      </w:r>
      <w:r w:rsidR="00872E22" w:rsidRPr="00F5205D">
        <w:rPr>
          <w:rFonts w:ascii="Martti" w:hAnsi="Martti"/>
          <w:szCs w:val="24"/>
        </w:rPr>
        <w:t xml:space="preserve">vuodessa. </w:t>
      </w:r>
      <w:r w:rsidR="00353BC2" w:rsidRPr="00F5205D">
        <w:rPr>
          <w:rFonts w:ascii="Martti" w:hAnsi="Martti"/>
          <w:szCs w:val="24"/>
        </w:rPr>
        <w:t>Oriveden k</w:t>
      </w:r>
      <w:r w:rsidR="00872E22" w:rsidRPr="00F5205D">
        <w:rPr>
          <w:rFonts w:ascii="Martti" w:hAnsi="Martti"/>
          <w:szCs w:val="24"/>
        </w:rPr>
        <w:t xml:space="preserve">aupungin asukasluku oli </w:t>
      </w:r>
      <w:r w:rsidR="00353BC2" w:rsidRPr="00F5205D">
        <w:rPr>
          <w:rFonts w:ascii="Martti" w:hAnsi="Martti"/>
          <w:szCs w:val="24"/>
        </w:rPr>
        <w:t>8.869</w:t>
      </w:r>
      <w:r w:rsidR="00872E22" w:rsidRPr="00F5205D">
        <w:rPr>
          <w:rFonts w:ascii="Martti" w:hAnsi="Martti"/>
          <w:szCs w:val="24"/>
        </w:rPr>
        <w:t xml:space="preserve"> (31.12.202</w:t>
      </w:r>
      <w:r w:rsidR="00766AE7" w:rsidRPr="00F5205D">
        <w:rPr>
          <w:rFonts w:ascii="Martti" w:hAnsi="Martti"/>
          <w:szCs w:val="24"/>
        </w:rPr>
        <w:t>4</w:t>
      </w:r>
      <w:r w:rsidR="00872E22" w:rsidRPr="00F5205D">
        <w:rPr>
          <w:rFonts w:ascii="Martti" w:hAnsi="Martti"/>
          <w:szCs w:val="24"/>
        </w:rPr>
        <w:t>)</w:t>
      </w:r>
      <w:r w:rsidR="002B6E23" w:rsidRPr="00F5205D">
        <w:rPr>
          <w:rFonts w:ascii="Martti" w:hAnsi="Martti"/>
          <w:szCs w:val="24"/>
        </w:rPr>
        <w:t xml:space="preserve">. </w:t>
      </w:r>
      <w:r w:rsidR="00353BC2" w:rsidRPr="00F5205D">
        <w:rPr>
          <w:rFonts w:ascii="Martti" w:hAnsi="Martti"/>
          <w:szCs w:val="24"/>
        </w:rPr>
        <w:t xml:space="preserve">Juupajoen kunnan asukasluku 31.12.2024 </w:t>
      </w:r>
      <w:r w:rsidR="00353BC2" w:rsidRPr="00F5205D">
        <w:rPr>
          <w:rFonts w:ascii="Martti" w:hAnsi="Martti"/>
          <w:szCs w:val="24"/>
        </w:rPr>
        <w:lastRenderedPageBreak/>
        <w:t xml:space="preserve">oli 1.668. Työttömyysaste Orivedellä 31.12.2024 oli 11,6 % ja Juupajoella 8,5 %. </w:t>
      </w:r>
      <w:r w:rsidR="00872E22" w:rsidRPr="00F5205D">
        <w:rPr>
          <w:rFonts w:ascii="Martti" w:hAnsi="Martti"/>
          <w:szCs w:val="24"/>
        </w:rPr>
        <w:t>Väestö vanhenee, eläkeläisten määrä kasvaa ja syntyvyys on kääntynyt laskuun. Tämä on haaste sekä kaupungin</w:t>
      </w:r>
      <w:r w:rsidR="002B6E23" w:rsidRPr="00F5205D">
        <w:rPr>
          <w:rFonts w:ascii="Martti" w:hAnsi="Martti"/>
          <w:szCs w:val="24"/>
        </w:rPr>
        <w:t xml:space="preserve"> ja kunnan</w:t>
      </w:r>
      <w:r w:rsidR="00872E22" w:rsidRPr="00F5205D">
        <w:rPr>
          <w:rFonts w:ascii="Martti" w:hAnsi="Martti"/>
          <w:szCs w:val="24"/>
        </w:rPr>
        <w:t xml:space="preserve"> elinvoimaisuudelle, että kirkon toiminnalle.</w:t>
      </w:r>
    </w:p>
    <w:p w14:paraId="74CCC56D" w14:textId="7AB4A083" w:rsidR="00C96188" w:rsidRPr="00C46F9F" w:rsidRDefault="00766AE7" w:rsidP="00872E22">
      <w:pPr>
        <w:rPr>
          <w:rFonts w:ascii="Martti" w:hAnsi="Martti"/>
          <w:szCs w:val="24"/>
        </w:rPr>
      </w:pPr>
      <w:r w:rsidRPr="00F5205D">
        <w:rPr>
          <w:rFonts w:ascii="Martti" w:hAnsi="Martti"/>
          <w:szCs w:val="24"/>
        </w:rPr>
        <w:t>Orivede</w:t>
      </w:r>
      <w:r w:rsidR="00872E22" w:rsidRPr="00F5205D">
        <w:rPr>
          <w:rFonts w:ascii="Martti" w:hAnsi="Martti"/>
          <w:szCs w:val="24"/>
        </w:rPr>
        <w:t>n seurakunnan jäsenmäärä oli</w:t>
      </w:r>
      <w:r w:rsidR="0049691C">
        <w:rPr>
          <w:rFonts w:ascii="Martti" w:hAnsi="Martti"/>
          <w:szCs w:val="24"/>
        </w:rPr>
        <w:t xml:space="preserve"> 7.451</w:t>
      </w:r>
      <w:r w:rsidR="00872E22" w:rsidRPr="00F5205D">
        <w:rPr>
          <w:rFonts w:ascii="Martti" w:hAnsi="Martti"/>
          <w:szCs w:val="24"/>
        </w:rPr>
        <w:t xml:space="preserve"> (31.12.202</w:t>
      </w:r>
      <w:r w:rsidRPr="00F5205D">
        <w:rPr>
          <w:rFonts w:ascii="Martti" w:hAnsi="Martti"/>
          <w:szCs w:val="24"/>
        </w:rPr>
        <w:t>4</w:t>
      </w:r>
      <w:r w:rsidR="00872E22" w:rsidRPr="00F5205D">
        <w:rPr>
          <w:rFonts w:ascii="Martti" w:hAnsi="Martti"/>
          <w:szCs w:val="24"/>
        </w:rPr>
        <w:t xml:space="preserve">). Jäsenennusteen mukaan jäsenmäärä on noin </w:t>
      </w:r>
      <w:r w:rsidR="001770B5">
        <w:rPr>
          <w:rFonts w:ascii="Martti" w:hAnsi="Martti"/>
          <w:szCs w:val="24"/>
        </w:rPr>
        <w:t>6.632</w:t>
      </w:r>
      <w:r w:rsidR="00872E22" w:rsidRPr="00F5205D">
        <w:rPr>
          <w:rFonts w:ascii="Martti" w:hAnsi="Martti"/>
          <w:szCs w:val="24"/>
        </w:rPr>
        <w:t xml:space="preserve"> vuonna 2030. Jäsenistö vähenee noin </w:t>
      </w:r>
      <w:r w:rsidR="001770B5">
        <w:rPr>
          <w:rFonts w:ascii="Martti" w:hAnsi="Martti"/>
          <w:szCs w:val="24"/>
        </w:rPr>
        <w:t>2</w:t>
      </w:r>
      <w:r w:rsidR="00872E22" w:rsidRPr="00F5205D">
        <w:rPr>
          <w:rFonts w:ascii="Martti" w:hAnsi="Martti"/>
          <w:szCs w:val="24"/>
        </w:rPr>
        <w:t xml:space="preserve"> %:n vuosivauhtia. Jäsenmäärän laskuun vaikuttaa voimakkaasti jäsenistön ikääntyminen ja alueen muuttotappio. Kirkkoon kuulumisaste </w:t>
      </w:r>
      <w:r w:rsidRPr="00F5205D">
        <w:rPr>
          <w:rFonts w:ascii="Martti" w:hAnsi="Martti"/>
          <w:szCs w:val="24"/>
        </w:rPr>
        <w:t>Orivedellä</w:t>
      </w:r>
      <w:r w:rsidR="00872E22" w:rsidRPr="00F5205D">
        <w:rPr>
          <w:rFonts w:ascii="Martti" w:hAnsi="Martti"/>
          <w:szCs w:val="24"/>
        </w:rPr>
        <w:t xml:space="preserve"> o</w:t>
      </w:r>
      <w:r w:rsidR="001770B5">
        <w:rPr>
          <w:rFonts w:ascii="Martti" w:hAnsi="Martti"/>
          <w:szCs w:val="24"/>
        </w:rPr>
        <w:t>li</w:t>
      </w:r>
      <w:r w:rsidR="00872E22" w:rsidRPr="00F5205D">
        <w:rPr>
          <w:rFonts w:ascii="Martti" w:hAnsi="Martti"/>
          <w:szCs w:val="24"/>
        </w:rPr>
        <w:t xml:space="preserve"> </w:t>
      </w:r>
      <w:r w:rsidR="00DD3D3B">
        <w:rPr>
          <w:rFonts w:ascii="Martti" w:hAnsi="Martti"/>
          <w:szCs w:val="24"/>
        </w:rPr>
        <w:t>70,7</w:t>
      </w:r>
      <w:r w:rsidR="00DD3D3B" w:rsidRPr="00F5205D">
        <w:rPr>
          <w:rFonts w:ascii="Martti" w:hAnsi="Martti"/>
          <w:szCs w:val="24"/>
        </w:rPr>
        <w:t xml:space="preserve"> %</w:t>
      </w:r>
      <w:r w:rsidR="00872E22" w:rsidRPr="00F5205D">
        <w:rPr>
          <w:rFonts w:ascii="Martti" w:hAnsi="Martti"/>
          <w:szCs w:val="24"/>
        </w:rPr>
        <w:t xml:space="preserve"> (31.12.202</w:t>
      </w:r>
      <w:r w:rsidRPr="00F5205D">
        <w:rPr>
          <w:rFonts w:ascii="Martti" w:hAnsi="Martti"/>
          <w:szCs w:val="24"/>
        </w:rPr>
        <w:t>4</w:t>
      </w:r>
      <w:r w:rsidR="00872E22" w:rsidRPr="00F5205D">
        <w:rPr>
          <w:rFonts w:ascii="Martti" w:hAnsi="Martti"/>
          <w:szCs w:val="24"/>
        </w:rPr>
        <w:t>)</w:t>
      </w:r>
      <w:r w:rsidR="00DD3D3B">
        <w:rPr>
          <w:rFonts w:ascii="Martti" w:hAnsi="Martti"/>
          <w:szCs w:val="24"/>
        </w:rPr>
        <w:t>, vuonna 2040 kirkkoon kuulumisaste ennustetaan olevan 57,3</w:t>
      </w:r>
      <w:r w:rsidR="005056AD">
        <w:rPr>
          <w:rFonts w:ascii="Martti" w:hAnsi="Martti"/>
          <w:szCs w:val="24"/>
        </w:rPr>
        <w:t xml:space="preserve"> </w:t>
      </w:r>
      <w:r w:rsidR="00DD3D3B">
        <w:rPr>
          <w:rFonts w:ascii="Martti" w:hAnsi="Martti"/>
          <w:szCs w:val="24"/>
        </w:rPr>
        <w:t>% väestöstä.</w:t>
      </w:r>
    </w:p>
    <w:p w14:paraId="5DB25B1C" w14:textId="08A4A158" w:rsidR="00576A72" w:rsidRPr="00F5205D" w:rsidRDefault="006E5775" w:rsidP="00872E22">
      <w:pPr>
        <w:rPr>
          <w:rFonts w:ascii="Martti" w:hAnsi="Martti"/>
          <w:szCs w:val="24"/>
        </w:rPr>
      </w:pPr>
      <w:r w:rsidRPr="00F5205D">
        <w:rPr>
          <w:rFonts w:ascii="Martti" w:hAnsi="Martti"/>
          <w:szCs w:val="24"/>
        </w:rPr>
        <w:t>Vuosimuutos vuodesta 20</w:t>
      </w:r>
      <w:r w:rsidR="00646E83" w:rsidRPr="00F5205D">
        <w:rPr>
          <w:rFonts w:ascii="Martti" w:hAnsi="Martti"/>
          <w:szCs w:val="24"/>
        </w:rPr>
        <w:t>25</w:t>
      </w:r>
      <w:r w:rsidRPr="00F5205D">
        <w:rPr>
          <w:rFonts w:ascii="Martti" w:hAnsi="Martti"/>
          <w:szCs w:val="24"/>
        </w:rPr>
        <w:t xml:space="preserve"> vuoteen 20</w:t>
      </w:r>
      <w:r w:rsidR="00646E83" w:rsidRPr="00F5205D">
        <w:rPr>
          <w:rFonts w:ascii="Martti" w:hAnsi="Martti"/>
          <w:szCs w:val="24"/>
        </w:rPr>
        <w:t>4</w:t>
      </w:r>
      <w:r w:rsidR="00B2771C" w:rsidRPr="00F5205D">
        <w:rPr>
          <w:rFonts w:ascii="Martti" w:hAnsi="Martti"/>
          <w:szCs w:val="24"/>
        </w:rPr>
        <w:t>0.</w:t>
      </w:r>
    </w:p>
    <w:tbl>
      <w:tblPr>
        <w:tblW w:w="7366" w:type="dxa"/>
        <w:tblCellMar>
          <w:left w:w="70" w:type="dxa"/>
          <w:right w:w="70" w:type="dxa"/>
        </w:tblCellMar>
        <w:tblLook w:val="04A0" w:firstRow="1" w:lastRow="0" w:firstColumn="1" w:lastColumn="0" w:noHBand="0" w:noVBand="1"/>
      </w:tblPr>
      <w:tblGrid>
        <w:gridCol w:w="960"/>
        <w:gridCol w:w="1240"/>
        <w:gridCol w:w="1680"/>
        <w:gridCol w:w="1218"/>
        <w:gridCol w:w="2268"/>
      </w:tblGrid>
      <w:tr w:rsidR="00CE4167" w:rsidRPr="00CE4167" w14:paraId="2F15DA73" w14:textId="77777777" w:rsidTr="00CE4167">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97DEA11" w14:textId="77777777" w:rsidR="00CE4167" w:rsidRPr="00CE4167" w:rsidRDefault="00CE4167" w:rsidP="00CE4167">
            <w:pPr>
              <w:spacing w:after="0" w:line="240" w:lineRule="auto"/>
              <w:rPr>
                <w:rFonts w:ascii="Martti" w:eastAsia="Times New Roman" w:hAnsi="Martti" w:cs="Times New Roman"/>
                <w:b/>
                <w:bCs/>
                <w:color w:val="000000"/>
                <w:szCs w:val="24"/>
                <w:lang w:eastAsia="fi-FI"/>
              </w:rPr>
            </w:pPr>
            <w:r w:rsidRPr="00CE4167">
              <w:rPr>
                <w:rFonts w:ascii="Martti" w:eastAsia="Times New Roman" w:hAnsi="Martti" w:cs="Times New Roman"/>
                <w:b/>
                <w:bCs/>
                <w:color w:val="000000"/>
                <w:szCs w:val="24"/>
                <w:lang w:eastAsia="fi-FI"/>
              </w:rPr>
              <w:t>vuosi</w:t>
            </w:r>
          </w:p>
        </w:tc>
        <w:tc>
          <w:tcPr>
            <w:tcW w:w="1240" w:type="dxa"/>
            <w:tcBorders>
              <w:top w:val="single" w:sz="4" w:space="0" w:color="auto"/>
              <w:left w:val="nil"/>
              <w:bottom w:val="single" w:sz="4" w:space="0" w:color="auto"/>
              <w:right w:val="single" w:sz="4" w:space="0" w:color="auto"/>
            </w:tcBorders>
            <w:noWrap/>
            <w:vAlign w:val="bottom"/>
            <w:hideMark/>
          </w:tcPr>
          <w:p w14:paraId="4E897008" w14:textId="77777777" w:rsidR="00CE4167" w:rsidRPr="00CE4167" w:rsidRDefault="00CE4167" w:rsidP="00CE4167">
            <w:pPr>
              <w:spacing w:after="0" w:line="240" w:lineRule="auto"/>
              <w:rPr>
                <w:rFonts w:ascii="Martti" w:eastAsia="Times New Roman" w:hAnsi="Martti" w:cs="Times New Roman"/>
                <w:b/>
                <w:bCs/>
                <w:color w:val="000000"/>
                <w:szCs w:val="24"/>
                <w:lang w:eastAsia="fi-FI"/>
              </w:rPr>
            </w:pPr>
            <w:r w:rsidRPr="00CE4167">
              <w:rPr>
                <w:rFonts w:ascii="Martti" w:eastAsia="Times New Roman" w:hAnsi="Martti" w:cs="Times New Roman"/>
                <w:b/>
                <w:bCs/>
                <w:color w:val="000000"/>
                <w:szCs w:val="24"/>
                <w:lang w:eastAsia="fi-FI"/>
              </w:rPr>
              <w:t>jäsenmäärä</w:t>
            </w:r>
          </w:p>
        </w:tc>
        <w:tc>
          <w:tcPr>
            <w:tcW w:w="1680" w:type="dxa"/>
            <w:tcBorders>
              <w:top w:val="single" w:sz="4" w:space="0" w:color="auto"/>
              <w:left w:val="nil"/>
              <w:bottom w:val="single" w:sz="4" w:space="0" w:color="auto"/>
              <w:right w:val="single" w:sz="4" w:space="0" w:color="auto"/>
            </w:tcBorders>
            <w:noWrap/>
            <w:vAlign w:val="bottom"/>
            <w:hideMark/>
          </w:tcPr>
          <w:p w14:paraId="099BC54A" w14:textId="77777777" w:rsidR="00CE4167" w:rsidRPr="00CE4167" w:rsidRDefault="00CE4167" w:rsidP="00CE4167">
            <w:pPr>
              <w:spacing w:after="0" w:line="240" w:lineRule="auto"/>
              <w:rPr>
                <w:rFonts w:ascii="Martti" w:eastAsia="Times New Roman" w:hAnsi="Martti" w:cs="Times New Roman"/>
                <w:b/>
                <w:bCs/>
                <w:color w:val="000000"/>
                <w:szCs w:val="24"/>
                <w:lang w:eastAsia="fi-FI"/>
              </w:rPr>
            </w:pPr>
            <w:r w:rsidRPr="00CE4167">
              <w:rPr>
                <w:rFonts w:ascii="Martti" w:eastAsia="Times New Roman" w:hAnsi="Martti" w:cs="Times New Roman"/>
                <w:b/>
                <w:bCs/>
                <w:color w:val="000000"/>
                <w:szCs w:val="24"/>
                <w:lang w:eastAsia="fi-FI"/>
              </w:rPr>
              <w:t>muutos henkilöä</w:t>
            </w:r>
          </w:p>
        </w:tc>
        <w:tc>
          <w:tcPr>
            <w:tcW w:w="1218" w:type="dxa"/>
            <w:tcBorders>
              <w:top w:val="single" w:sz="4" w:space="0" w:color="auto"/>
              <w:left w:val="nil"/>
              <w:bottom w:val="single" w:sz="4" w:space="0" w:color="auto"/>
              <w:right w:val="single" w:sz="4" w:space="0" w:color="auto"/>
            </w:tcBorders>
            <w:noWrap/>
            <w:vAlign w:val="bottom"/>
            <w:hideMark/>
          </w:tcPr>
          <w:p w14:paraId="37EC6E51" w14:textId="77777777" w:rsidR="00CE4167" w:rsidRPr="00CE4167" w:rsidRDefault="00CE4167" w:rsidP="00CE4167">
            <w:pPr>
              <w:spacing w:after="0" w:line="240" w:lineRule="auto"/>
              <w:rPr>
                <w:rFonts w:ascii="Martti" w:eastAsia="Times New Roman" w:hAnsi="Martti" w:cs="Times New Roman"/>
                <w:b/>
                <w:bCs/>
                <w:color w:val="000000"/>
                <w:szCs w:val="24"/>
                <w:lang w:eastAsia="fi-FI"/>
              </w:rPr>
            </w:pPr>
            <w:r w:rsidRPr="00CE4167">
              <w:rPr>
                <w:rFonts w:ascii="Martti" w:eastAsia="Times New Roman" w:hAnsi="Martti" w:cs="Times New Roman"/>
                <w:b/>
                <w:bCs/>
                <w:color w:val="000000"/>
                <w:szCs w:val="24"/>
                <w:lang w:eastAsia="fi-FI"/>
              </w:rPr>
              <w:t>muutos%</w:t>
            </w:r>
          </w:p>
        </w:tc>
        <w:tc>
          <w:tcPr>
            <w:tcW w:w="2268" w:type="dxa"/>
            <w:tcBorders>
              <w:top w:val="single" w:sz="4" w:space="0" w:color="auto"/>
              <w:left w:val="nil"/>
              <w:bottom w:val="single" w:sz="4" w:space="0" w:color="auto"/>
              <w:right w:val="single" w:sz="4" w:space="0" w:color="auto"/>
            </w:tcBorders>
            <w:noWrap/>
            <w:vAlign w:val="bottom"/>
            <w:hideMark/>
          </w:tcPr>
          <w:p w14:paraId="0450E961" w14:textId="77777777" w:rsidR="00CE4167" w:rsidRPr="00CE4167" w:rsidRDefault="00CE4167" w:rsidP="00CE4167">
            <w:pPr>
              <w:spacing w:after="0" w:line="240" w:lineRule="auto"/>
              <w:rPr>
                <w:rFonts w:ascii="Martti" w:eastAsia="Times New Roman" w:hAnsi="Martti" w:cs="Times New Roman"/>
                <w:b/>
                <w:bCs/>
                <w:color w:val="000000"/>
                <w:szCs w:val="24"/>
                <w:lang w:eastAsia="fi-FI"/>
              </w:rPr>
            </w:pPr>
            <w:r w:rsidRPr="00CE4167">
              <w:rPr>
                <w:rFonts w:ascii="Martti" w:eastAsia="Times New Roman" w:hAnsi="Martti" w:cs="Times New Roman"/>
                <w:b/>
                <w:bCs/>
                <w:color w:val="000000"/>
                <w:szCs w:val="24"/>
                <w:lang w:eastAsia="fi-FI"/>
              </w:rPr>
              <w:t>kirkkoon kuuluvuus%</w:t>
            </w:r>
          </w:p>
        </w:tc>
      </w:tr>
      <w:tr w:rsidR="00CE4167" w:rsidRPr="00CE4167" w14:paraId="0190F423" w14:textId="77777777" w:rsidTr="00CE4167">
        <w:trPr>
          <w:trHeight w:val="300"/>
        </w:trPr>
        <w:tc>
          <w:tcPr>
            <w:tcW w:w="960" w:type="dxa"/>
            <w:tcBorders>
              <w:top w:val="nil"/>
              <w:left w:val="single" w:sz="4" w:space="0" w:color="auto"/>
              <w:bottom w:val="single" w:sz="4" w:space="0" w:color="auto"/>
              <w:right w:val="single" w:sz="4" w:space="0" w:color="auto"/>
            </w:tcBorders>
            <w:noWrap/>
            <w:vAlign w:val="bottom"/>
            <w:hideMark/>
          </w:tcPr>
          <w:p w14:paraId="746A27B2" w14:textId="77777777" w:rsidR="00CE4167" w:rsidRPr="00CE4167" w:rsidRDefault="00CE4167" w:rsidP="00CE4167">
            <w:pPr>
              <w:spacing w:after="0" w:line="240" w:lineRule="auto"/>
              <w:jc w:val="right"/>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2025</w:t>
            </w:r>
          </w:p>
        </w:tc>
        <w:tc>
          <w:tcPr>
            <w:tcW w:w="1240" w:type="dxa"/>
            <w:tcBorders>
              <w:top w:val="nil"/>
              <w:left w:val="nil"/>
              <w:bottom w:val="single" w:sz="4" w:space="0" w:color="auto"/>
              <w:right w:val="single" w:sz="4" w:space="0" w:color="auto"/>
            </w:tcBorders>
            <w:noWrap/>
            <w:vAlign w:val="bottom"/>
            <w:hideMark/>
          </w:tcPr>
          <w:p w14:paraId="2781C12A"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7298</w:t>
            </w:r>
          </w:p>
        </w:tc>
        <w:tc>
          <w:tcPr>
            <w:tcW w:w="1680" w:type="dxa"/>
            <w:tcBorders>
              <w:top w:val="nil"/>
              <w:left w:val="nil"/>
              <w:bottom w:val="single" w:sz="4" w:space="0" w:color="auto"/>
              <w:right w:val="single" w:sz="4" w:space="0" w:color="auto"/>
            </w:tcBorders>
            <w:noWrap/>
            <w:vAlign w:val="bottom"/>
            <w:hideMark/>
          </w:tcPr>
          <w:p w14:paraId="37DC3882"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-176</w:t>
            </w:r>
          </w:p>
        </w:tc>
        <w:tc>
          <w:tcPr>
            <w:tcW w:w="1218" w:type="dxa"/>
            <w:tcBorders>
              <w:top w:val="nil"/>
              <w:left w:val="nil"/>
              <w:bottom w:val="single" w:sz="4" w:space="0" w:color="auto"/>
              <w:right w:val="single" w:sz="4" w:space="0" w:color="auto"/>
            </w:tcBorders>
            <w:noWrap/>
            <w:vAlign w:val="bottom"/>
            <w:hideMark/>
          </w:tcPr>
          <w:p w14:paraId="16709B4F"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-2,3</w:t>
            </w:r>
          </w:p>
        </w:tc>
        <w:tc>
          <w:tcPr>
            <w:tcW w:w="2268" w:type="dxa"/>
            <w:tcBorders>
              <w:top w:val="nil"/>
              <w:left w:val="nil"/>
              <w:bottom w:val="single" w:sz="4" w:space="0" w:color="auto"/>
              <w:right w:val="single" w:sz="4" w:space="0" w:color="auto"/>
            </w:tcBorders>
            <w:noWrap/>
            <w:vAlign w:val="bottom"/>
            <w:hideMark/>
          </w:tcPr>
          <w:p w14:paraId="7902F57F"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71,1</w:t>
            </w:r>
          </w:p>
        </w:tc>
      </w:tr>
      <w:tr w:rsidR="00CE4167" w:rsidRPr="00CE4167" w14:paraId="3A3B822D" w14:textId="77777777" w:rsidTr="00CE4167">
        <w:trPr>
          <w:trHeight w:val="300"/>
        </w:trPr>
        <w:tc>
          <w:tcPr>
            <w:tcW w:w="960" w:type="dxa"/>
            <w:tcBorders>
              <w:top w:val="nil"/>
              <w:left w:val="single" w:sz="4" w:space="0" w:color="auto"/>
              <w:bottom w:val="single" w:sz="4" w:space="0" w:color="auto"/>
              <w:right w:val="single" w:sz="4" w:space="0" w:color="auto"/>
            </w:tcBorders>
            <w:noWrap/>
            <w:vAlign w:val="bottom"/>
            <w:hideMark/>
          </w:tcPr>
          <w:p w14:paraId="30F2A4E1" w14:textId="77777777" w:rsidR="00CE4167" w:rsidRPr="00CE4167" w:rsidRDefault="00CE4167" w:rsidP="00CE4167">
            <w:pPr>
              <w:spacing w:after="0" w:line="240" w:lineRule="auto"/>
              <w:jc w:val="right"/>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2026</w:t>
            </w:r>
          </w:p>
        </w:tc>
        <w:tc>
          <w:tcPr>
            <w:tcW w:w="1240" w:type="dxa"/>
            <w:tcBorders>
              <w:top w:val="nil"/>
              <w:left w:val="nil"/>
              <w:bottom w:val="single" w:sz="4" w:space="0" w:color="auto"/>
              <w:right w:val="single" w:sz="4" w:space="0" w:color="auto"/>
            </w:tcBorders>
            <w:noWrap/>
            <w:vAlign w:val="bottom"/>
            <w:hideMark/>
          </w:tcPr>
          <w:p w14:paraId="67AC0E20"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7150</w:t>
            </w:r>
          </w:p>
        </w:tc>
        <w:tc>
          <w:tcPr>
            <w:tcW w:w="1680" w:type="dxa"/>
            <w:tcBorders>
              <w:top w:val="nil"/>
              <w:left w:val="nil"/>
              <w:bottom w:val="single" w:sz="4" w:space="0" w:color="auto"/>
              <w:right w:val="single" w:sz="4" w:space="0" w:color="auto"/>
            </w:tcBorders>
            <w:noWrap/>
            <w:vAlign w:val="bottom"/>
            <w:hideMark/>
          </w:tcPr>
          <w:p w14:paraId="4EA6C46B"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-330</w:t>
            </w:r>
          </w:p>
        </w:tc>
        <w:tc>
          <w:tcPr>
            <w:tcW w:w="1218" w:type="dxa"/>
            <w:tcBorders>
              <w:top w:val="nil"/>
              <w:left w:val="nil"/>
              <w:bottom w:val="single" w:sz="4" w:space="0" w:color="auto"/>
              <w:right w:val="single" w:sz="4" w:space="0" w:color="auto"/>
            </w:tcBorders>
            <w:noWrap/>
            <w:vAlign w:val="bottom"/>
            <w:hideMark/>
          </w:tcPr>
          <w:p w14:paraId="6ECA167C"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-4,4</w:t>
            </w:r>
          </w:p>
        </w:tc>
        <w:tc>
          <w:tcPr>
            <w:tcW w:w="2268" w:type="dxa"/>
            <w:tcBorders>
              <w:top w:val="nil"/>
              <w:left w:val="nil"/>
              <w:bottom w:val="single" w:sz="4" w:space="0" w:color="auto"/>
              <w:right w:val="single" w:sz="4" w:space="0" w:color="auto"/>
            </w:tcBorders>
            <w:noWrap/>
            <w:vAlign w:val="bottom"/>
            <w:hideMark/>
          </w:tcPr>
          <w:p w14:paraId="59CD762D"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70,4</w:t>
            </w:r>
          </w:p>
        </w:tc>
      </w:tr>
      <w:tr w:rsidR="00CE4167" w:rsidRPr="00CE4167" w14:paraId="3F90ABA6" w14:textId="77777777" w:rsidTr="00CE4167">
        <w:trPr>
          <w:trHeight w:val="300"/>
        </w:trPr>
        <w:tc>
          <w:tcPr>
            <w:tcW w:w="960" w:type="dxa"/>
            <w:tcBorders>
              <w:top w:val="nil"/>
              <w:left w:val="single" w:sz="4" w:space="0" w:color="auto"/>
              <w:bottom w:val="single" w:sz="4" w:space="0" w:color="auto"/>
              <w:right w:val="single" w:sz="4" w:space="0" w:color="auto"/>
            </w:tcBorders>
            <w:noWrap/>
            <w:vAlign w:val="bottom"/>
            <w:hideMark/>
          </w:tcPr>
          <w:p w14:paraId="17FDCC6C" w14:textId="77777777" w:rsidR="00CE4167" w:rsidRPr="00CE4167" w:rsidRDefault="00CE4167" w:rsidP="00CE4167">
            <w:pPr>
              <w:spacing w:after="0" w:line="240" w:lineRule="auto"/>
              <w:jc w:val="right"/>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2027</w:t>
            </w:r>
          </w:p>
        </w:tc>
        <w:tc>
          <w:tcPr>
            <w:tcW w:w="1240" w:type="dxa"/>
            <w:tcBorders>
              <w:top w:val="nil"/>
              <w:left w:val="nil"/>
              <w:bottom w:val="single" w:sz="4" w:space="0" w:color="auto"/>
              <w:right w:val="single" w:sz="4" w:space="0" w:color="auto"/>
            </w:tcBorders>
            <w:noWrap/>
            <w:vAlign w:val="bottom"/>
            <w:hideMark/>
          </w:tcPr>
          <w:p w14:paraId="7E97F710"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7007</w:t>
            </w:r>
          </w:p>
        </w:tc>
        <w:tc>
          <w:tcPr>
            <w:tcW w:w="1680" w:type="dxa"/>
            <w:tcBorders>
              <w:top w:val="nil"/>
              <w:left w:val="nil"/>
              <w:bottom w:val="single" w:sz="4" w:space="0" w:color="auto"/>
              <w:right w:val="single" w:sz="4" w:space="0" w:color="auto"/>
            </w:tcBorders>
            <w:noWrap/>
            <w:vAlign w:val="bottom"/>
            <w:hideMark/>
          </w:tcPr>
          <w:p w14:paraId="26EE2AFB"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-474</w:t>
            </w:r>
          </w:p>
        </w:tc>
        <w:tc>
          <w:tcPr>
            <w:tcW w:w="1218" w:type="dxa"/>
            <w:tcBorders>
              <w:top w:val="nil"/>
              <w:left w:val="nil"/>
              <w:bottom w:val="single" w:sz="4" w:space="0" w:color="auto"/>
              <w:right w:val="single" w:sz="4" w:space="0" w:color="auto"/>
            </w:tcBorders>
            <w:noWrap/>
            <w:vAlign w:val="bottom"/>
            <w:hideMark/>
          </w:tcPr>
          <w:p w14:paraId="19F3B6ED"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-6,3</w:t>
            </w:r>
          </w:p>
        </w:tc>
        <w:tc>
          <w:tcPr>
            <w:tcW w:w="2268" w:type="dxa"/>
            <w:tcBorders>
              <w:top w:val="nil"/>
              <w:left w:val="nil"/>
              <w:bottom w:val="single" w:sz="4" w:space="0" w:color="auto"/>
              <w:right w:val="single" w:sz="4" w:space="0" w:color="auto"/>
            </w:tcBorders>
            <w:noWrap/>
            <w:vAlign w:val="bottom"/>
            <w:hideMark/>
          </w:tcPr>
          <w:p w14:paraId="35BD7079"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69,6</w:t>
            </w:r>
          </w:p>
        </w:tc>
      </w:tr>
      <w:tr w:rsidR="00CE4167" w:rsidRPr="00CE4167" w14:paraId="475C0EDC" w14:textId="77777777" w:rsidTr="00CE4167">
        <w:trPr>
          <w:trHeight w:val="300"/>
        </w:trPr>
        <w:tc>
          <w:tcPr>
            <w:tcW w:w="960" w:type="dxa"/>
            <w:tcBorders>
              <w:top w:val="nil"/>
              <w:left w:val="single" w:sz="4" w:space="0" w:color="auto"/>
              <w:bottom w:val="single" w:sz="4" w:space="0" w:color="auto"/>
              <w:right w:val="single" w:sz="4" w:space="0" w:color="auto"/>
            </w:tcBorders>
            <w:noWrap/>
            <w:vAlign w:val="bottom"/>
            <w:hideMark/>
          </w:tcPr>
          <w:p w14:paraId="2C15C30B" w14:textId="77777777" w:rsidR="00CE4167" w:rsidRPr="00CE4167" w:rsidRDefault="00CE4167" w:rsidP="00CE4167">
            <w:pPr>
              <w:spacing w:after="0" w:line="240" w:lineRule="auto"/>
              <w:jc w:val="right"/>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2028</w:t>
            </w:r>
          </w:p>
        </w:tc>
        <w:tc>
          <w:tcPr>
            <w:tcW w:w="1240" w:type="dxa"/>
            <w:tcBorders>
              <w:top w:val="nil"/>
              <w:left w:val="nil"/>
              <w:bottom w:val="single" w:sz="4" w:space="0" w:color="auto"/>
              <w:right w:val="single" w:sz="4" w:space="0" w:color="auto"/>
            </w:tcBorders>
            <w:noWrap/>
            <w:vAlign w:val="bottom"/>
            <w:hideMark/>
          </w:tcPr>
          <w:p w14:paraId="59E83843"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6870</w:t>
            </w:r>
          </w:p>
        </w:tc>
        <w:tc>
          <w:tcPr>
            <w:tcW w:w="1680" w:type="dxa"/>
            <w:tcBorders>
              <w:top w:val="nil"/>
              <w:left w:val="nil"/>
              <w:bottom w:val="single" w:sz="4" w:space="0" w:color="auto"/>
              <w:right w:val="single" w:sz="4" w:space="0" w:color="auto"/>
            </w:tcBorders>
            <w:noWrap/>
            <w:vAlign w:val="bottom"/>
            <w:hideMark/>
          </w:tcPr>
          <w:p w14:paraId="3CC3562E"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-604</w:t>
            </w:r>
          </w:p>
        </w:tc>
        <w:tc>
          <w:tcPr>
            <w:tcW w:w="1218" w:type="dxa"/>
            <w:tcBorders>
              <w:top w:val="nil"/>
              <w:left w:val="nil"/>
              <w:bottom w:val="single" w:sz="4" w:space="0" w:color="auto"/>
              <w:right w:val="single" w:sz="4" w:space="0" w:color="auto"/>
            </w:tcBorders>
            <w:noWrap/>
            <w:vAlign w:val="bottom"/>
            <w:hideMark/>
          </w:tcPr>
          <w:p w14:paraId="2CCDF582"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-8,1</w:t>
            </w:r>
          </w:p>
        </w:tc>
        <w:tc>
          <w:tcPr>
            <w:tcW w:w="2268" w:type="dxa"/>
            <w:tcBorders>
              <w:top w:val="nil"/>
              <w:left w:val="nil"/>
              <w:bottom w:val="single" w:sz="4" w:space="0" w:color="auto"/>
              <w:right w:val="single" w:sz="4" w:space="0" w:color="auto"/>
            </w:tcBorders>
            <w:noWrap/>
            <w:vAlign w:val="bottom"/>
            <w:hideMark/>
          </w:tcPr>
          <w:p w14:paraId="74504B0C"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68,8</w:t>
            </w:r>
          </w:p>
        </w:tc>
      </w:tr>
      <w:tr w:rsidR="00CE4167" w:rsidRPr="00CE4167" w14:paraId="1EFC7303" w14:textId="77777777" w:rsidTr="00CE4167">
        <w:trPr>
          <w:trHeight w:val="300"/>
        </w:trPr>
        <w:tc>
          <w:tcPr>
            <w:tcW w:w="960" w:type="dxa"/>
            <w:tcBorders>
              <w:top w:val="nil"/>
              <w:left w:val="single" w:sz="4" w:space="0" w:color="auto"/>
              <w:bottom w:val="single" w:sz="4" w:space="0" w:color="auto"/>
              <w:right w:val="single" w:sz="4" w:space="0" w:color="auto"/>
            </w:tcBorders>
            <w:noWrap/>
            <w:vAlign w:val="bottom"/>
            <w:hideMark/>
          </w:tcPr>
          <w:p w14:paraId="31B2DF5F" w14:textId="77777777" w:rsidR="00CE4167" w:rsidRPr="00CE4167" w:rsidRDefault="00CE4167" w:rsidP="00CE4167">
            <w:pPr>
              <w:spacing w:after="0" w:line="240" w:lineRule="auto"/>
              <w:jc w:val="right"/>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2029</w:t>
            </w:r>
          </w:p>
        </w:tc>
        <w:tc>
          <w:tcPr>
            <w:tcW w:w="1240" w:type="dxa"/>
            <w:tcBorders>
              <w:top w:val="nil"/>
              <w:left w:val="nil"/>
              <w:bottom w:val="single" w:sz="4" w:space="0" w:color="auto"/>
              <w:right w:val="single" w:sz="4" w:space="0" w:color="auto"/>
            </w:tcBorders>
            <w:noWrap/>
            <w:vAlign w:val="bottom"/>
            <w:hideMark/>
          </w:tcPr>
          <w:p w14:paraId="363003FF"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6732</w:t>
            </w:r>
          </w:p>
        </w:tc>
        <w:tc>
          <w:tcPr>
            <w:tcW w:w="1680" w:type="dxa"/>
            <w:tcBorders>
              <w:top w:val="nil"/>
              <w:left w:val="nil"/>
              <w:bottom w:val="single" w:sz="4" w:space="0" w:color="auto"/>
              <w:right w:val="single" w:sz="4" w:space="0" w:color="auto"/>
            </w:tcBorders>
            <w:noWrap/>
            <w:vAlign w:val="bottom"/>
            <w:hideMark/>
          </w:tcPr>
          <w:p w14:paraId="6B162839"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-736</w:t>
            </w:r>
          </w:p>
        </w:tc>
        <w:tc>
          <w:tcPr>
            <w:tcW w:w="1218" w:type="dxa"/>
            <w:tcBorders>
              <w:top w:val="nil"/>
              <w:left w:val="nil"/>
              <w:bottom w:val="single" w:sz="4" w:space="0" w:color="auto"/>
              <w:right w:val="single" w:sz="4" w:space="0" w:color="auto"/>
            </w:tcBorders>
            <w:noWrap/>
            <w:vAlign w:val="bottom"/>
            <w:hideMark/>
          </w:tcPr>
          <w:p w14:paraId="4C1203B3"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-9,9</w:t>
            </w:r>
          </w:p>
        </w:tc>
        <w:tc>
          <w:tcPr>
            <w:tcW w:w="2268" w:type="dxa"/>
            <w:tcBorders>
              <w:top w:val="nil"/>
              <w:left w:val="nil"/>
              <w:bottom w:val="single" w:sz="4" w:space="0" w:color="auto"/>
              <w:right w:val="single" w:sz="4" w:space="0" w:color="auto"/>
            </w:tcBorders>
            <w:noWrap/>
            <w:vAlign w:val="bottom"/>
            <w:hideMark/>
          </w:tcPr>
          <w:p w14:paraId="6A24C091"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67,9</w:t>
            </w:r>
          </w:p>
        </w:tc>
      </w:tr>
      <w:tr w:rsidR="00CE4167" w:rsidRPr="00CE4167" w14:paraId="7DB407FF" w14:textId="77777777" w:rsidTr="00CE4167">
        <w:trPr>
          <w:trHeight w:val="300"/>
        </w:trPr>
        <w:tc>
          <w:tcPr>
            <w:tcW w:w="960" w:type="dxa"/>
            <w:tcBorders>
              <w:top w:val="nil"/>
              <w:left w:val="single" w:sz="4" w:space="0" w:color="auto"/>
              <w:bottom w:val="single" w:sz="4" w:space="0" w:color="auto"/>
              <w:right w:val="single" w:sz="4" w:space="0" w:color="auto"/>
            </w:tcBorders>
            <w:noWrap/>
            <w:vAlign w:val="bottom"/>
            <w:hideMark/>
          </w:tcPr>
          <w:p w14:paraId="55D508FD" w14:textId="77777777" w:rsidR="00CE4167" w:rsidRPr="00CE4167" w:rsidRDefault="00CE4167" w:rsidP="00CE4167">
            <w:pPr>
              <w:spacing w:after="0" w:line="240" w:lineRule="auto"/>
              <w:jc w:val="right"/>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2030</w:t>
            </w:r>
          </w:p>
        </w:tc>
        <w:tc>
          <w:tcPr>
            <w:tcW w:w="1240" w:type="dxa"/>
            <w:tcBorders>
              <w:top w:val="nil"/>
              <w:left w:val="nil"/>
              <w:bottom w:val="single" w:sz="4" w:space="0" w:color="auto"/>
              <w:right w:val="single" w:sz="4" w:space="0" w:color="auto"/>
            </w:tcBorders>
            <w:noWrap/>
            <w:vAlign w:val="bottom"/>
            <w:hideMark/>
          </w:tcPr>
          <w:p w14:paraId="68C6B603"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6602</w:t>
            </w:r>
          </w:p>
        </w:tc>
        <w:tc>
          <w:tcPr>
            <w:tcW w:w="1680" w:type="dxa"/>
            <w:tcBorders>
              <w:top w:val="nil"/>
              <w:left w:val="nil"/>
              <w:bottom w:val="single" w:sz="4" w:space="0" w:color="auto"/>
              <w:right w:val="single" w:sz="4" w:space="0" w:color="auto"/>
            </w:tcBorders>
            <w:noWrap/>
            <w:vAlign w:val="bottom"/>
            <w:hideMark/>
          </w:tcPr>
          <w:p w14:paraId="2A4184B5"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-881</w:t>
            </w:r>
          </w:p>
        </w:tc>
        <w:tc>
          <w:tcPr>
            <w:tcW w:w="1218" w:type="dxa"/>
            <w:tcBorders>
              <w:top w:val="nil"/>
              <w:left w:val="nil"/>
              <w:bottom w:val="single" w:sz="4" w:space="0" w:color="auto"/>
              <w:right w:val="single" w:sz="4" w:space="0" w:color="auto"/>
            </w:tcBorders>
            <w:noWrap/>
            <w:vAlign w:val="bottom"/>
            <w:hideMark/>
          </w:tcPr>
          <w:p w14:paraId="2E8CD1A5"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-11,8</w:t>
            </w:r>
          </w:p>
        </w:tc>
        <w:tc>
          <w:tcPr>
            <w:tcW w:w="2268" w:type="dxa"/>
            <w:tcBorders>
              <w:top w:val="nil"/>
              <w:left w:val="nil"/>
              <w:bottom w:val="single" w:sz="4" w:space="0" w:color="auto"/>
              <w:right w:val="single" w:sz="4" w:space="0" w:color="auto"/>
            </w:tcBorders>
            <w:noWrap/>
            <w:vAlign w:val="bottom"/>
            <w:hideMark/>
          </w:tcPr>
          <w:p w14:paraId="6B538220"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67</w:t>
            </w:r>
          </w:p>
        </w:tc>
      </w:tr>
      <w:tr w:rsidR="00CE4167" w:rsidRPr="00CE4167" w14:paraId="17D52FE5" w14:textId="77777777" w:rsidTr="00CE4167">
        <w:trPr>
          <w:trHeight w:val="300"/>
        </w:trPr>
        <w:tc>
          <w:tcPr>
            <w:tcW w:w="960" w:type="dxa"/>
            <w:tcBorders>
              <w:top w:val="nil"/>
              <w:left w:val="single" w:sz="4" w:space="0" w:color="auto"/>
              <w:bottom w:val="single" w:sz="4" w:space="0" w:color="auto"/>
              <w:right w:val="single" w:sz="4" w:space="0" w:color="auto"/>
            </w:tcBorders>
            <w:noWrap/>
            <w:vAlign w:val="bottom"/>
            <w:hideMark/>
          </w:tcPr>
          <w:p w14:paraId="7EA3C3EF" w14:textId="77777777" w:rsidR="00CE4167" w:rsidRPr="00CE4167" w:rsidRDefault="00CE4167" w:rsidP="00CE4167">
            <w:pPr>
              <w:spacing w:after="0" w:line="240" w:lineRule="auto"/>
              <w:jc w:val="right"/>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2031</w:t>
            </w:r>
          </w:p>
        </w:tc>
        <w:tc>
          <w:tcPr>
            <w:tcW w:w="1240" w:type="dxa"/>
            <w:tcBorders>
              <w:top w:val="nil"/>
              <w:left w:val="nil"/>
              <w:bottom w:val="single" w:sz="4" w:space="0" w:color="auto"/>
              <w:right w:val="single" w:sz="4" w:space="0" w:color="auto"/>
            </w:tcBorders>
            <w:noWrap/>
            <w:vAlign w:val="bottom"/>
            <w:hideMark/>
          </w:tcPr>
          <w:p w14:paraId="6BA0A33B"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6475</w:t>
            </w:r>
          </w:p>
        </w:tc>
        <w:tc>
          <w:tcPr>
            <w:tcW w:w="1680" w:type="dxa"/>
            <w:tcBorders>
              <w:top w:val="nil"/>
              <w:left w:val="nil"/>
              <w:bottom w:val="single" w:sz="4" w:space="0" w:color="auto"/>
              <w:right w:val="single" w:sz="4" w:space="0" w:color="auto"/>
            </w:tcBorders>
            <w:noWrap/>
            <w:vAlign w:val="bottom"/>
            <w:hideMark/>
          </w:tcPr>
          <w:p w14:paraId="0CA2EE92"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-1008</w:t>
            </w:r>
          </w:p>
        </w:tc>
        <w:tc>
          <w:tcPr>
            <w:tcW w:w="1218" w:type="dxa"/>
            <w:tcBorders>
              <w:top w:val="nil"/>
              <w:left w:val="nil"/>
              <w:bottom w:val="single" w:sz="4" w:space="0" w:color="auto"/>
              <w:right w:val="single" w:sz="4" w:space="0" w:color="auto"/>
            </w:tcBorders>
            <w:noWrap/>
            <w:vAlign w:val="bottom"/>
            <w:hideMark/>
          </w:tcPr>
          <w:p w14:paraId="61A70C50"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-13,5</w:t>
            </w:r>
          </w:p>
        </w:tc>
        <w:tc>
          <w:tcPr>
            <w:tcW w:w="2268" w:type="dxa"/>
            <w:tcBorders>
              <w:top w:val="nil"/>
              <w:left w:val="nil"/>
              <w:bottom w:val="single" w:sz="4" w:space="0" w:color="auto"/>
              <w:right w:val="single" w:sz="4" w:space="0" w:color="auto"/>
            </w:tcBorders>
            <w:noWrap/>
            <w:vAlign w:val="bottom"/>
            <w:hideMark/>
          </w:tcPr>
          <w:p w14:paraId="60903885"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66,1</w:t>
            </w:r>
          </w:p>
        </w:tc>
      </w:tr>
      <w:tr w:rsidR="00CE4167" w:rsidRPr="00CE4167" w14:paraId="35914C97" w14:textId="77777777" w:rsidTr="00CE4167">
        <w:trPr>
          <w:trHeight w:val="300"/>
        </w:trPr>
        <w:tc>
          <w:tcPr>
            <w:tcW w:w="960" w:type="dxa"/>
            <w:tcBorders>
              <w:top w:val="nil"/>
              <w:left w:val="single" w:sz="4" w:space="0" w:color="auto"/>
              <w:bottom w:val="single" w:sz="4" w:space="0" w:color="auto"/>
              <w:right w:val="single" w:sz="4" w:space="0" w:color="auto"/>
            </w:tcBorders>
            <w:noWrap/>
            <w:vAlign w:val="bottom"/>
            <w:hideMark/>
          </w:tcPr>
          <w:p w14:paraId="689B150B" w14:textId="77777777" w:rsidR="00CE4167" w:rsidRPr="00CE4167" w:rsidRDefault="00CE4167" w:rsidP="00CE4167">
            <w:pPr>
              <w:spacing w:after="0" w:line="240" w:lineRule="auto"/>
              <w:jc w:val="right"/>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2032</w:t>
            </w:r>
          </w:p>
        </w:tc>
        <w:tc>
          <w:tcPr>
            <w:tcW w:w="1240" w:type="dxa"/>
            <w:tcBorders>
              <w:top w:val="nil"/>
              <w:left w:val="nil"/>
              <w:bottom w:val="single" w:sz="4" w:space="0" w:color="auto"/>
              <w:right w:val="single" w:sz="4" w:space="0" w:color="auto"/>
            </w:tcBorders>
            <w:noWrap/>
            <w:vAlign w:val="bottom"/>
            <w:hideMark/>
          </w:tcPr>
          <w:p w14:paraId="20833152"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6351</w:t>
            </w:r>
          </w:p>
        </w:tc>
        <w:tc>
          <w:tcPr>
            <w:tcW w:w="1680" w:type="dxa"/>
            <w:tcBorders>
              <w:top w:val="nil"/>
              <w:left w:val="nil"/>
              <w:bottom w:val="single" w:sz="4" w:space="0" w:color="auto"/>
              <w:right w:val="single" w:sz="4" w:space="0" w:color="auto"/>
            </w:tcBorders>
            <w:noWrap/>
            <w:vAlign w:val="bottom"/>
            <w:hideMark/>
          </w:tcPr>
          <w:p w14:paraId="6407E6F6"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-1137</w:t>
            </w:r>
          </w:p>
        </w:tc>
        <w:tc>
          <w:tcPr>
            <w:tcW w:w="1218" w:type="dxa"/>
            <w:tcBorders>
              <w:top w:val="nil"/>
              <w:left w:val="nil"/>
              <w:bottom w:val="single" w:sz="4" w:space="0" w:color="auto"/>
              <w:right w:val="single" w:sz="4" w:space="0" w:color="auto"/>
            </w:tcBorders>
            <w:noWrap/>
            <w:vAlign w:val="bottom"/>
            <w:hideMark/>
          </w:tcPr>
          <w:p w14:paraId="1E3452D8"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-15,2</w:t>
            </w:r>
          </w:p>
        </w:tc>
        <w:tc>
          <w:tcPr>
            <w:tcW w:w="2268" w:type="dxa"/>
            <w:tcBorders>
              <w:top w:val="nil"/>
              <w:left w:val="nil"/>
              <w:bottom w:val="single" w:sz="4" w:space="0" w:color="auto"/>
              <w:right w:val="single" w:sz="4" w:space="0" w:color="auto"/>
            </w:tcBorders>
            <w:noWrap/>
            <w:vAlign w:val="bottom"/>
            <w:hideMark/>
          </w:tcPr>
          <w:p w14:paraId="585AFC63"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65,2</w:t>
            </w:r>
          </w:p>
        </w:tc>
      </w:tr>
      <w:tr w:rsidR="00CE4167" w:rsidRPr="00CE4167" w14:paraId="53C761F6" w14:textId="77777777" w:rsidTr="00CE4167">
        <w:trPr>
          <w:trHeight w:val="300"/>
        </w:trPr>
        <w:tc>
          <w:tcPr>
            <w:tcW w:w="960" w:type="dxa"/>
            <w:tcBorders>
              <w:top w:val="nil"/>
              <w:left w:val="single" w:sz="4" w:space="0" w:color="auto"/>
              <w:bottom w:val="single" w:sz="4" w:space="0" w:color="auto"/>
              <w:right w:val="single" w:sz="4" w:space="0" w:color="auto"/>
            </w:tcBorders>
            <w:noWrap/>
            <w:vAlign w:val="bottom"/>
            <w:hideMark/>
          </w:tcPr>
          <w:p w14:paraId="2234028A" w14:textId="77777777" w:rsidR="00CE4167" w:rsidRPr="00CE4167" w:rsidRDefault="00CE4167" w:rsidP="00CE4167">
            <w:pPr>
              <w:spacing w:after="0" w:line="240" w:lineRule="auto"/>
              <w:jc w:val="right"/>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2033</w:t>
            </w:r>
          </w:p>
        </w:tc>
        <w:tc>
          <w:tcPr>
            <w:tcW w:w="1240" w:type="dxa"/>
            <w:tcBorders>
              <w:top w:val="nil"/>
              <w:left w:val="nil"/>
              <w:bottom w:val="single" w:sz="4" w:space="0" w:color="auto"/>
              <w:right w:val="single" w:sz="4" w:space="0" w:color="auto"/>
            </w:tcBorders>
            <w:noWrap/>
            <w:vAlign w:val="bottom"/>
            <w:hideMark/>
          </w:tcPr>
          <w:p w14:paraId="40523F20"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6228</w:t>
            </w:r>
          </w:p>
        </w:tc>
        <w:tc>
          <w:tcPr>
            <w:tcW w:w="1680" w:type="dxa"/>
            <w:tcBorders>
              <w:top w:val="nil"/>
              <w:left w:val="nil"/>
              <w:bottom w:val="nil"/>
              <w:right w:val="single" w:sz="4" w:space="0" w:color="auto"/>
            </w:tcBorders>
            <w:noWrap/>
            <w:vAlign w:val="bottom"/>
            <w:hideMark/>
          </w:tcPr>
          <w:p w14:paraId="2E4C840B"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-1267</w:t>
            </w:r>
          </w:p>
        </w:tc>
        <w:tc>
          <w:tcPr>
            <w:tcW w:w="1218" w:type="dxa"/>
            <w:tcBorders>
              <w:top w:val="nil"/>
              <w:left w:val="nil"/>
              <w:bottom w:val="single" w:sz="4" w:space="0" w:color="auto"/>
              <w:right w:val="single" w:sz="4" w:space="0" w:color="auto"/>
            </w:tcBorders>
            <w:noWrap/>
            <w:vAlign w:val="bottom"/>
            <w:hideMark/>
          </w:tcPr>
          <w:p w14:paraId="48727688"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-16,9</w:t>
            </w:r>
          </w:p>
        </w:tc>
        <w:tc>
          <w:tcPr>
            <w:tcW w:w="2268" w:type="dxa"/>
            <w:tcBorders>
              <w:top w:val="nil"/>
              <w:left w:val="nil"/>
              <w:bottom w:val="single" w:sz="4" w:space="0" w:color="auto"/>
              <w:right w:val="single" w:sz="4" w:space="0" w:color="auto"/>
            </w:tcBorders>
            <w:noWrap/>
            <w:vAlign w:val="bottom"/>
            <w:hideMark/>
          </w:tcPr>
          <w:p w14:paraId="6A3A25C2"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64,2</w:t>
            </w:r>
          </w:p>
        </w:tc>
      </w:tr>
      <w:tr w:rsidR="00CE4167" w:rsidRPr="00CE4167" w14:paraId="2C387EBC" w14:textId="77777777" w:rsidTr="00CE4167">
        <w:trPr>
          <w:trHeight w:val="300"/>
        </w:trPr>
        <w:tc>
          <w:tcPr>
            <w:tcW w:w="960" w:type="dxa"/>
            <w:tcBorders>
              <w:top w:val="nil"/>
              <w:left w:val="single" w:sz="4" w:space="0" w:color="auto"/>
              <w:bottom w:val="single" w:sz="4" w:space="0" w:color="auto"/>
              <w:right w:val="single" w:sz="4" w:space="0" w:color="auto"/>
            </w:tcBorders>
            <w:noWrap/>
            <w:vAlign w:val="bottom"/>
            <w:hideMark/>
          </w:tcPr>
          <w:p w14:paraId="2305F615" w14:textId="77777777" w:rsidR="00CE4167" w:rsidRPr="00CE4167" w:rsidRDefault="00CE4167" w:rsidP="00CE4167">
            <w:pPr>
              <w:spacing w:after="0" w:line="240" w:lineRule="auto"/>
              <w:jc w:val="right"/>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2034</w:t>
            </w:r>
          </w:p>
        </w:tc>
        <w:tc>
          <w:tcPr>
            <w:tcW w:w="1240" w:type="dxa"/>
            <w:tcBorders>
              <w:top w:val="nil"/>
              <w:left w:val="nil"/>
              <w:bottom w:val="single" w:sz="4" w:space="0" w:color="auto"/>
              <w:right w:val="single" w:sz="4" w:space="0" w:color="auto"/>
            </w:tcBorders>
            <w:noWrap/>
            <w:vAlign w:val="bottom"/>
            <w:hideMark/>
          </w:tcPr>
          <w:p w14:paraId="36BE43B2"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6108</w:t>
            </w:r>
          </w:p>
        </w:tc>
        <w:tc>
          <w:tcPr>
            <w:tcW w:w="1680" w:type="dxa"/>
            <w:tcBorders>
              <w:top w:val="single" w:sz="4" w:space="0" w:color="auto"/>
              <w:left w:val="nil"/>
              <w:bottom w:val="single" w:sz="4" w:space="0" w:color="auto"/>
              <w:right w:val="single" w:sz="4" w:space="0" w:color="auto"/>
            </w:tcBorders>
            <w:noWrap/>
            <w:vAlign w:val="bottom"/>
            <w:hideMark/>
          </w:tcPr>
          <w:p w14:paraId="3C37C2C1"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-1384</w:t>
            </w:r>
          </w:p>
        </w:tc>
        <w:tc>
          <w:tcPr>
            <w:tcW w:w="1218" w:type="dxa"/>
            <w:tcBorders>
              <w:top w:val="nil"/>
              <w:left w:val="nil"/>
              <w:bottom w:val="single" w:sz="4" w:space="0" w:color="auto"/>
              <w:right w:val="single" w:sz="4" w:space="0" w:color="auto"/>
            </w:tcBorders>
            <w:noWrap/>
            <w:vAlign w:val="bottom"/>
            <w:hideMark/>
          </w:tcPr>
          <w:p w14:paraId="42373DB4"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-18,5</w:t>
            </w:r>
          </w:p>
        </w:tc>
        <w:tc>
          <w:tcPr>
            <w:tcW w:w="2268" w:type="dxa"/>
            <w:tcBorders>
              <w:top w:val="nil"/>
              <w:left w:val="nil"/>
              <w:bottom w:val="single" w:sz="4" w:space="0" w:color="auto"/>
              <w:right w:val="single" w:sz="4" w:space="0" w:color="auto"/>
            </w:tcBorders>
            <w:noWrap/>
            <w:vAlign w:val="bottom"/>
            <w:hideMark/>
          </w:tcPr>
          <w:p w14:paraId="5C470931"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63,2</w:t>
            </w:r>
          </w:p>
        </w:tc>
      </w:tr>
      <w:tr w:rsidR="00CE4167" w:rsidRPr="00CE4167" w14:paraId="1DB0EEF2" w14:textId="77777777" w:rsidTr="00CE4167">
        <w:trPr>
          <w:trHeight w:val="300"/>
        </w:trPr>
        <w:tc>
          <w:tcPr>
            <w:tcW w:w="960" w:type="dxa"/>
            <w:tcBorders>
              <w:top w:val="nil"/>
              <w:left w:val="single" w:sz="4" w:space="0" w:color="auto"/>
              <w:bottom w:val="single" w:sz="4" w:space="0" w:color="auto"/>
              <w:right w:val="single" w:sz="4" w:space="0" w:color="auto"/>
            </w:tcBorders>
            <w:noWrap/>
            <w:vAlign w:val="bottom"/>
            <w:hideMark/>
          </w:tcPr>
          <w:p w14:paraId="0E62B549" w14:textId="77777777" w:rsidR="00CE4167" w:rsidRPr="00CE4167" w:rsidRDefault="00CE4167" w:rsidP="00CE4167">
            <w:pPr>
              <w:spacing w:after="0" w:line="240" w:lineRule="auto"/>
              <w:jc w:val="right"/>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2035</w:t>
            </w:r>
          </w:p>
        </w:tc>
        <w:tc>
          <w:tcPr>
            <w:tcW w:w="1240" w:type="dxa"/>
            <w:tcBorders>
              <w:top w:val="nil"/>
              <w:left w:val="nil"/>
              <w:bottom w:val="single" w:sz="4" w:space="0" w:color="auto"/>
              <w:right w:val="single" w:sz="4" w:space="0" w:color="auto"/>
            </w:tcBorders>
            <w:noWrap/>
            <w:vAlign w:val="bottom"/>
            <w:hideMark/>
          </w:tcPr>
          <w:p w14:paraId="7BD173D4"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5992</w:t>
            </w:r>
          </w:p>
        </w:tc>
        <w:tc>
          <w:tcPr>
            <w:tcW w:w="1680" w:type="dxa"/>
            <w:tcBorders>
              <w:top w:val="nil"/>
              <w:left w:val="nil"/>
              <w:bottom w:val="single" w:sz="4" w:space="0" w:color="auto"/>
              <w:right w:val="single" w:sz="4" w:space="0" w:color="auto"/>
            </w:tcBorders>
            <w:noWrap/>
            <w:vAlign w:val="bottom"/>
            <w:hideMark/>
          </w:tcPr>
          <w:p w14:paraId="2D5582B4"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-1504</w:t>
            </w:r>
          </w:p>
        </w:tc>
        <w:tc>
          <w:tcPr>
            <w:tcW w:w="1218" w:type="dxa"/>
            <w:tcBorders>
              <w:top w:val="nil"/>
              <w:left w:val="nil"/>
              <w:bottom w:val="single" w:sz="4" w:space="0" w:color="auto"/>
              <w:right w:val="single" w:sz="4" w:space="0" w:color="auto"/>
            </w:tcBorders>
            <w:noWrap/>
            <w:vAlign w:val="bottom"/>
            <w:hideMark/>
          </w:tcPr>
          <w:p w14:paraId="44840271"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-20,1</w:t>
            </w:r>
          </w:p>
        </w:tc>
        <w:tc>
          <w:tcPr>
            <w:tcW w:w="2268" w:type="dxa"/>
            <w:tcBorders>
              <w:top w:val="nil"/>
              <w:left w:val="nil"/>
              <w:bottom w:val="single" w:sz="4" w:space="0" w:color="auto"/>
              <w:right w:val="single" w:sz="4" w:space="0" w:color="auto"/>
            </w:tcBorders>
            <w:noWrap/>
            <w:vAlign w:val="bottom"/>
            <w:hideMark/>
          </w:tcPr>
          <w:p w14:paraId="175E74BB"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62,2</w:t>
            </w:r>
          </w:p>
        </w:tc>
      </w:tr>
      <w:tr w:rsidR="00CE4167" w:rsidRPr="00CE4167" w14:paraId="7A829BA4" w14:textId="77777777" w:rsidTr="00CE4167">
        <w:trPr>
          <w:trHeight w:val="300"/>
        </w:trPr>
        <w:tc>
          <w:tcPr>
            <w:tcW w:w="960" w:type="dxa"/>
            <w:tcBorders>
              <w:top w:val="nil"/>
              <w:left w:val="single" w:sz="4" w:space="0" w:color="auto"/>
              <w:bottom w:val="single" w:sz="4" w:space="0" w:color="auto"/>
              <w:right w:val="single" w:sz="4" w:space="0" w:color="auto"/>
            </w:tcBorders>
            <w:noWrap/>
            <w:vAlign w:val="bottom"/>
            <w:hideMark/>
          </w:tcPr>
          <w:p w14:paraId="27CB788E" w14:textId="77777777" w:rsidR="00CE4167" w:rsidRPr="00CE4167" w:rsidRDefault="00CE4167" w:rsidP="00CE4167">
            <w:pPr>
              <w:spacing w:after="0" w:line="240" w:lineRule="auto"/>
              <w:jc w:val="right"/>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2036</w:t>
            </w:r>
          </w:p>
        </w:tc>
        <w:tc>
          <w:tcPr>
            <w:tcW w:w="1240" w:type="dxa"/>
            <w:tcBorders>
              <w:top w:val="nil"/>
              <w:left w:val="nil"/>
              <w:bottom w:val="single" w:sz="4" w:space="0" w:color="auto"/>
              <w:right w:val="single" w:sz="4" w:space="0" w:color="auto"/>
            </w:tcBorders>
            <w:noWrap/>
            <w:vAlign w:val="bottom"/>
            <w:hideMark/>
          </w:tcPr>
          <w:p w14:paraId="43DCB3BB"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5880</w:t>
            </w:r>
          </w:p>
        </w:tc>
        <w:tc>
          <w:tcPr>
            <w:tcW w:w="1680" w:type="dxa"/>
            <w:tcBorders>
              <w:top w:val="nil"/>
              <w:left w:val="nil"/>
              <w:bottom w:val="single" w:sz="4" w:space="0" w:color="auto"/>
              <w:right w:val="single" w:sz="4" w:space="0" w:color="auto"/>
            </w:tcBorders>
            <w:noWrap/>
            <w:vAlign w:val="bottom"/>
            <w:hideMark/>
          </w:tcPr>
          <w:p w14:paraId="04E7E61A"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-1620</w:t>
            </w:r>
          </w:p>
        </w:tc>
        <w:tc>
          <w:tcPr>
            <w:tcW w:w="1218" w:type="dxa"/>
            <w:tcBorders>
              <w:top w:val="nil"/>
              <w:left w:val="nil"/>
              <w:bottom w:val="single" w:sz="4" w:space="0" w:color="auto"/>
              <w:right w:val="single" w:sz="4" w:space="0" w:color="auto"/>
            </w:tcBorders>
            <w:noWrap/>
            <w:vAlign w:val="bottom"/>
            <w:hideMark/>
          </w:tcPr>
          <w:p w14:paraId="4F732CC4"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-21,6</w:t>
            </w:r>
          </w:p>
        </w:tc>
        <w:tc>
          <w:tcPr>
            <w:tcW w:w="2268" w:type="dxa"/>
            <w:tcBorders>
              <w:top w:val="nil"/>
              <w:left w:val="nil"/>
              <w:bottom w:val="single" w:sz="4" w:space="0" w:color="auto"/>
              <w:right w:val="single" w:sz="4" w:space="0" w:color="auto"/>
            </w:tcBorders>
            <w:noWrap/>
            <w:vAlign w:val="bottom"/>
            <w:hideMark/>
          </w:tcPr>
          <w:p w14:paraId="10893352"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61,2</w:t>
            </w:r>
          </w:p>
        </w:tc>
      </w:tr>
      <w:tr w:rsidR="00CE4167" w:rsidRPr="00CE4167" w14:paraId="273B21C3" w14:textId="77777777" w:rsidTr="00CE4167">
        <w:trPr>
          <w:trHeight w:val="300"/>
        </w:trPr>
        <w:tc>
          <w:tcPr>
            <w:tcW w:w="960" w:type="dxa"/>
            <w:tcBorders>
              <w:top w:val="nil"/>
              <w:left w:val="single" w:sz="4" w:space="0" w:color="auto"/>
              <w:bottom w:val="single" w:sz="4" w:space="0" w:color="auto"/>
              <w:right w:val="single" w:sz="4" w:space="0" w:color="auto"/>
            </w:tcBorders>
            <w:noWrap/>
            <w:vAlign w:val="bottom"/>
            <w:hideMark/>
          </w:tcPr>
          <w:p w14:paraId="7F99CE06" w14:textId="77777777" w:rsidR="00CE4167" w:rsidRPr="00CE4167" w:rsidRDefault="00CE4167" w:rsidP="00CE4167">
            <w:pPr>
              <w:spacing w:after="0" w:line="240" w:lineRule="auto"/>
              <w:jc w:val="right"/>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2037</w:t>
            </w:r>
          </w:p>
        </w:tc>
        <w:tc>
          <w:tcPr>
            <w:tcW w:w="1240" w:type="dxa"/>
            <w:tcBorders>
              <w:top w:val="nil"/>
              <w:left w:val="nil"/>
              <w:bottom w:val="single" w:sz="4" w:space="0" w:color="auto"/>
              <w:right w:val="single" w:sz="4" w:space="0" w:color="auto"/>
            </w:tcBorders>
            <w:noWrap/>
            <w:vAlign w:val="bottom"/>
            <w:hideMark/>
          </w:tcPr>
          <w:p w14:paraId="4A81A84D"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5778</w:t>
            </w:r>
          </w:p>
        </w:tc>
        <w:tc>
          <w:tcPr>
            <w:tcW w:w="1680" w:type="dxa"/>
            <w:tcBorders>
              <w:top w:val="nil"/>
              <w:left w:val="nil"/>
              <w:bottom w:val="single" w:sz="4" w:space="0" w:color="auto"/>
              <w:right w:val="single" w:sz="4" w:space="0" w:color="auto"/>
            </w:tcBorders>
            <w:noWrap/>
            <w:vAlign w:val="bottom"/>
            <w:hideMark/>
          </w:tcPr>
          <w:p w14:paraId="6B227001"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-1717</w:t>
            </w:r>
          </w:p>
        </w:tc>
        <w:tc>
          <w:tcPr>
            <w:tcW w:w="1218" w:type="dxa"/>
            <w:tcBorders>
              <w:top w:val="nil"/>
              <w:left w:val="nil"/>
              <w:bottom w:val="single" w:sz="4" w:space="0" w:color="auto"/>
              <w:right w:val="single" w:sz="4" w:space="0" w:color="auto"/>
            </w:tcBorders>
            <w:noWrap/>
            <w:vAlign w:val="bottom"/>
            <w:hideMark/>
          </w:tcPr>
          <w:p w14:paraId="232FD4FF"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-22,9</w:t>
            </w:r>
          </w:p>
        </w:tc>
        <w:tc>
          <w:tcPr>
            <w:tcW w:w="2268" w:type="dxa"/>
            <w:tcBorders>
              <w:top w:val="nil"/>
              <w:left w:val="nil"/>
              <w:bottom w:val="single" w:sz="4" w:space="0" w:color="auto"/>
              <w:right w:val="single" w:sz="4" w:space="0" w:color="auto"/>
            </w:tcBorders>
            <w:noWrap/>
            <w:vAlign w:val="bottom"/>
            <w:hideMark/>
          </w:tcPr>
          <w:p w14:paraId="7D0AED36"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60,2</w:t>
            </w:r>
          </w:p>
        </w:tc>
      </w:tr>
      <w:tr w:rsidR="00CE4167" w:rsidRPr="00CE4167" w14:paraId="3AE11399" w14:textId="77777777" w:rsidTr="00CE4167">
        <w:trPr>
          <w:trHeight w:val="300"/>
        </w:trPr>
        <w:tc>
          <w:tcPr>
            <w:tcW w:w="960" w:type="dxa"/>
            <w:tcBorders>
              <w:top w:val="nil"/>
              <w:left w:val="single" w:sz="4" w:space="0" w:color="auto"/>
              <w:bottom w:val="single" w:sz="4" w:space="0" w:color="auto"/>
              <w:right w:val="single" w:sz="4" w:space="0" w:color="auto"/>
            </w:tcBorders>
            <w:noWrap/>
            <w:vAlign w:val="bottom"/>
            <w:hideMark/>
          </w:tcPr>
          <w:p w14:paraId="228AF41B" w14:textId="77777777" w:rsidR="00CE4167" w:rsidRPr="00CE4167" w:rsidRDefault="00CE4167" w:rsidP="00CE4167">
            <w:pPr>
              <w:spacing w:after="0" w:line="240" w:lineRule="auto"/>
              <w:jc w:val="right"/>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2038</w:t>
            </w:r>
          </w:p>
        </w:tc>
        <w:tc>
          <w:tcPr>
            <w:tcW w:w="1240" w:type="dxa"/>
            <w:tcBorders>
              <w:top w:val="nil"/>
              <w:left w:val="nil"/>
              <w:bottom w:val="single" w:sz="4" w:space="0" w:color="auto"/>
              <w:right w:val="single" w:sz="4" w:space="0" w:color="auto"/>
            </w:tcBorders>
            <w:noWrap/>
            <w:vAlign w:val="bottom"/>
            <w:hideMark/>
          </w:tcPr>
          <w:p w14:paraId="47C38779"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5678</w:t>
            </w:r>
          </w:p>
        </w:tc>
        <w:tc>
          <w:tcPr>
            <w:tcW w:w="1680" w:type="dxa"/>
            <w:tcBorders>
              <w:top w:val="nil"/>
              <w:left w:val="nil"/>
              <w:bottom w:val="single" w:sz="4" w:space="0" w:color="auto"/>
              <w:right w:val="single" w:sz="4" w:space="0" w:color="auto"/>
            </w:tcBorders>
            <w:noWrap/>
            <w:vAlign w:val="bottom"/>
            <w:hideMark/>
          </w:tcPr>
          <w:p w14:paraId="33311ABA"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-1826</w:t>
            </w:r>
          </w:p>
        </w:tc>
        <w:tc>
          <w:tcPr>
            <w:tcW w:w="1218" w:type="dxa"/>
            <w:tcBorders>
              <w:top w:val="nil"/>
              <w:left w:val="nil"/>
              <w:bottom w:val="single" w:sz="4" w:space="0" w:color="auto"/>
              <w:right w:val="single" w:sz="4" w:space="0" w:color="auto"/>
            </w:tcBorders>
            <w:noWrap/>
            <w:vAlign w:val="bottom"/>
            <w:hideMark/>
          </w:tcPr>
          <w:p w14:paraId="7DDB2F61"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-24,3</w:t>
            </w:r>
          </w:p>
        </w:tc>
        <w:tc>
          <w:tcPr>
            <w:tcW w:w="2268" w:type="dxa"/>
            <w:tcBorders>
              <w:top w:val="nil"/>
              <w:left w:val="nil"/>
              <w:bottom w:val="single" w:sz="4" w:space="0" w:color="auto"/>
              <w:right w:val="single" w:sz="4" w:space="0" w:color="auto"/>
            </w:tcBorders>
            <w:noWrap/>
            <w:vAlign w:val="bottom"/>
            <w:hideMark/>
          </w:tcPr>
          <w:p w14:paraId="5CB585F6"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59,2</w:t>
            </w:r>
          </w:p>
        </w:tc>
      </w:tr>
      <w:tr w:rsidR="00CE4167" w:rsidRPr="00CE4167" w14:paraId="5655DCC5" w14:textId="77777777" w:rsidTr="00CE4167">
        <w:trPr>
          <w:trHeight w:val="300"/>
        </w:trPr>
        <w:tc>
          <w:tcPr>
            <w:tcW w:w="960" w:type="dxa"/>
            <w:tcBorders>
              <w:top w:val="nil"/>
              <w:left w:val="single" w:sz="4" w:space="0" w:color="auto"/>
              <w:bottom w:val="single" w:sz="4" w:space="0" w:color="auto"/>
              <w:right w:val="single" w:sz="4" w:space="0" w:color="auto"/>
            </w:tcBorders>
            <w:noWrap/>
            <w:vAlign w:val="bottom"/>
            <w:hideMark/>
          </w:tcPr>
          <w:p w14:paraId="67B99744" w14:textId="77777777" w:rsidR="00CE4167" w:rsidRPr="00CE4167" w:rsidRDefault="00CE4167" w:rsidP="00CE4167">
            <w:pPr>
              <w:spacing w:after="0" w:line="240" w:lineRule="auto"/>
              <w:jc w:val="right"/>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2039</w:t>
            </w:r>
          </w:p>
        </w:tc>
        <w:tc>
          <w:tcPr>
            <w:tcW w:w="1240" w:type="dxa"/>
            <w:tcBorders>
              <w:top w:val="nil"/>
              <w:left w:val="nil"/>
              <w:bottom w:val="single" w:sz="4" w:space="0" w:color="auto"/>
              <w:right w:val="single" w:sz="4" w:space="0" w:color="auto"/>
            </w:tcBorders>
            <w:noWrap/>
            <w:vAlign w:val="bottom"/>
            <w:hideMark/>
          </w:tcPr>
          <w:p w14:paraId="55ECFEDE"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5582</w:t>
            </w:r>
          </w:p>
        </w:tc>
        <w:tc>
          <w:tcPr>
            <w:tcW w:w="1680" w:type="dxa"/>
            <w:tcBorders>
              <w:top w:val="nil"/>
              <w:left w:val="nil"/>
              <w:bottom w:val="single" w:sz="4" w:space="0" w:color="auto"/>
              <w:right w:val="single" w:sz="4" w:space="0" w:color="auto"/>
            </w:tcBorders>
            <w:noWrap/>
            <w:vAlign w:val="bottom"/>
            <w:hideMark/>
          </w:tcPr>
          <w:p w14:paraId="7FFA6B74"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-1916</w:t>
            </w:r>
          </w:p>
        </w:tc>
        <w:tc>
          <w:tcPr>
            <w:tcW w:w="1218" w:type="dxa"/>
            <w:tcBorders>
              <w:top w:val="nil"/>
              <w:left w:val="nil"/>
              <w:bottom w:val="single" w:sz="4" w:space="0" w:color="auto"/>
              <w:right w:val="single" w:sz="4" w:space="0" w:color="auto"/>
            </w:tcBorders>
            <w:noWrap/>
            <w:vAlign w:val="bottom"/>
            <w:hideMark/>
          </w:tcPr>
          <w:p w14:paraId="44F9350E"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-25,5</w:t>
            </w:r>
          </w:p>
        </w:tc>
        <w:tc>
          <w:tcPr>
            <w:tcW w:w="2268" w:type="dxa"/>
            <w:tcBorders>
              <w:top w:val="nil"/>
              <w:left w:val="nil"/>
              <w:bottom w:val="single" w:sz="4" w:space="0" w:color="auto"/>
              <w:right w:val="single" w:sz="4" w:space="0" w:color="auto"/>
            </w:tcBorders>
            <w:noWrap/>
            <w:vAlign w:val="bottom"/>
            <w:hideMark/>
          </w:tcPr>
          <w:p w14:paraId="277533ED"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58,2</w:t>
            </w:r>
          </w:p>
        </w:tc>
      </w:tr>
      <w:tr w:rsidR="00CE4167" w:rsidRPr="00CE4167" w14:paraId="2D1392EC" w14:textId="77777777" w:rsidTr="00CE4167">
        <w:trPr>
          <w:trHeight w:val="300"/>
        </w:trPr>
        <w:tc>
          <w:tcPr>
            <w:tcW w:w="960" w:type="dxa"/>
            <w:tcBorders>
              <w:top w:val="nil"/>
              <w:left w:val="single" w:sz="4" w:space="0" w:color="auto"/>
              <w:bottom w:val="single" w:sz="4" w:space="0" w:color="auto"/>
              <w:right w:val="single" w:sz="4" w:space="0" w:color="auto"/>
            </w:tcBorders>
            <w:noWrap/>
            <w:vAlign w:val="bottom"/>
            <w:hideMark/>
          </w:tcPr>
          <w:p w14:paraId="37034AF5" w14:textId="77777777" w:rsidR="00CE4167" w:rsidRPr="00CE4167" w:rsidRDefault="00CE4167" w:rsidP="00CE4167">
            <w:pPr>
              <w:spacing w:after="0" w:line="240" w:lineRule="auto"/>
              <w:jc w:val="right"/>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2040</w:t>
            </w:r>
          </w:p>
        </w:tc>
        <w:tc>
          <w:tcPr>
            <w:tcW w:w="1240" w:type="dxa"/>
            <w:tcBorders>
              <w:top w:val="nil"/>
              <w:left w:val="nil"/>
              <w:bottom w:val="single" w:sz="4" w:space="0" w:color="auto"/>
              <w:right w:val="single" w:sz="4" w:space="0" w:color="auto"/>
            </w:tcBorders>
            <w:noWrap/>
            <w:vAlign w:val="bottom"/>
            <w:hideMark/>
          </w:tcPr>
          <w:p w14:paraId="145F673B"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5487</w:t>
            </w:r>
          </w:p>
        </w:tc>
        <w:tc>
          <w:tcPr>
            <w:tcW w:w="1680" w:type="dxa"/>
            <w:tcBorders>
              <w:top w:val="nil"/>
              <w:left w:val="nil"/>
              <w:bottom w:val="single" w:sz="4" w:space="0" w:color="auto"/>
              <w:right w:val="single" w:sz="4" w:space="0" w:color="auto"/>
            </w:tcBorders>
            <w:noWrap/>
            <w:vAlign w:val="bottom"/>
            <w:hideMark/>
          </w:tcPr>
          <w:p w14:paraId="2B080E30"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-2024</w:t>
            </w:r>
          </w:p>
        </w:tc>
        <w:tc>
          <w:tcPr>
            <w:tcW w:w="1218" w:type="dxa"/>
            <w:tcBorders>
              <w:top w:val="nil"/>
              <w:left w:val="nil"/>
              <w:bottom w:val="single" w:sz="4" w:space="0" w:color="auto"/>
              <w:right w:val="single" w:sz="4" w:space="0" w:color="auto"/>
            </w:tcBorders>
            <w:noWrap/>
            <w:vAlign w:val="bottom"/>
            <w:hideMark/>
          </w:tcPr>
          <w:p w14:paraId="6F15136A"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-26,9</w:t>
            </w:r>
          </w:p>
        </w:tc>
        <w:tc>
          <w:tcPr>
            <w:tcW w:w="2268" w:type="dxa"/>
            <w:tcBorders>
              <w:top w:val="nil"/>
              <w:left w:val="nil"/>
              <w:bottom w:val="single" w:sz="4" w:space="0" w:color="auto"/>
              <w:right w:val="single" w:sz="4" w:space="0" w:color="auto"/>
            </w:tcBorders>
            <w:noWrap/>
            <w:vAlign w:val="bottom"/>
            <w:hideMark/>
          </w:tcPr>
          <w:p w14:paraId="1696AA65" w14:textId="77777777" w:rsidR="00CE4167" w:rsidRPr="00CE4167" w:rsidRDefault="00CE4167" w:rsidP="00CE4167">
            <w:pPr>
              <w:spacing w:after="0" w:line="240" w:lineRule="auto"/>
              <w:jc w:val="center"/>
              <w:rPr>
                <w:rFonts w:ascii="Martti" w:eastAsia="Times New Roman" w:hAnsi="Martti" w:cs="Times New Roman"/>
                <w:color w:val="000000"/>
                <w:szCs w:val="24"/>
                <w:lang w:eastAsia="fi-FI"/>
              </w:rPr>
            </w:pPr>
            <w:r w:rsidRPr="00CE4167">
              <w:rPr>
                <w:rFonts w:ascii="Martti" w:eastAsia="Times New Roman" w:hAnsi="Martti" w:cs="Times New Roman"/>
                <w:color w:val="000000"/>
                <w:szCs w:val="24"/>
                <w:lang w:eastAsia="fi-FI"/>
              </w:rPr>
              <w:t>57,3</w:t>
            </w:r>
          </w:p>
        </w:tc>
      </w:tr>
    </w:tbl>
    <w:p w14:paraId="26A219BD" w14:textId="632E7BE2" w:rsidR="0024584C" w:rsidRDefault="0024584C" w:rsidP="00872E22">
      <w:pPr>
        <w:rPr>
          <w:rFonts w:ascii="Martti" w:hAnsi="Martti"/>
          <w:color w:val="C00000"/>
          <w:szCs w:val="24"/>
        </w:rPr>
      </w:pPr>
    </w:p>
    <w:p w14:paraId="09536D8A" w14:textId="77777777" w:rsidR="0024584C" w:rsidRDefault="0024584C">
      <w:pPr>
        <w:spacing w:after="160" w:line="259" w:lineRule="auto"/>
        <w:rPr>
          <w:rFonts w:ascii="Martti" w:hAnsi="Martti"/>
          <w:color w:val="C00000"/>
          <w:szCs w:val="24"/>
        </w:rPr>
      </w:pPr>
      <w:r>
        <w:rPr>
          <w:rFonts w:ascii="Martti" w:hAnsi="Martti"/>
          <w:color w:val="C00000"/>
          <w:szCs w:val="24"/>
        </w:rPr>
        <w:br w:type="page"/>
      </w:r>
    </w:p>
    <w:p w14:paraId="47F97E01" w14:textId="77777777" w:rsidR="00872E22" w:rsidRPr="00F5205D" w:rsidRDefault="00872E22" w:rsidP="00BC778B">
      <w:pPr>
        <w:spacing w:after="0"/>
        <w:rPr>
          <w:rFonts w:ascii="Martti" w:hAnsi="Martti"/>
          <w:i/>
          <w:iCs/>
          <w:szCs w:val="24"/>
        </w:rPr>
      </w:pPr>
      <w:r w:rsidRPr="00F5205D">
        <w:rPr>
          <w:rFonts w:ascii="Martti" w:hAnsi="Martti"/>
          <w:i/>
          <w:iCs/>
          <w:szCs w:val="24"/>
        </w:rPr>
        <w:lastRenderedPageBreak/>
        <w:t xml:space="preserve">Verotuloarvio </w:t>
      </w:r>
    </w:p>
    <w:p w14:paraId="4963BD83" w14:textId="518343CC" w:rsidR="00872E22" w:rsidRPr="00F5205D" w:rsidRDefault="00872E22" w:rsidP="00BC778B">
      <w:pPr>
        <w:spacing w:after="0"/>
        <w:rPr>
          <w:rFonts w:ascii="Martti" w:hAnsi="Martti"/>
          <w:szCs w:val="24"/>
        </w:rPr>
      </w:pPr>
      <w:r w:rsidRPr="00F5205D">
        <w:rPr>
          <w:rFonts w:ascii="Martti" w:hAnsi="Martti"/>
          <w:szCs w:val="24"/>
        </w:rPr>
        <w:t xml:space="preserve">Kirkkohallituksen </w:t>
      </w:r>
      <w:proofErr w:type="spellStart"/>
      <w:r w:rsidRPr="00F5205D">
        <w:rPr>
          <w:rFonts w:ascii="Martti" w:hAnsi="Martti"/>
          <w:szCs w:val="24"/>
        </w:rPr>
        <w:t>FCG:ltä</w:t>
      </w:r>
      <w:proofErr w:type="spellEnd"/>
      <w:r w:rsidRPr="00F5205D">
        <w:rPr>
          <w:rFonts w:ascii="Martti" w:hAnsi="Martti"/>
          <w:szCs w:val="24"/>
        </w:rPr>
        <w:t xml:space="preserve"> tilaaman </w:t>
      </w:r>
      <w:r w:rsidR="001D4D39" w:rsidRPr="00F5205D">
        <w:rPr>
          <w:rFonts w:ascii="Martti" w:hAnsi="Martti"/>
          <w:szCs w:val="24"/>
        </w:rPr>
        <w:t xml:space="preserve">kevään </w:t>
      </w:r>
      <w:r w:rsidRPr="00F5205D">
        <w:rPr>
          <w:rFonts w:ascii="Martti" w:hAnsi="Martti"/>
          <w:szCs w:val="24"/>
        </w:rPr>
        <w:t>verotuloennusteen mukaan vuonna 20</w:t>
      </w:r>
      <w:r w:rsidR="001D4D39" w:rsidRPr="00F5205D">
        <w:rPr>
          <w:rFonts w:ascii="Martti" w:hAnsi="Martti"/>
          <w:szCs w:val="24"/>
        </w:rPr>
        <w:t>26</w:t>
      </w:r>
      <w:r w:rsidRPr="00F5205D">
        <w:rPr>
          <w:rFonts w:ascii="Martti" w:hAnsi="Martti"/>
          <w:szCs w:val="24"/>
        </w:rPr>
        <w:t xml:space="preserve"> verotuloja ennustetaan </w:t>
      </w:r>
      <w:r w:rsidR="000A0BC9" w:rsidRPr="00F5205D">
        <w:rPr>
          <w:rFonts w:ascii="Martti" w:hAnsi="Martti"/>
          <w:szCs w:val="24"/>
        </w:rPr>
        <w:t xml:space="preserve">koko kirkon tasolla </w:t>
      </w:r>
      <w:r w:rsidRPr="00F5205D">
        <w:rPr>
          <w:rFonts w:ascii="Martti" w:hAnsi="Martti"/>
          <w:szCs w:val="24"/>
        </w:rPr>
        <w:t xml:space="preserve">kertyvän </w:t>
      </w:r>
      <w:r w:rsidR="0005759F" w:rsidRPr="00F5205D">
        <w:rPr>
          <w:rFonts w:ascii="Martti" w:hAnsi="Martti"/>
          <w:szCs w:val="24"/>
        </w:rPr>
        <w:t xml:space="preserve">1,1 </w:t>
      </w:r>
      <w:r w:rsidRPr="00F5205D">
        <w:rPr>
          <w:rFonts w:ascii="Martti" w:hAnsi="Martti"/>
          <w:szCs w:val="24"/>
        </w:rPr>
        <w:t>mil</w:t>
      </w:r>
      <w:r w:rsidR="0005759F" w:rsidRPr="00F5205D">
        <w:rPr>
          <w:rFonts w:ascii="Martti" w:hAnsi="Martti"/>
          <w:szCs w:val="24"/>
        </w:rPr>
        <w:t>jardia</w:t>
      </w:r>
      <w:r w:rsidRPr="00F5205D">
        <w:rPr>
          <w:rFonts w:ascii="Martti" w:hAnsi="Martti"/>
          <w:szCs w:val="24"/>
        </w:rPr>
        <w:t xml:space="preserve"> euroa</w:t>
      </w:r>
      <w:r w:rsidR="00A664C7" w:rsidRPr="00F5205D">
        <w:rPr>
          <w:rFonts w:ascii="Martti" w:hAnsi="Martti"/>
          <w:szCs w:val="24"/>
        </w:rPr>
        <w:t xml:space="preserve"> </w:t>
      </w:r>
      <w:r w:rsidR="000F2538" w:rsidRPr="00F5205D">
        <w:rPr>
          <w:rFonts w:ascii="Martti" w:hAnsi="Martti"/>
          <w:szCs w:val="24"/>
        </w:rPr>
        <w:t xml:space="preserve">ja kasvun vuodesta 2025 olevan </w:t>
      </w:r>
      <w:r w:rsidR="000A0BC9" w:rsidRPr="00F5205D">
        <w:rPr>
          <w:rFonts w:ascii="Martti" w:hAnsi="Martti"/>
          <w:szCs w:val="24"/>
        </w:rPr>
        <w:t xml:space="preserve">noin </w:t>
      </w:r>
      <w:r w:rsidR="00A664C7" w:rsidRPr="00F5205D">
        <w:rPr>
          <w:rFonts w:ascii="Martti" w:hAnsi="Martti"/>
          <w:szCs w:val="24"/>
        </w:rPr>
        <w:t xml:space="preserve">1,7 </w:t>
      </w:r>
      <w:r w:rsidR="000A0BC9" w:rsidRPr="00F5205D">
        <w:rPr>
          <w:rFonts w:ascii="Martti" w:hAnsi="Martti"/>
          <w:szCs w:val="24"/>
        </w:rPr>
        <w:t>prosenttia</w:t>
      </w:r>
      <w:r w:rsidR="00A664C7" w:rsidRPr="00F5205D">
        <w:rPr>
          <w:rFonts w:ascii="Martti" w:hAnsi="Martti"/>
          <w:szCs w:val="24"/>
        </w:rPr>
        <w:t xml:space="preserve">. </w:t>
      </w:r>
      <w:r w:rsidRPr="00F5205D">
        <w:rPr>
          <w:rFonts w:ascii="Martti" w:hAnsi="Martti"/>
          <w:szCs w:val="24"/>
        </w:rPr>
        <w:t>Verotulojen arvioi</w:t>
      </w:r>
      <w:r w:rsidR="00C8304E" w:rsidRPr="00F5205D">
        <w:rPr>
          <w:rFonts w:ascii="Martti" w:hAnsi="Martti"/>
          <w:szCs w:val="24"/>
        </w:rPr>
        <w:t xml:space="preserve">tiin vuonna 2025 kasvavan noin </w:t>
      </w:r>
      <w:r w:rsidR="000A0BC9" w:rsidRPr="00F5205D">
        <w:rPr>
          <w:rFonts w:ascii="Martti" w:hAnsi="Martti"/>
          <w:szCs w:val="24"/>
        </w:rPr>
        <w:t xml:space="preserve">6,7 prosenttia. Arvioituun kasvuun </w:t>
      </w:r>
      <w:r w:rsidR="001B0D79" w:rsidRPr="00F5205D">
        <w:rPr>
          <w:rFonts w:ascii="Martti" w:hAnsi="Martti"/>
          <w:szCs w:val="24"/>
        </w:rPr>
        <w:t xml:space="preserve">vaikuttaa merkittävästi hallituksen </w:t>
      </w:r>
      <w:r w:rsidR="0053781A" w:rsidRPr="00F5205D">
        <w:rPr>
          <w:rFonts w:ascii="Martti" w:hAnsi="Martti"/>
          <w:szCs w:val="24"/>
        </w:rPr>
        <w:t xml:space="preserve">julkisen talouden sopeutustoimina tekemät </w:t>
      </w:r>
      <w:r w:rsidR="00206E75" w:rsidRPr="00F5205D">
        <w:rPr>
          <w:rFonts w:ascii="Martti" w:hAnsi="Martti"/>
          <w:szCs w:val="24"/>
        </w:rPr>
        <w:t>lakimuutokset.</w:t>
      </w:r>
      <w:r w:rsidR="00852E83" w:rsidRPr="00F5205D">
        <w:rPr>
          <w:rFonts w:ascii="Martti" w:hAnsi="Martti"/>
          <w:szCs w:val="24"/>
        </w:rPr>
        <w:t xml:space="preserve"> </w:t>
      </w:r>
    </w:p>
    <w:p w14:paraId="19616DC9" w14:textId="304560E3" w:rsidR="00CF19AD" w:rsidRDefault="00872E22" w:rsidP="00BC778B">
      <w:pPr>
        <w:spacing w:after="0"/>
        <w:rPr>
          <w:rFonts w:ascii="Martti" w:hAnsi="Martti"/>
          <w:szCs w:val="24"/>
        </w:rPr>
      </w:pPr>
      <w:r w:rsidRPr="00F5205D">
        <w:rPr>
          <w:rFonts w:ascii="Martti" w:hAnsi="Martti"/>
          <w:szCs w:val="24"/>
        </w:rPr>
        <w:t>Kirkkovaltuusto päätti vuoden 202</w:t>
      </w:r>
      <w:r w:rsidR="001A7CAD" w:rsidRPr="00F5205D">
        <w:rPr>
          <w:rFonts w:ascii="Martti" w:hAnsi="Martti"/>
          <w:szCs w:val="24"/>
        </w:rPr>
        <w:t>6</w:t>
      </w:r>
      <w:r w:rsidRPr="00F5205D">
        <w:rPr>
          <w:rFonts w:ascii="Martti" w:hAnsi="Martti"/>
          <w:szCs w:val="24"/>
        </w:rPr>
        <w:t xml:space="preserve"> kirkollisveroprosentiksi 1,</w:t>
      </w:r>
      <w:r w:rsidR="00E027F9" w:rsidRPr="00F5205D">
        <w:rPr>
          <w:rFonts w:ascii="Martti" w:hAnsi="Martti"/>
          <w:szCs w:val="24"/>
        </w:rPr>
        <w:t>7</w:t>
      </w:r>
      <w:r w:rsidRPr="00F5205D">
        <w:rPr>
          <w:rFonts w:ascii="Martti" w:hAnsi="Martti"/>
          <w:szCs w:val="24"/>
        </w:rPr>
        <w:t xml:space="preserve">5. Verotulokertymään vaikuttavat monet tekijät kuten talouden yleinen kehitys, työllisyystilanne, seurakunnan jäsenten ansio- ja eläketulojen määrä sekä seurakunnan tuloveroprosentti. </w:t>
      </w:r>
      <w:r w:rsidR="00852E83" w:rsidRPr="00F5205D">
        <w:rPr>
          <w:rFonts w:ascii="Martti" w:hAnsi="Martti"/>
          <w:szCs w:val="24"/>
        </w:rPr>
        <w:t xml:space="preserve">Oriveden seurakunnan kirkollisverokertymä ei kasva vuonna 2025 ihan ennusteen tasolle. </w:t>
      </w:r>
    </w:p>
    <w:p w14:paraId="383C671D" w14:textId="77777777" w:rsidR="00DD3D3B" w:rsidRPr="00F5205D" w:rsidRDefault="00DD3D3B" w:rsidP="00BC778B">
      <w:pPr>
        <w:spacing w:after="0"/>
        <w:rPr>
          <w:rFonts w:ascii="Martti" w:hAnsi="Martti"/>
          <w:szCs w:val="24"/>
        </w:rPr>
      </w:pPr>
    </w:p>
    <w:p w14:paraId="0B639463" w14:textId="66D6F524" w:rsidR="00872E22" w:rsidRDefault="004930C0" w:rsidP="00DD3D3B">
      <w:pPr>
        <w:pStyle w:val="Otsikko3"/>
        <w:numPr>
          <w:ilvl w:val="1"/>
          <w:numId w:val="3"/>
        </w:numPr>
        <w:spacing w:before="0" w:after="0"/>
        <w:jc w:val="both"/>
        <w:rPr>
          <w:rFonts w:ascii="Martti" w:hAnsi="Martti"/>
          <w:b/>
          <w:bCs/>
          <w:sz w:val="24"/>
          <w:szCs w:val="24"/>
        </w:rPr>
      </w:pPr>
      <w:bookmarkStart w:id="7" w:name="_Toc215826645"/>
      <w:r w:rsidRPr="0089007A">
        <w:rPr>
          <w:rFonts w:ascii="Martti" w:hAnsi="Martti"/>
          <w:b/>
          <w:bCs/>
          <w:sz w:val="24"/>
          <w:szCs w:val="24"/>
        </w:rPr>
        <w:t>Seurakun</w:t>
      </w:r>
      <w:r w:rsidR="006904D3" w:rsidRPr="0089007A">
        <w:rPr>
          <w:rFonts w:ascii="Martti" w:hAnsi="Martti"/>
          <w:b/>
          <w:bCs/>
          <w:sz w:val="24"/>
          <w:szCs w:val="24"/>
        </w:rPr>
        <w:t>nan</w:t>
      </w:r>
      <w:r w:rsidRPr="0089007A">
        <w:rPr>
          <w:rFonts w:ascii="Martti" w:hAnsi="Martti"/>
          <w:b/>
          <w:bCs/>
          <w:sz w:val="24"/>
          <w:szCs w:val="24"/>
        </w:rPr>
        <w:t xml:space="preserve"> painopistealueet</w:t>
      </w:r>
      <w:r w:rsidR="006904D3" w:rsidRPr="0089007A">
        <w:rPr>
          <w:rFonts w:ascii="Martti" w:hAnsi="Martti"/>
          <w:b/>
          <w:bCs/>
          <w:sz w:val="24"/>
          <w:szCs w:val="24"/>
        </w:rPr>
        <w:t xml:space="preserve"> vuonna 202</w:t>
      </w:r>
      <w:r w:rsidR="002F4F2E" w:rsidRPr="0089007A">
        <w:rPr>
          <w:rFonts w:ascii="Martti" w:hAnsi="Martti"/>
          <w:b/>
          <w:bCs/>
          <w:sz w:val="24"/>
          <w:szCs w:val="24"/>
        </w:rPr>
        <w:t>6</w:t>
      </w:r>
      <w:bookmarkEnd w:id="7"/>
    </w:p>
    <w:p w14:paraId="01C058ED" w14:textId="77777777" w:rsidR="0024584C" w:rsidRPr="0024584C" w:rsidRDefault="0024584C" w:rsidP="00DD3D3B">
      <w:pPr>
        <w:spacing w:after="0"/>
      </w:pPr>
    </w:p>
    <w:p w14:paraId="467B2ECF" w14:textId="2E546B5F" w:rsidR="00D32805" w:rsidRPr="00F5205D" w:rsidRDefault="00E027F9" w:rsidP="00BC778B">
      <w:pPr>
        <w:spacing w:after="0"/>
        <w:rPr>
          <w:rFonts w:ascii="Martti" w:hAnsi="Martti"/>
          <w:i/>
          <w:iCs/>
          <w:szCs w:val="24"/>
        </w:rPr>
      </w:pPr>
      <w:r w:rsidRPr="00F5205D">
        <w:rPr>
          <w:rFonts w:ascii="Martti" w:hAnsi="Martti"/>
          <w:i/>
          <w:iCs/>
          <w:szCs w:val="24"/>
        </w:rPr>
        <w:t>Orivede</w:t>
      </w:r>
      <w:r w:rsidR="00D32805" w:rsidRPr="00F5205D">
        <w:rPr>
          <w:rFonts w:ascii="Martti" w:hAnsi="Martti"/>
          <w:i/>
          <w:iCs/>
          <w:szCs w:val="24"/>
        </w:rPr>
        <w:t>n seurakunnan missio, visio ja strategia</w:t>
      </w:r>
    </w:p>
    <w:p w14:paraId="6BEBA9E4" w14:textId="3C4A7A0D" w:rsidR="00CF19AD" w:rsidRDefault="00E027F9" w:rsidP="00BC778B">
      <w:pPr>
        <w:spacing w:after="0"/>
        <w:rPr>
          <w:rFonts w:ascii="Martti" w:hAnsi="Martti"/>
          <w:szCs w:val="24"/>
        </w:rPr>
      </w:pPr>
      <w:r w:rsidRPr="00F5205D">
        <w:rPr>
          <w:rFonts w:ascii="Martti" w:hAnsi="Martti"/>
          <w:szCs w:val="24"/>
        </w:rPr>
        <w:t>Orivede</w:t>
      </w:r>
      <w:r w:rsidR="0054551F" w:rsidRPr="00F5205D">
        <w:rPr>
          <w:rFonts w:ascii="Martti" w:hAnsi="Martti"/>
          <w:szCs w:val="24"/>
        </w:rPr>
        <w:t xml:space="preserve">n seurakunnan tehtävänä on toteuttaa kirkon tehtävää </w:t>
      </w:r>
      <w:r w:rsidRPr="00F5205D">
        <w:rPr>
          <w:rFonts w:ascii="Martti" w:hAnsi="Martti"/>
          <w:szCs w:val="24"/>
        </w:rPr>
        <w:t>Orivedellä</w:t>
      </w:r>
      <w:r w:rsidR="0054551F" w:rsidRPr="00F5205D">
        <w:rPr>
          <w:rFonts w:ascii="Martti" w:hAnsi="Martti"/>
          <w:szCs w:val="24"/>
        </w:rPr>
        <w:t xml:space="preserve">. Toiminnassamme pyrimme siihen, että olemme avoin ja helposti lähestyttävä yhteisö, jonka toimintaan kaikkien on helppo tulla mukaan. Tuemme perheitä ja lasten kasvua kristillisten arvojen mukaiseen aikuisuuteen. Työyhteisönä katsomme luottavaisin mielin tulevaisuuteen. Suunnittelemme ja ideoimme uusia tapoja toimia, tapoja, jotka puhuttelevat ja saavat ihmisiä mukaan toimintaan lisäten yhteisöllisyyttä yksilökeskeisessä maailmassa. </w:t>
      </w:r>
    </w:p>
    <w:p w14:paraId="2653B37A" w14:textId="77777777" w:rsidR="0024584C" w:rsidRPr="00F5205D" w:rsidRDefault="0024584C" w:rsidP="00BC778B">
      <w:pPr>
        <w:spacing w:after="0"/>
        <w:rPr>
          <w:rFonts w:ascii="Martti" w:hAnsi="Martti"/>
          <w:szCs w:val="24"/>
        </w:rPr>
      </w:pPr>
    </w:p>
    <w:p w14:paraId="4A39F669" w14:textId="74F1658E" w:rsidR="00CF19AD" w:rsidRPr="00F5205D" w:rsidRDefault="00E027F9" w:rsidP="00BC778B">
      <w:pPr>
        <w:spacing w:after="0"/>
        <w:rPr>
          <w:rFonts w:ascii="Martti" w:hAnsi="Martti"/>
          <w:i/>
          <w:iCs/>
          <w:szCs w:val="24"/>
        </w:rPr>
      </w:pPr>
      <w:r w:rsidRPr="00F5205D">
        <w:rPr>
          <w:rFonts w:ascii="Martti" w:hAnsi="Martti"/>
          <w:i/>
          <w:iCs/>
          <w:szCs w:val="24"/>
        </w:rPr>
        <w:t>Orivede</w:t>
      </w:r>
      <w:r w:rsidR="00CF19AD" w:rsidRPr="00F5205D">
        <w:rPr>
          <w:rFonts w:ascii="Martti" w:hAnsi="Martti"/>
          <w:i/>
          <w:iCs/>
          <w:szCs w:val="24"/>
        </w:rPr>
        <w:t>n seurakunnan painopistealueet</w:t>
      </w:r>
    </w:p>
    <w:p w14:paraId="3F9301AF" w14:textId="7B9191CE" w:rsidR="00705E9F" w:rsidRPr="00F5205D" w:rsidRDefault="000C46AD" w:rsidP="00BC778B">
      <w:pPr>
        <w:spacing w:after="0"/>
        <w:rPr>
          <w:rFonts w:ascii="Martti" w:hAnsi="Martti"/>
          <w:color w:val="C00000"/>
          <w:szCs w:val="24"/>
        </w:rPr>
      </w:pPr>
      <w:r w:rsidRPr="00F5205D">
        <w:rPr>
          <w:rFonts w:ascii="Martti" w:hAnsi="Martti"/>
          <w:szCs w:val="24"/>
        </w:rPr>
        <w:t>Seurakunnan</w:t>
      </w:r>
      <w:r w:rsidR="00C46F9F">
        <w:rPr>
          <w:rFonts w:ascii="Martti" w:hAnsi="Martti"/>
          <w:szCs w:val="24"/>
        </w:rPr>
        <w:t xml:space="preserve"> neljä</w:t>
      </w:r>
      <w:r w:rsidRPr="00F5205D">
        <w:rPr>
          <w:rFonts w:ascii="Martti" w:hAnsi="Martti"/>
          <w:szCs w:val="24"/>
        </w:rPr>
        <w:t xml:space="preserve"> p</w:t>
      </w:r>
      <w:r w:rsidR="0054551F" w:rsidRPr="00F5205D">
        <w:rPr>
          <w:rFonts w:ascii="Martti" w:hAnsi="Martti"/>
          <w:szCs w:val="24"/>
        </w:rPr>
        <w:t>ainopistealuet</w:t>
      </w:r>
      <w:r w:rsidR="00C46F9F">
        <w:rPr>
          <w:rFonts w:ascii="Martti" w:hAnsi="Martti"/>
          <w:szCs w:val="24"/>
        </w:rPr>
        <w:t>ta</w:t>
      </w:r>
      <w:r w:rsidR="0054551F" w:rsidRPr="00F5205D">
        <w:rPr>
          <w:rFonts w:ascii="Martti" w:hAnsi="Martti"/>
          <w:szCs w:val="24"/>
        </w:rPr>
        <w:t xml:space="preserve"> vuo</w:t>
      </w:r>
      <w:r w:rsidRPr="00F5205D">
        <w:rPr>
          <w:rFonts w:ascii="Martti" w:hAnsi="Martti"/>
          <w:szCs w:val="24"/>
        </w:rPr>
        <w:t>nna 202</w:t>
      </w:r>
      <w:r w:rsidR="00E027F9" w:rsidRPr="00F5205D">
        <w:rPr>
          <w:rFonts w:ascii="Martti" w:hAnsi="Martti"/>
          <w:szCs w:val="24"/>
        </w:rPr>
        <w:t>6</w:t>
      </w:r>
      <w:r w:rsidR="00852E83" w:rsidRPr="00F5205D">
        <w:rPr>
          <w:rFonts w:ascii="Martti" w:hAnsi="Martti"/>
          <w:szCs w:val="24"/>
        </w:rPr>
        <w:t xml:space="preserve"> ovat </w:t>
      </w:r>
      <w:r w:rsidR="004106E0">
        <w:rPr>
          <w:rFonts w:ascii="Martti" w:hAnsi="Martti"/>
          <w:szCs w:val="24"/>
        </w:rPr>
        <w:t>perheet</w:t>
      </w:r>
      <w:r w:rsidR="00852E83" w:rsidRPr="00F5205D">
        <w:rPr>
          <w:rFonts w:ascii="Martti" w:hAnsi="Martti"/>
          <w:szCs w:val="24"/>
        </w:rPr>
        <w:t xml:space="preserve">, osallisuus, </w:t>
      </w:r>
      <w:r w:rsidR="004106E0">
        <w:rPr>
          <w:rFonts w:ascii="Martti" w:hAnsi="Martti"/>
          <w:szCs w:val="24"/>
        </w:rPr>
        <w:t>yhteisöllisyys ja innovatiivisuus</w:t>
      </w:r>
      <w:r w:rsidR="00852E83" w:rsidRPr="00F5205D">
        <w:rPr>
          <w:rFonts w:ascii="Martti" w:hAnsi="Martti"/>
          <w:szCs w:val="24"/>
        </w:rPr>
        <w:t xml:space="preserve">. </w:t>
      </w:r>
      <w:r w:rsidR="00705E9F" w:rsidRPr="00F5205D">
        <w:rPr>
          <w:rFonts w:ascii="Martti" w:hAnsi="Martti"/>
          <w:szCs w:val="24"/>
        </w:rPr>
        <w:t>Tavoitteenamme on valmisteilla olevassa kiinteistöstrategiassa todettujen toimenpiteiden toteuttaminen yhtenä askeleena kohti hiilineutraaliutta</w:t>
      </w:r>
      <w:r w:rsidR="003F7A9A" w:rsidRPr="00F5205D">
        <w:rPr>
          <w:rFonts w:ascii="Martti" w:hAnsi="Martti"/>
          <w:szCs w:val="24"/>
        </w:rPr>
        <w:t>.</w:t>
      </w:r>
    </w:p>
    <w:p w14:paraId="6F30D61D" w14:textId="77777777" w:rsidR="00705E9F" w:rsidRPr="00F5205D" w:rsidRDefault="00705E9F" w:rsidP="00BC778B">
      <w:pPr>
        <w:spacing w:after="0"/>
        <w:rPr>
          <w:rFonts w:ascii="Martti" w:hAnsi="Martti"/>
          <w:szCs w:val="24"/>
        </w:rPr>
      </w:pPr>
    </w:p>
    <w:p w14:paraId="4B8EFE5C" w14:textId="77777777" w:rsidR="00872E22" w:rsidRPr="00F5205D" w:rsidRDefault="00872E22" w:rsidP="00BC778B">
      <w:pPr>
        <w:spacing w:after="0"/>
        <w:rPr>
          <w:rFonts w:ascii="Martti" w:hAnsi="Martti"/>
          <w:i/>
          <w:iCs/>
          <w:szCs w:val="24"/>
        </w:rPr>
      </w:pPr>
      <w:r w:rsidRPr="00F5205D">
        <w:rPr>
          <w:rFonts w:ascii="Martti" w:hAnsi="Martti"/>
          <w:i/>
          <w:iCs/>
          <w:szCs w:val="24"/>
        </w:rPr>
        <w:t>Hiilineutraali kirkko 2030-strategia ja ympäristöasiat</w:t>
      </w:r>
    </w:p>
    <w:p w14:paraId="3A03C822" w14:textId="50F86E1B" w:rsidR="0075663C" w:rsidRPr="00F5205D" w:rsidRDefault="00872E22" w:rsidP="00BC778B">
      <w:pPr>
        <w:spacing w:after="0"/>
        <w:rPr>
          <w:rFonts w:ascii="Martti" w:hAnsi="Martti"/>
          <w:szCs w:val="24"/>
        </w:rPr>
      </w:pPr>
      <w:r w:rsidRPr="00F5205D">
        <w:rPr>
          <w:rFonts w:ascii="Martti" w:hAnsi="Martti"/>
          <w:szCs w:val="24"/>
        </w:rPr>
        <w:t>Kirkon tavoitteena on olla toiminnassaan hiilineutraali vuoteen 2030 mennessä. Kirkon seurakuntien tarpeisiin räätälöity ympäristöjärjestelmä Kirkon ympäristödiplomi on työkalu, jonka avulla toteutetaan kirkon energia- ja ilmastostrategian tavoitteita. Tavoitteena on, että kaikilla seurakunnilla on ympäristödiplomi vuoteen 2025 mennessä.</w:t>
      </w:r>
      <w:r w:rsidR="00AC4064" w:rsidRPr="00F5205D">
        <w:rPr>
          <w:rFonts w:ascii="Martti" w:hAnsi="Martti"/>
          <w:szCs w:val="24"/>
        </w:rPr>
        <w:t xml:space="preserve"> Oriveden seurakunnan ympäristödiplomityö on aluillaan tätä talousarviota laadittaessa ja sen on tarkoitus </w:t>
      </w:r>
      <w:r w:rsidR="00FA10CF" w:rsidRPr="00F5205D">
        <w:rPr>
          <w:rFonts w:ascii="Martti" w:hAnsi="Martti"/>
          <w:szCs w:val="24"/>
        </w:rPr>
        <w:t xml:space="preserve">olla auditoitu tilikauden </w:t>
      </w:r>
      <w:r w:rsidR="00FA10CF" w:rsidRPr="00F5205D">
        <w:rPr>
          <w:rFonts w:ascii="Martti" w:hAnsi="Martti"/>
          <w:szCs w:val="24"/>
        </w:rPr>
        <w:lastRenderedPageBreak/>
        <w:t xml:space="preserve">2026 ensimmäisen </w:t>
      </w:r>
      <w:r w:rsidR="002F0B48" w:rsidRPr="00F5205D">
        <w:rPr>
          <w:rFonts w:ascii="Martti" w:hAnsi="Martti"/>
          <w:szCs w:val="24"/>
        </w:rPr>
        <w:t>puolivuotiskauden</w:t>
      </w:r>
      <w:r w:rsidR="00FA10CF" w:rsidRPr="00F5205D">
        <w:rPr>
          <w:rFonts w:ascii="Martti" w:hAnsi="Martti"/>
          <w:szCs w:val="24"/>
        </w:rPr>
        <w:t xml:space="preserve"> aikana.</w:t>
      </w:r>
      <w:r w:rsidR="00830F60" w:rsidRPr="00F5205D">
        <w:rPr>
          <w:rFonts w:ascii="Martti" w:hAnsi="Martti"/>
          <w:szCs w:val="24"/>
        </w:rPr>
        <w:t xml:space="preserve"> </w:t>
      </w:r>
      <w:r w:rsidR="002F0B48" w:rsidRPr="00F5205D">
        <w:rPr>
          <w:rFonts w:ascii="Martti" w:hAnsi="Martti"/>
          <w:szCs w:val="24"/>
        </w:rPr>
        <w:t xml:space="preserve">Ympäristödiplomi on tavoitteena 2026. </w:t>
      </w:r>
      <w:r w:rsidR="00D60A27" w:rsidRPr="00F5205D">
        <w:rPr>
          <w:rFonts w:ascii="Martti" w:hAnsi="Martti"/>
          <w:szCs w:val="24"/>
        </w:rPr>
        <w:t>Hiilineutraaliuteen pyritään</w:t>
      </w:r>
      <w:r w:rsidR="002F0B48" w:rsidRPr="00165A33">
        <w:rPr>
          <w:rFonts w:ascii="Martti" w:hAnsi="Martti"/>
          <w:szCs w:val="24"/>
        </w:rPr>
        <w:t xml:space="preserve"> </w:t>
      </w:r>
      <w:hyperlink r:id="rId16" w:history="1">
        <w:r w:rsidR="00FA10CF" w:rsidRPr="00165A33">
          <w:rPr>
            <w:rStyle w:val="Hyperlinkki"/>
            <w:rFonts w:ascii="Martti" w:hAnsi="Martti"/>
            <w:color w:val="auto"/>
            <w:szCs w:val="24"/>
            <w:u w:val="none"/>
          </w:rPr>
          <w:t>ympäristödiplomissa</w:t>
        </w:r>
      </w:hyperlink>
      <w:r w:rsidR="00FA10CF" w:rsidRPr="00F5205D">
        <w:rPr>
          <w:rFonts w:ascii="Martti" w:hAnsi="Martti"/>
          <w:szCs w:val="24"/>
        </w:rPr>
        <w:t xml:space="preserve"> määritel</w:t>
      </w:r>
      <w:r w:rsidR="00165A33">
        <w:rPr>
          <w:rFonts w:ascii="Martti" w:hAnsi="Martti"/>
          <w:szCs w:val="24"/>
        </w:rPr>
        <w:t>tävien</w:t>
      </w:r>
      <w:r w:rsidR="00FA10CF" w:rsidRPr="00F5205D">
        <w:rPr>
          <w:rFonts w:ascii="Martti" w:hAnsi="Martti"/>
          <w:szCs w:val="24"/>
        </w:rPr>
        <w:t xml:space="preserve"> tavoitteiden</w:t>
      </w:r>
      <w:r w:rsidR="00830F60" w:rsidRPr="00F5205D">
        <w:rPr>
          <w:rFonts w:ascii="Martti" w:hAnsi="Martti"/>
          <w:szCs w:val="24"/>
        </w:rPr>
        <w:t xml:space="preserve"> </w:t>
      </w:r>
      <w:r w:rsidR="007435AE" w:rsidRPr="00F5205D">
        <w:rPr>
          <w:rFonts w:ascii="Martti" w:hAnsi="Martti"/>
          <w:szCs w:val="24"/>
        </w:rPr>
        <w:t>avulla</w:t>
      </w:r>
      <w:r w:rsidR="002F0B48" w:rsidRPr="00F5205D">
        <w:rPr>
          <w:rFonts w:ascii="Martti" w:hAnsi="Martti"/>
          <w:szCs w:val="24"/>
        </w:rPr>
        <w:t xml:space="preserve">. </w:t>
      </w:r>
    </w:p>
    <w:p w14:paraId="07C43574" w14:textId="7B764462" w:rsidR="0075663C" w:rsidRPr="00F5205D" w:rsidRDefault="002F0B48" w:rsidP="00BC778B">
      <w:pPr>
        <w:spacing w:after="0"/>
        <w:rPr>
          <w:rFonts w:ascii="Martti" w:hAnsi="Martti"/>
          <w:szCs w:val="24"/>
        </w:rPr>
      </w:pPr>
      <w:r w:rsidRPr="00F5205D">
        <w:rPr>
          <w:rFonts w:ascii="Martti" w:hAnsi="Martti"/>
          <w:szCs w:val="24"/>
        </w:rPr>
        <w:t>Oriveden seurakunnassa on tehty käytäntöön vietyjä päätöksiä tavoitteen saavuttamiseksi</w:t>
      </w:r>
      <w:r w:rsidR="0075663C" w:rsidRPr="00F5205D">
        <w:rPr>
          <w:rFonts w:ascii="Martti" w:hAnsi="Martti"/>
          <w:szCs w:val="24"/>
        </w:rPr>
        <w:t xml:space="preserve"> jo ennen ympäristödiplomin </w:t>
      </w:r>
      <w:r w:rsidR="00D4046B" w:rsidRPr="00F5205D">
        <w:rPr>
          <w:rFonts w:ascii="Martti" w:hAnsi="Martti"/>
          <w:szCs w:val="24"/>
        </w:rPr>
        <w:t>auditointia</w:t>
      </w:r>
      <w:r w:rsidR="0075663C" w:rsidRPr="00F5205D">
        <w:rPr>
          <w:rFonts w:ascii="Martti" w:hAnsi="Martti"/>
          <w:szCs w:val="24"/>
        </w:rPr>
        <w:t xml:space="preserve">. </w:t>
      </w:r>
      <w:r w:rsidR="00E027F9" w:rsidRPr="00F5205D">
        <w:rPr>
          <w:rFonts w:ascii="Martti" w:hAnsi="Martti"/>
          <w:szCs w:val="24"/>
        </w:rPr>
        <w:t>Orivede</w:t>
      </w:r>
      <w:r w:rsidR="00872E22" w:rsidRPr="00F5205D">
        <w:rPr>
          <w:rFonts w:ascii="Martti" w:hAnsi="Martti"/>
          <w:szCs w:val="24"/>
        </w:rPr>
        <w:t>n seurakun</w:t>
      </w:r>
      <w:r w:rsidR="00830F60" w:rsidRPr="00F5205D">
        <w:rPr>
          <w:rFonts w:ascii="Martti" w:hAnsi="Martti"/>
          <w:szCs w:val="24"/>
        </w:rPr>
        <w:t>ta on vähentänyt kiinteistöjen hiilidioksidipäästöjä</w:t>
      </w:r>
      <w:r w:rsidR="005C4D68" w:rsidRPr="00F5205D">
        <w:rPr>
          <w:rFonts w:ascii="Martti" w:hAnsi="Martti"/>
          <w:szCs w:val="24"/>
        </w:rPr>
        <w:t xml:space="preserve"> luopumalla kaikista öljylämmitteisistä tiloista. </w:t>
      </w:r>
      <w:r w:rsidR="0016582D" w:rsidRPr="00F5205D">
        <w:rPr>
          <w:rFonts w:ascii="Martti" w:hAnsi="Martti"/>
          <w:szCs w:val="24"/>
        </w:rPr>
        <w:t>Viimeis</w:t>
      </w:r>
      <w:r w:rsidR="00E027F9" w:rsidRPr="00F5205D">
        <w:rPr>
          <w:rFonts w:ascii="Martti" w:hAnsi="Martti"/>
          <w:szCs w:val="24"/>
        </w:rPr>
        <w:t>i</w:t>
      </w:r>
      <w:r w:rsidR="0016582D" w:rsidRPr="00F5205D">
        <w:rPr>
          <w:rFonts w:ascii="Martti" w:hAnsi="Martti"/>
          <w:szCs w:val="24"/>
        </w:rPr>
        <w:t>stä öljylämmitteisestä rakennuksesta luovuimme syksyllä 202</w:t>
      </w:r>
      <w:r w:rsidR="00E027F9" w:rsidRPr="00F5205D">
        <w:rPr>
          <w:rFonts w:ascii="Martti" w:hAnsi="Martti"/>
          <w:szCs w:val="24"/>
        </w:rPr>
        <w:t>4</w:t>
      </w:r>
      <w:r w:rsidR="0016582D" w:rsidRPr="00F5205D">
        <w:rPr>
          <w:rFonts w:ascii="Martti" w:hAnsi="Martti"/>
          <w:szCs w:val="24"/>
        </w:rPr>
        <w:t xml:space="preserve">. </w:t>
      </w:r>
      <w:r w:rsidR="00AA16E2" w:rsidRPr="00F5205D">
        <w:rPr>
          <w:rFonts w:ascii="Martti" w:hAnsi="Martti"/>
          <w:szCs w:val="24"/>
        </w:rPr>
        <w:t>Kiinteistöjen hiilidioksidipäästöjä vähenn</w:t>
      </w:r>
      <w:r w:rsidR="0016582D" w:rsidRPr="00F5205D">
        <w:rPr>
          <w:rFonts w:ascii="Martti" w:hAnsi="Martti"/>
          <w:szCs w:val="24"/>
        </w:rPr>
        <w:t>ämme</w:t>
      </w:r>
      <w:r w:rsidR="00AA16E2" w:rsidRPr="00F5205D">
        <w:rPr>
          <w:rFonts w:ascii="Martti" w:hAnsi="Martti"/>
          <w:szCs w:val="24"/>
        </w:rPr>
        <w:t xml:space="preserve"> niin ikään luopumalla tarpeettomista tiloista </w:t>
      </w:r>
      <w:r w:rsidR="00E027F9" w:rsidRPr="00F5205D">
        <w:rPr>
          <w:rFonts w:ascii="Martti" w:hAnsi="Martti"/>
          <w:szCs w:val="24"/>
        </w:rPr>
        <w:t>vuonna 2023 hyväksyty</w:t>
      </w:r>
      <w:r w:rsidR="002D70F8" w:rsidRPr="00F5205D">
        <w:rPr>
          <w:rFonts w:ascii="Martti" w:hAnsi="Martti"/>
          <w:szCs w:val="24"/>
        </w:rPr>
        <w:t>n</w:t>
      </w:r>
      <w:r w:rsidR="00AA16E2" w:rsidRPr="00F5205D">
        <w:rPr>
          <w:rFonts w:ascii="Martti" w:hAnsi="Martti"/>
          <w:szCs w:val="24"/>
        </w:rPr>
        <w:t xml:space="preserve"> kiinteistöstrategiamme mukaisesti</w:t>
      </w:r>
      <w:r w:rsidR="0016582D" w:rsidRPr="00F5205D">
        <w:rPr>
          <w:rFonts w:ascii="Martti" w:hAnsi="Martti"/>
          <w:szCs w:val="24"/>
        </w:rPr>
        <w:t xml:space="preserve">. </w:t>
      </w:r>
    </w:p>
    <w:p w14:paraId="50904C31" w14:textId="032A5ABE" w:rsidR="00872E22" w:rsidRDefault="00F07D34" w:rsidP="00BC778B">
      <w:pPr>
        <w:spacing w:after="0"/>
        <w:rPr>
          <w:rFonts w:ascii="Martti" w:hAnsi="Martti"/>
          <w:szCs w:val="24"/>
        </w:rPr>
      </w:pPr>
      <w:r w:rsidRPr="00F5205D">
        <w:rPr>
          <w:rFonts w:ascii="Martti" w:hAnsi="Martti"/>
          <w:szCs w:val="24"/>
        </w:rPr>
        <w:t xml:space="preserve">Toiminnan päästöjä vähennämme </w:t>
      </w:r>
      <w:r w:rsidR="00970627" w:rsidRPr="00F5205D">
        <w:rPr>
          <w:rFonts w:ascii="Martti" w:hAnsi="Martti"/>
          <w:szCs w:val="24"/>
        </w:rPr>
        <w:t xml:space="preserve">suosimalla elintarvikeostoissa ilmastoystävällistä ruokaa ja </w:t>
      </w:r>
      <w:r w:rsidR="003827A6" w:rsidRPr="00F5205D">
        <w:rPr>
          <w:rFonts w:ascii="Martti" w:hAnsi="Martti"/>
          <w:szCs w:val="24"/>
        </w:rPr>
        <w:t xml:space="preserve">vähentämällä hävikkiruoan määrää. </w:t>
      </w:r>
      <w:r w:rsidR="001910E6" w:rsidRPr="00F5205D">
        <w:rPr>
          <w:rFonts w:ascii="Martti" w:hAnsi="Martti"/>
          <w:szCs w:val="24"/>
        </w:rPr>
        <w:t>Teemme kestäviä hankintoja asettamalla ilmastokriteerin yhdeksi hankintakriteeriksi</w:t>
      </w:r>
      <w:r w:rsidR="00825826" w:rsidRPr="00F5205D">
        <w:rPr>
          <w:rFonts w:ascii="Martti" w:hAnsi="Martti"/>
          <w:szCs w:val="24"/>
        </w:rPr>
        <w:t xml:space="preserve">. </w:t>
      </w:r>
      <w:r w:rsidR="000F7DA2" w:rsidRPr="00F5205D">
        <w:rPr>
          <w:rFonts w:ascii="Martti" w:hAnsi="Martti"/>
          <w:szCs w:val="24"/>
        </w:rPr>
        <w:t>Vähennämme lentämistä ja lennämme vain</w:t>
      </w:r>
      <w:r w:rsidR="00B476F7" w:rsidRPr="00F5205D">
        <w:rPr>
          <w:rFonts w:ascii="Martti" w:hAnsi="Martti"/>
          <w:szCs w:val="24"/>
        </w:rPr>
        <w:t xml:space="preserve"> silloin kun työmatka suuntautuu ulkomaille. </w:t>
      </w:r>
      <w:r w:rsidR="006F6891" w:rsidRPr="00F5205D">
        <w:rPr>
          <w:rFonts w:ascii="Martti" w:hAnsi="Martti"/>
          <w:szCs w:val="24"/>
        </w:rPr>
        <w:t xml:space="preserve">Noudatamme seurakunnille laadittuja vastuullisen sijoittamisen ohjeita. </w:t>
      </w:r>
      <w:r w:rsidR="00E96CD7" w:rsidRPr="00F5205D">
        <w:rPr>
          <w:rFonts w:ascii="Martti" w:hAnsi="Martti"/>
          <w:szCs w:val="24"/>
        </w:rPr>
        <w:t xml:space="preserve">Vaikutamme yhteiskunnallisena toimijana ja keskustelijana </w:t>
      </w:r>
      <w:r w:rsidR="00EE1398" w:rsidRPr="00F5205D">
        <w:rPr>
          <w:rFonts w:ascii="Martti" w:hAnsi="Martti"/>
          <w:szCs w:val="24"/>
        </w:rPr>
        <w:t xml:space="preserve">toteuttamalla rippikoulut ympäristöystävällisesti </w:t>
      </w:r>
      <w:r w:rsidR="00B56392" w:rsidRPr="00F5205D">
        <w:rPr>
          <w:rFonts w:ascii="Martti" w:hAnsi="Martti"/>
          <w:szCs w:val="24"/>
        </w:rPr>
        <w:t>ja kannustamalla nuoria ottamaan vastuuta ilmastosta</w:t>
      </w:r>
      <w:r w:rsidR="00E027F9" w:rsidRPr="00F5205D">
        <w:rPr>
          <w:rFonts w:ascii="Martti" w:hAnsi="Martti"/>
          <w:szCs w:val="24"/>
        </w:rPr>
        <w:t xml:space="preserve">. </w:t>
      </w:r>
    </w:p>
    <w:p w14:paraId="17A98007" w14:textId="77777777" w:rsidR="005A767E" w:rsidRPr="00F5205D" w:rsidRDefault="005A767E" w:rsidP="00BC778B">
      <w:pPr>
        <w:spacing w:after="0"/>
        <w:rPr>
          <w:rFonts w:ascii="Martti" w:hAnsi="Martti"/>
          <w:szCs w:val="24"/>
        </w:rPr>
      </w:pPr>
    </w:p>
    <w:p w14:paraId="4AC7C1E0" w14:textId="0EFD6286" w:rsidR="00872E22" w:rsidRPr="00F5205D" w:rsidRDefault="00872E22" w:rsidP="00BC778B">
      <w:pPr>
        <w:spacing w:after="0"/>
        <w:rPr>
          <w:rFonts w:ascii="Martti" w:hAnsi="Martti"/>
          <w:i/>
          <w:iCs/>
          <w:szCs w:val="24"/>
        </w:rPr>
      </w:pPr>
      <w:r w:rsidRPr="00F5205D">
        <w:rPr>
          <w:rFonts w:ascii="Martti" w:hAnsi="Martti"/>
          <w:i/>
          <w:iCs/>
          <w:szCs w:val="24"/>
        </w:rPr>
        <w:t>Arviot seurakunnan kiinteistöjen kehityksestä sekä kiinteistöjen tulevista investointitarpeista kiinteistöstrategian mukaisesti</w:t>
      </w:r>
    </w:p>
    <w:p w14:paraId="6C65928D" w14:textId="6E35DEB2" w:rsidR="00872E22" w:rsidRPr="00F5205D" w:rsidRDefault="0075663C" w:rsidP="00BC778B">
      <w:pPr>
        <w:spacing w:after="0"/>
        <w:rPr>
          <w:rFonts w:ascii="Martti" w:hAnsi="Martti"/>
          <w:szCs w:val="24"/>
        </w:rPr>
      </w:pPr>
      <w:r w:rsidRPr="00F5205D">
        <w:rPr>
          <w:rFonts w:ascii="Martti" w:hAnsi="Martti"/>
          <w:szCs w:val="24"/>
        </w:rPr>
        <w:t>Pitkän ajan tavoitteena on, että</w:t>
      </w:r>
      <w:r w:rsidR="00872E22" w:rsidRPr="00F5205D">
        <w:rPr>
          <w:rFonts w:ascii="Martti" w:hAnsi="Martti"/>
          <w:szCs w:val="24"/>
        </w:rPr>
        <w:t xml:space="preserve"> </w:t>
      </w:r>
      <w:r w:rsidRPr="00F5205D">
        <w:rPr>
          <w:rFonts w:ascii="Martti" w:hAnsi="Martti"/>
          <w:szCs w:val="24"/>
        </w:rPr>
        <w:t xml:space="preserve">kiinnitämme </w:t>
      </w:r>
      <w:r w:rsidR="00872E22" w:rsidRPr="00F5205D">
        <w:rPr>
          <w:rFonts w:ascii="Martti" w:hAnsi="Martti"/>
          <w:szCs w:val="24"/>
        </w:rPr>
        <w:t>kiinteistöstrategiassamme huomiota siihen, että kiinteistökantamme on ympäristöystävällistä eikä meillä ole kiinteistökantaa, joka ei ole toiminnan kannalta välttämätöntä. Strategiassamme tarkastelemme avoimin mielin sitä, mikä vielä toimii ja mistä on aika luopua. Tarkastelemme ja arvioimme tilojen vuokrausta aitona vaihtoehtona tilojen omistamiselle.</w:t>
      </w:r>
      <w:r w:rsidR="002D70F8" w:rsidRPr="00F5205D">
        <w:rPr>
          <w:rFonts w:ascii="Martti" w:hAnsi="Martti"/>
          <w:szCs w:val="24"/>
        </w:rPr>
        <w:t xml:space="preserve"> Oriveden seurakunnalla on tavoitteena luopua Toivontuvasta vuoden 2026 </w:t>
      </w:r>
      <w:r w:rsidR="000C49A6" w:rsidRPr="00F5205D">
        <w:rPr>
          <w:rFonts w:ascii="Martti" w:hAnsi="Martti"/>
          <w:szCs w:val="24"/>
        </w:rPr>
        <w:t>alkupuolella</w:t>
      </w:r>
      <w:r w:rsidR="002D70F8" w:rsidRPr="00F5205D">
        <w:rPr>
          <w:rFonts w:ascii="Martti" w:hAnsi="Martti"/>
          <w:szCs w:val="24"/>
        </w:rPr>
        <w:t>.</w:t>
      </w:r>
      <w:r w:rsidR="00872E22" w:rsidRPr="00F5205D">
        <w:rPr>
          <w:rFonts w:ascii="Martti" w:hAnsi="Martti"/>
          <w:szCs w:val="24"/>
        </w:rPr>
        <w:t xml:space="preserve"> Kiinteistöstrategia </w:t>
      </w:r>
      <w:r w:rsidRPr="00F5205D">
        <w:rPr>
          <w:rFonts w:ascii="Martti" w:hAnsi="Martti"/>
          <w:szCs w:val="24"/>
        </w:rPr>
        <w:t xml:space="preserve">on </w:t>
      </w:r>
      <w:r w:rsidR="00872E22" w:rsidRPr="00F5205D">
        <w:rPr>
          <w:rFonts w:ascii="Martti" w:hAnsi="Martti"/>
          <w:szCs w:val="24"/>
        </w:rPr>
        <w:t>laadit</w:t>
      </w:r>
      <w:r w:rsidRPr="00F5205D">
        <w:rPr>
          <w:rFonts w:ascii="Martti" w:hAnsi="Martti"/>
          <w:szCs w:val="24"/>
        </w:rPr>
        <w:t>tu</w:t>
      </w:r>
      <w:r w:rsidR="00872E22" w:rsidRPr="00F5205D">
        <w:rPr>
          <w:rFonts w:ascii="Martti" w:hAnsi="Martti"/>
          <w:szCs w:val="24"/>
        </w:rPr>
        <w:t xml:space="preserve"> Kirkkohallituksen</w:t>
      </w:r>
      <w:r w:rsidRPr="00F5205D">
        <w:rPr>
          <w:rFonts w:ascii="Martti" w:hAnsi="Martti"/>
          <w:szCs w:val="24"/>
        </w:rPr>
        <w:t xml:space="preserve"> </w:t>
      </w:r>
      <w:r w:rsidR="00872E22" w:rsidRPr="00F5205D">
        <w:rPr>
          <w:rFonts w:ascii="Martti" w:hAnsi="Martti"/>
          <w:szCs w:val="24"/>
        </w:rPr>
        <w:t>mallin ja ohjeiden mukaisesti</w:t>
      </w:r>
      <w:r w:rsidRPr="00F5205D">
        <w:rPr>
          <w:rFonts w:ascii="Martti" w:hAnsi="Martti"/>
          <w:szCs w:val="24"/>
        </w:rPr>
        <w:t xml:space="preserve"> soveltuvin osin</w:t>
      </w:r>
      <w:r w:rsidR="00872E22" w:rsidRPr="00F5205D">
        <w:rPr>
          <w:rFonts w:ascii="Martti" w:hAnsi="Martti"/>
          <w:szCs w:val="24"/>
        </w:rPr>
        <w:t xml:space="preserve">. Tavoitteenamme on, että kiinteistötoimea ja maankäyttöä koskevaan päätöksentekoon on jatkossa aina sisällytetty myös ympäristövaikutusten arviointi. </w:t>
      </w:r>
      <w:r w:rsidR="000E7C0D" w:rsidRPr="00F5205D">
        <w:rPr>
          <w:rFonts w:ascii="Martti" w:hAnsi="Martti"/>
          <w:szCs w:val="24"/>
        </w:rPr>
        <w:t>Kiinteistöstrategian päivittäminen on ajankohtainen loppuvuodesta 2027.</w:t>
      </w:r>
    </w:p>
    <w:p w14:paraId="0FB425CF" w14:textId="77777777" w:rsidR="00872E22" w:rsidRPr="00F5205D" w:rsidRDefault="00872E22" w:rsidP="00BC778B">
      <w:pPr>
        <w:spacing w:after="0"/>
        <w:rPr>
          <w:rFonts w:ascii="Martti" w:hAnsi="Martti"/>
          <w:b/>
          <w:bCs/>
          <w:szCs w:val="24"/>
        </w:rPr>
      </w:pPr>
      <w:r w:rsidRPr="00F5205D">
        <w:rPr>
          <w:rFonts w:ascii="Martti" w:hAnsi="Martti"/>
          <w:szCs w:val="24"/>
        </w:rPr>
        <w:t xml:space="preserve">Seurakunnassamme on käytössä </w:t>
      </w:r>
      <w:proofErr w:type="spellStart"/>
      <w:r w:rsidRPr="00F5205D">
        <w:rPr>
          <w:rFonts w:ascii="Martti" w:hAnsi="Martti"/>
          <w:szCs w:val="24"/>
        </w:rPr>
        <w:t>Basis</w:t>
      </w:r>
      <w:proofErr w:type="spellEnd"/>
      <w:r w:rsidRPr="00F5205D">
        <w:rPr>
          <w:rFonts w:ascii="Martti" w:hAnsi="Martti"/>
          <w:szCs w:val="24"/>
        </w:rPr>
        <w:t>-järjestelmän rakennus- ja kiinteistörekisteri, jossa rakennusten, kiinteistöjen sekä arvoesineiden perustiedot ovat yhteisessä tietokannassa.</w:t>
      </w:r>
    </w:p>
    <w:p w14:paraId="57C8A4FC" w14:textId="59EB4C08" w:rsidR="00C47D55" w:rsidRPr="00F5205D" w:rsidRDefault="00C47D55" w:rsidP="00BC778B">
      <w:pPr>
        <w:spacing w:after="0"/>
        <w:rPr>
          <w:rFonts w:ascii="Martti" w:hAnsi="Martti"/>
          <w:i/>
          <w:iCs/>
          <w:szCs w:val="24"/>
        </w:rPr>
      </w:pPr>
      <w:r w:rsidRPr="00F5205D">
        <w:rPr>
          <w:rFonts w:ascii="Martti" w:hAnsi="Martti"/>
          <w:i/>
          <w:iCs/>
          <w:szCs w:val="24"/>
        </w:rPr>
        <w:t>Seurakun</w:t>
      </w:r>
      <w:r w:rsidR="00B410A4" w:rsidRPr="00F5205D">
        <w:rPr>
          <w:rFonts w:ascii="Martti" w:hAnsi="Martti"/>
          <w:i/>
          <w:iCs/>
          <w:szCs w:val="24"/>
        </w:rPr>
        <w:t>na</w:t>
      </w:r>
      <w:r w:rsidRPr="00F5205D">
        <w:rPr>
          <w:rFonts w:ascii="Martti" w:hAnsi="Martti"/>
          <w:i/>
          <w:iCs/>
          <w:szCs w:val="24"/>
        </w:rPr>
        <w:t xml:space="preserve">n toimintaan suunnitellut muutokset </w:t>
      </w:r>
    </w:p>
    <w:p w14:paraId="476E4C49" w14:textId="6EEA8A28" w:rsidR="00C47D55" w:rsidRPr="00F5205D" w:rsidRDefault="00E027F9" w:rsidP="00BC778B">
      <w:pPr>
        <w:spacing w:after="0"/>
        <w:rPr>
          <w:rFonts w:ascii="Martti" w:hAnsi="Martti"/>
          <w:szCs w:val="24"/>
        </w:rPr>
      </w:pPr>
      <w:r w:rsidRPr="00F5205D">
        <w:rPr>
          <w:rFonts w:ascii="Martti" w:hAnsi="Martti"/>
          <w:szCs w:val="24"/>
        </w:rPr>
        <w:t>Orivede</w:t>
      </w:r>
      <w:r w:rsidR="00C47D55" w:rsidRPr="00F5205D">
        <w:rPr>
          <w:rFonts w:ascii="Martti" w:hAnsi="Martti"/>
          <w:szCs w:val="24"/>
        </w:rPr>
        <w:t xml:space="preserve">n seurakunnan toimintaan ei ole suunnitteilla suuria muutoksia kuten seurakuntaliitoksia tai merkittäviä yhteistyökuvioita naapuriseurakuntien kanssa. Taloussuunnitteluprosessiin </w:t>
      </w:r>
      <w:r w:rsidRPr="00F5205D">
        <w:rPr>
          <w:rFonts w:ascii="Martti" w:hAnsi="Martti"/>
          <w:szCs w:val="24"/>
        </w:rPr>
        <w:t>ei ole suunnitteilla suuria muutoksia talousarviovuonna 2026.</w:t>
      </w:r>
    </w:p>
    <w:p w14:paraId="179CEDC6" w14:textId="77777777" w:rsidR="00DD3D3B" w:rsidRDefault="00DD3D3B">
      <w:pPr>
        <w:spacing w:after="160" w:line="259" w:lineRule="auto"/>
        <w:rPr>
          <w:rFonts w:ascii="Martti" w:hAnsi="Martti"/>
          <w:i/>
          <w:iCs/>
          <w:szCs w:val="24"/>
        </w:rPr>
      </w:pPr>
      <w:r>
        <w:rPr>
          <w:rFonts w:ascii="Martti" w:hAnsi="Martti"/>
          <w:i/>
          <w:iCs/>
          <w:szCs w:val="24"/>
        </w:rPr>
        <w:br w:type="page"/>
      </w:r>
    </w:p>
    <w:p w14:paraId="614764D3" w14:textId="004CA685" w:rsidR="00347B4D" w:rsidRPr="00F5205D" w:rsidRDefault="00347B4D" w:rsidP="00BC778B">
      <w:pPr>
        <w:spacing w:after="0"/>
        <w:rPr>
          <w:rFonts w:ascii="Martti" w:hAnsi="Martti"/>
          <w:i/>
          <w:iCs/>
          <w:szCs w:val="24"/>
        </w:rPr>
      </w:pPr>
      <w:r w:rsidRPr="00F5205D">
        <w:rPr>
          <w:rFonts w:ascii="Martti" w:hAnsi="Martti"/>
          <w:i/>
          <w:iCs/>
          <w:szCs w:val="24"/>
        </w:rPr>
        <w:lastRenderedPageBreak/>
        <w:t>Riskien hallinta</w:t>
      </w:r>
    </w:p>
    <w:p w14:paraId="0AF3E333" w14:textId="6D92A067" w:rsidR="00347B4D" w:rsidRPr="00F5205D" w:rsidRDefault="00347B4D" w:rsidP="00BC778B">
      <w:pPr>
        <w:spacing w:after="0"/>
        <w:rPr>
          <w:rFonts w:ascii="Martti" w:hAnsi="Martti"/>
          <w:szCs w:val="24"/>
        </w:rPr>
      </w:pPr>
      <w:r w:rsidRPr="00F5205D">
        <w:rPr>
          <w:rFonts w:ascii="Martti" w:hAnsi="Martti"/>
          <w:szCs w:val="24"/>
        </w:rPr>
        <w:t xml:space="preserve">Arvioitaessa seurakunnan toiminnan tulevaa kehitystä on tärkeää tunnistaa mahdolliset seurakunnan strategiset, toiminnalliset ja taloudelliset riskit. </w:t>
      </w:r>
      <w:r w:rsidR="00E027F9" w:rsidRPr="00F5205D">
        <w:rPr>
          <w:rFonts w:ascii="Martti" w:hAnsi="Martti"/>
          <w:szCs w:val="24"/>
        </w:rPr>
        <w:t>Orivede</w:t>
      </w:r>
      <w:r w:rsidRPr="00F5205D">
        <w:rPr>
          <w:rFonts w:ascii="Martti" w:hAnsi="Martti"/>
          <w:szCs w:val="24"/>
        </w:rPr>
        <w:t>n seurakunnassa tehdään vuo</w:t>
      </w:r>
      <w:r w:rsidR="00A97084" w:rsidRPr="00F5205D">
        <w:rPr>
          <w:rFonts w:ascii="Martti" w:hAnsi="Martti"/>
          <w:szCs w:val="24"/>
        </w:rPr>
        <w:t>nna 2026</w:t>
      </w:r>
      <w:r w:rsidRPr="00F5205D">
        <w:rPr>
          <w:rFonts w:ascii="Martti" w:hAnsi="Martti"/>
          <w:szCs w:val="24"/>
        </w:rPr>
        <w:t xml:space="preserve"> riskikartoitus, jossa merkittävimmät riskit</w:t>
      </w:r>
      <w:r w:rsidR="00A97084" w:rsidRPr="00F5205D">
        <w:rPr>
          <w:rFonts w:ascii="Martti" w:hAnsi="Martti"/>
          <w:szCs w:val="24"/>
        </w:rPr>
        <w:t xml:space="preserve"> </w:t>
      </w:r>
      <w:r w:rsidRPr="00F5205D">
        <w:rPr>
          <w:rFonts w:ascii="Martti" w:hAnsi="Martti"/>
          <w:szCs w:val="24"/>
        </w:rPr>
        <w:t>tunnistet</w:t>
      </w:r>
      <w:r w:rsidR="00A97084" w:rsidRPr="00F5205D">
        <w:rPr>
          <w:rFonts w:ascii="Martti" w:hAnsi="Martti"/>
          <w:szCs w:val="24"/>
        </w:rPr>
        <w:t>aan</w:t>
      </w:r>
      <w:r w:rsidRPr="00F5205D">
        <w:rPr>
          <w:rFonts w:ascii="Martti" w:hAnsi="Martti"/>
          <w:szCs w:val="24"/>
        </w:rPr>
        <w:t xml:space="preserve"> ja arvioi</w:t>
      </w:r>
      <w:r w:rsidR="00A97084" w:rsidRPr="00F5205D">
        <w:rPr>
          <w:rFonts w:ascii="Martti" w:hAnsi="Martti"/>
          <w:szCs w:val="24"/>
        </w:rPr>
        <w:t>daan ja näiden pohjalta laaditaan riskienhallintatoimenpidesuunnitelma</w:t>
      </w:r>
      <w:r w:rsidRPr="00F5205D">
        <w:rPr>
          <w:rFonts w:ascii="Martti" w:hAnsi="Martti"/>
          <w:szCs w:val="24"/>
        </w:rPr>
        <w:t>. Tehdyistä toimenpiteistä raportoidaan tilinpäätöksessä.</w:t>
      </w:r>
      <w:r w:rsidR="000C49A6" w:rsidRPr="00F5205D">
        <w:rPr>
          <w:rFonts w:ascii="Martti" w:hAnsi="Martti"/>
          <w:szCs w:val="24"/>
        </w:rPr>
        <w:t xml:space="preserve"> Oriveden seurakunnan avainrekisteri tarkastetaan osana riskikartoitusta ja päätetään niistä toimenpiteistä mihin tarkastelun mukaan on kiinnitettävä huomiota. </w:t>
      </w:r>
    </w:p>
    <w:p w14:paraId="6182CFB5" w14:textId="2D2082BC" w:rsidR="00B410A4" w:rsidRPr="00F5205D" w:rsidRDefault="00B410A4" w:rsidP="00BC778B">
      <w:pPr>
        <w:spacing w:after="0"/>
        <w:rPr>
          <w:rFonts w:ascii="Martti" w:hAnsi="Martti"/>
          <w:szCs w:val="24"/>
        </w:rPr>
      </w:pPr>
      <w:r w:rsidRPr="00F5205D">
        <w:rPr>
          <w:rFonts w:ascii="Martti" w:hAnsi="Martti"/>
          <w:szCs w:val="24"/>
        </w:rPr>
        <w:t>Henkilöstö</w:t>
      </w:r>
    </w:p>
    <w:p w14:paraId="2D4AE46C" w14:textId="61CFA800" w:rsidR="00E93740" w:rsidRDefault="00E93740" w:rsidP="00BC778B">
      <w:pPr>
        <w:spacing w:after="0"/>
        <w:rPr>
          <w:rFonts w:ascii="Martti" w:hAnsi="Martti"/>
          <w:szCs w:val="24"/>
        </w:rPr>
      </w:pPr>
      <w:r w:rsidRPr="00F5205D">
        <w:rPr>
          <w:rFonts w:ascii="Martti" w:hAnsi="Martti"/>
          <w:szCs w:val="24"/>
        </w:rPr>
        <w:t>Seurakunnassa työskentel</w:t>
      </w:r>
      <w:r w:rsidR="008444DC" w:rsidRPr="00F5205D">
        <w:rPr>
          <w:rFonts w:ascii="Martti" w:hAnsi="Martti"/>
          <w:szCs w:val="24"/>
        </w:rPr>
        <w:t>i</w:t>
      </w:r>
      <w:r w:rsidR="00A0441E" w:rsidRPr="00F5205D">
        <w:rPr>
          <w:rFonts w:ascii="Martti" w:hAnsi="Martti"/>
          <w:szCs w:val="24"/>
        </w:rPr>
        <w:t xml:space="preserve"> </w:t>
      </w:r>
      <w:r w:rsidR="00E027F9" w:rsidRPr="00F5205D">
        <w:rPr>
          <w:rFonts w:ascii="Martti" w:hAnsi="Martti"/>
          <w:szCs w:val="24"/>
        </w:rPr>
        <w:t>2</w:t>
      </w:r>
      <w:r w:rsidR="00812B4A" w:rsidRPr="00F5205D">
        <w:rPr>
          <w:rFonts w:ascii="Martti" w:hAnsi="Martti"/>
          <w:szCs w:val="24"/>
        </w:rPr>
        <w:t>3</w:t>
      </w:r>
      <w:r w:rsidRPr="00F5205D">
        <w:rPr>
          <w:rFonts w:ascii="Martti" w:hAnsi="Martti"/>
          <w:szCs w:val="24"/>
        </w:rPr>
        <w:t xml:space="preserve"> henkilöä</w:t>
      </w:r>
      <w:r w:rsidR="001D169D" w:rsidRPr="00F5205D">
        <w:rPr>
          <w:rFonts w:ascii="Martti" w:hAnsi="Martti"/>
          <w:szCs w:val="24"/>
        </w:rPr>
        <w:t xml:space="preserve"> (</w:t>
      </w:r>
      <w:r w:rsidR="00812B4A" w:rsidRPr="00F5205D">
        <w:rPr>
          <w:rFonts w:ascii="Martti" w:hAnsi="Martti"/>
          <w:szCs w:val="24"/>
        </w:rPr>
        <w:t>1</w:t>
      </w:r>
      <w:r w:rsidR="001D169D" w:rsidRPr="00F5205D">
        <w:rPr>
          <w:rFonts w:ascii="Martti" w:hAnsi="Martti"/>
          <w:szCs w:val="24"/>
        </w:rPr>
        <w:t>.</w:t>
      </w:r>
      <w:r w:rsidR="00812B4A" w:rsidRPr="00F5205D">
        <w:rPr>
          <w:rFonts w:ascii="Martti" w:hAnsi="Martti"/>
          <w:szCs w:val="24"/>
        </w:rPr>
        <w:t>11</w:t>
      </w:r>
      <w:r w:rsidR="001D169D" w:rsidRPr="00F5205D">
        <w:rPr>
          <w:rFonts w:ascii="Martti" w:hAnsi="Martti"/>
          <w:szCs w:val="24"/>
        </w:rPr>
        <w:t>.202</w:t>
      </w:r>
      <w:r w:rsidR="00E027F9" w:rsidRPr="00F5205D">
        <w:rPr>
          <w:rFonts w:ascii="Martti" w:hAnsi="Martti"/>
          <w:szCs w:val="24"/>
        </w:rPr>
        <w:t>5</w:t>
      </w:r>
      <w:r w:rsidR="001D169D" w:rsidRPr="00F5205D">
        <w:rPr>
          <w:rFonts w:ascii="Martti" w:hAnsi="Martti"/>
          <w:szCs w:val="24"/>
        </w:rPr>
        <w:t>)</w:t>
      </w:r>
      <w:r w:rsidRPr="00F5205D">
        <w:rPr>
          <w:rFonts w:ascii="Martti" w:hAnsi="Martti"/>
          <w:szCs w:val="24"/>
        </w:rPr>
        <w:t xml:space="preserve">. Vakituisessa palvelussuhteessa </w:t>
      </w:r>
      <w:r w:rsidR="00A0441E" w:rsidRPr="00F5205D">
        <w:rPr>
          <w:rFonts w:ascii="Martti" w:hAnsi="Martti"/>
          <w:szCs w:val="24"/>
        </w:rPr>
        <w:t xml:space="preserve">työskenteli </w:t>
      </w:r>
      <w:r w:rsidR="00812B4A" w:rsidRPr="00F5205D">
        <w:rPr>
          <w:rFonts w:ascii="Martti" w:hAnsi="Martti"/>
          <w:szCs w:val="24"/>
        </w:rPr>
        <w:t>2</w:t>
      </w:r>
      <w:r w:rsidR="00486506" w:rsidRPr="00F5205D">
        <w:rPr>
          <w:rFonts w:ascii="Martti" w:hAnsi="Martti"/>
          <w:szCs w:val="24"/>
        </w:rPr>
        <w:t>0</w:t>
      </w:r>
      <w:r w:rsidRPr="00F5205D">
        <w:rPr>
          <w:rFonts w:ascii="Martti" w:hAnsi="Martti"/>
          <w:szCs w:val="24"/>
        </w:rPr>
        <w:t xml:space="preserve"> henkilöä, joista </w:t>
      </w:r>
      <w:r w:rsidR="00486506" w:rsidRPr="00F5205D">
        <w:rPr>
          <w:rFonts w:ascii="Martti" w:hAnsi="Martti"/>
          <w:szCs w:val="24"/>
        </w:rPr>
        <w:t>19</w:t>
      </w:r>
      <w:r w:rsidR="00812B4A" w:rsidRPr="00F5205D">
        <w:rPr>
          <w:rFonts w:ascii="Martti" w:hAnsi="Martti"/>
          <w:szCs w:val="24"/>
        </w:rPr>
        <w:t xml:space="preserve"> </w:t>
      </w:r>
      <w:r w:rsidRPr="00F5205D">
        <w:rPr>
          <w:rFonts w:ascii="Martti" w:hAnsi="Martti"/>
          <w:szCs w:val="24"/>
        </w:rPr>
        <w:t xml:space="preserve">oli kokoaikaisia. Vakituisista naisia oli </w:t>
      </w:r>
      <w:r w:rsidR="00812B4A" w:rsidRPr="00F5205D">
        <w:rPr>
          <w:rFonts w:ascii="Martti" w:hAnsi="Martti"/>
          <w:szCs w:val="24"/>
        </w:rPr>
        <w:t>1</w:t>
      </w:r>
      <w:r w:rsidR="00053A44">
        <w:rPr>
          <w:rFonts w:ascii="Martti" w:hAnsi="Martti"/>
          <w:szCs w:val="24"/>
        </w:rPr>
        <w:t>5</w:t>
      </w:r>
      <w:r w:rsidRPr="00F5205D">
        <w:rPr>
          <w:rFonts w:ascii="Martti" w:hAnsi="Martti"/>
          <w:szCs w:val="24"/>
        </w:rPr>
        <w:t xml:space="preserve"> ja miehiä </w:t>
      </w:r>
      <w:r w:rsidR="00812B4A" w:rsidRPr="00F5205D">
        <w:rPr>
          <w:rFonts w:ascii="Martti" w:hAnsi="Martti"/>
          <w:szCs w:val="24"/>
        </w:rPr>
        <w:t>5</w:t>
      </w:r>
      <w:r w:rsidRPr="00F5205D">
        <w:rPr>
          <w:rFonts w:ascii="Martti" w:hAnsi="Martti"/>
          <w:szCs w:val="24"/>
        </w:rPr>
        <w:t xml:space="preserve">. Määräaikaisissa työsuhteissa työskenteli </w:t>
      </w:r>
      <w:r w:rsidR="00486506" w:rsidRPr="00F5205D">
        <w:rPr>
          <w:rFonts w:ascii="Martti" w:hAnsi="Martti"/>
          <w:szCs w:val="24"/>
        </w:rPr>
        <w:t>3</w:t>
      </w:r>
      <w:r w:rsidRPr="00F5205D">
        <w:rPr>
          <w:rFonts w:ascii="Martti" w:hAnsi="Martti"/>
          <w:szCs w:val="24"/>
        </w:rPr>
        <w:t xml:space="preserve"> henkilöä, joista </w:t>
      </w:r>
      <w:r w:rsidR="00CE2093" w:rsidRPr="00F5205D">
        <w:rPr>
          <w:rFonts w:ascii="Martti" w:hAnsi="Martti"/>
          <w:szCs w:val="24"/>
        </w:rPr>
        <w:t xml:space="preserve">naisia oli </w:t>
      </w:r>
      <w:r w:rsidR="00486506" w:rsidRPr="00F5205D">
        <w:rPr>
          <w:rFonts w:ascii="Martti" w:hAnsi="Martti"/>
          <w:szCs w:val="24"/>
        </w:rPr>
        <w:t>1</w:t>
      </w:r>
      <w:r w:rsidRPr="00F5205D">
        <w:rPr>
          <w:rFonts w:ascii="Martti" w:hAnsi="Martti"/>
          <w:szCs w:val="24"/>
        </w:rPr>
        <w:t xml:space="preserve"> </w:t>
      </w:r>
      <w:r w:rsidR="00CE2093" w:rsidRPr="00F5205D">
        <w:rPr>
          <w:rFonts w:ascii="Martti" w:hAnsi="Martti"/>
          <w:szCs w:val="24"/>
        </w:rPr>
        <w:t xml:space="preserve">ja miehiä </w:t>
      </w:r>
      <w:r w:rsidR="00486506" w:rsidRPr="00F5205D">
        <w:rPr>
          <w:rFonts w:ascii="Martti" w:hAnsi="Martti"/>
          <w:szCs w:val="24"/>
        </w:rPr>
        <w:t>2</w:t>
      </w:r>
      <w:r w:rsidRPr="00F5205D">
        <w:rPr>
          <w:rFonts w:ascii="Martti" w:hAnsi="Martti"/>
          <w:szCs w:val="24"/>
        </w:rPr>
        <w:t xml:space="preserve">. </w:t>
      </w:r>
      <w:r w:rsidR="00695240" w:rsidRPr="00F5205D">
        <w:rPr>
          <w:rFonts w:ascii="Martti" w:hAnsi="Martti"/>
          <w:szCs w:val="24"/>
        </w:rPr>
        <w:t>Henkilöstö</w:t>
      </w:r>
      <w:r w:rsidR="000C49A6" w:rsidRPr="00F5205D">
        <w:rPr>
          <w:rFonts w:ascii="Martti" w:hAnsi="Martti"/>
          <w:szCs w:val="24"/>
        </w:rPr>
        <w:t xml:space="preserve">stä jäi eläkkeelle yksi 50 % henkilö. </w:t>
      </w:r>
      <w:r w:rsidR="00570FEC" w:rsidRPr="00F5205D">
        <w:rPr>
          <w:rFonts w:ascii="Martti" w:hAnsi="Martti"/>
          <w:szCs w:val="24"/>
        </w:rPr>
        <w:t>Korvaavaa rekrytointia ei tehdä.</w:t>
      </w:r>
    </w:p>
    <w:p w14:paraId="1386870F" w14:textId="77777777" w:rsidR="00BC778B" w:rsidRPr="00F5205D" w:rsidRDefault="00BC778B" w:rsidP="00BC778B">
      <w:pPr>
        <w:spacing w:after="0"/>
        <w:rPr>
          <w:rFonts w:ascii="Martti" w:hAnsi="Martti"/>
          <w:color w:val="C00000"/>
          <w:szCs w:val="24"/>
        </w:rPr>
      </w:pPr>
    </w:p>
    <w:tbl>
      <w:tblPr>
        <w:tblW w:w="4080" w:type="dxa"/>
        <w:tblCellMar>
          <w:left w:w="70" w:type="dxa"/>
          <w:right w:w="70" w:type="dxa"/>
        </w:tblCellMar>
        <w:tblLook w:val="04A0" w:firstRow="1" w:lastRow="0" w:firstColumn="1" w:lastColumn="0" w:noHBand="0" w:noVBand="1"/>
      </w:tblPr>
      <w:tblGrid>
        <w:gridCol w:w="3120"/>
        <w:gridCol w:w="960"/>
      </w:tblGrid>
      <w:tr w:rsidR="003C558F" w:rsidRPr="00F5205D" w14:paraId="0740D8E3" w14:textId="77777777" w:rsidTr="003C558F">
        <w:trPr>
          <w:trHeight w:val="300"/>
        </w:trPr>
        <w:tc>
          <w:tcPr>
            <w:tcW w:w="3120" w:type="dxa"/>
            <w:tcBorders>
              <w:top w:val="single" w:sz="4" w:space="0" w:color="auto"/>
              <w:left w:val="nil"/>
              <w:bottom w:val="single" w:sz="8" w:space="0" w:color="auto"/>
              <w:right w:val="nil"/>
            </w:tcBorders>
            <w:noWrap/>
            <w:vAlign w:val="bottom"/>
            <w:hideMark/>
          </w:tcPr>
          <w:p w14:paraId="29BCAFF8" w14:textId="2553F89D" w:rsidR="003C558F" w:rsidRPr="00F5205D" w:rsidRDefault="003C558F" w:rsidP="003C558F">
            <w:pPr>
              <w:spacing w:after="0" w:line="240" w:lineRule="auto"/>
              <w:rPr>
                <w:rFonts w:ascii="Martti" w:eastAsia="Times New Roman" w:hAnsi="Martti" w:cs="Calibri"/>
                <w:b/>
                <w:bCs/>
                <w:szCs w:val="24"/>
                <w:lang w:eastAsia="fi-FI"/>
              </w:rPr>
            </w:pPr>
            <w:r w:rsidRPr="00F5205D">
              <w:rPr>
                <w:rFonts w:ascii="Martti" w:eastAsia="Times New Roman" w:hAnsi="Martti" w:cs="Calibri"/>
                <w:b/>
                <w:bCs/>
                <w:szCs w:val="24"/>
                <w:lang w:eastAsia="fi-FI"/>
              </w:rPr>
              <w:t>HENKILÖSTÖ TYÖALOITTAIN</w:t>
            </w:r>
            <w:r w:rsidR="00016F60" w:rsidRPr="00F5205D">
              <w:rPr>
                <w:rFonts w:ascii="Martti" w:eastAsia="Times New Roman" w:hAnsi="Martti" w:cs="Calibri"/>
                <w:b/>
                <w:bCs/>
                <w:szCs w:val="24"/>
                <w:lang w:eastAsia="fi-FI"/>
              </w:rPr>
              <w:t xml:space="preserve"> 30.11.</w:t>
            </w:r>
          </w:p>
        </w:tc>
        <w:tc>
          <w:tcPr>
            <w:tcW w:w="960" w:type="dxa"/>
            <w:tcBorders>
              <w:top w:val="single" w:sz="4" w:space="0" w:color="auto"/>
              <w:left w:val="nil"/>
              <w:bottom w:val="single" w:sz="8" w:space="0" w:color="auto"/>
              <w:right w:val="nil"/>
            </w:tcBorders>
            <w:noWrap/>
            <w:vAlign w:val="bottom"/>
            <w:hideMark/>
          </w:tcPr>
          <w:p w14:paraId="46B77644" w14:textId="746B41C1" w:rsidR="003C558F" w:rsidRPr="00F5205D" w:rsidRDefault="003C558F" w:rsidP="003C558F">
            <w:pPr>
              <w:spacing w:after="0" w:line="240" w:lineRule="auto"/>
              <w:jc w:val="center"/>
              <w:rPr>
                <w:rFonts w:ascii="Martti" w:eastAsia="Times New Roman" w:hAnsi="Martti" w:cs="Arial"/>
                <w:b/>
                <w:bCs/>
                <w:color w:val="000000"/>
                <w:szCs w:val="24"/>
                <w:lang w:eastAsia="fi-FI"/>
              </w:rPr>
            </w:pPr>
            <w:r w:rsidRPr="00F5205D">
              <w:rPr>
                <w:rFonts w:ascii="Martti" w:eastAsia="Times New Roman" w:hAnsi="Martti" w:cs="Arial"/>
                <w:b/>
                <w:bCs/>
                <w:color w:val="000000"/>
                <w:szCs w:val="24"/>
                <w:lang w:eastAsia="fi-FI"/>
              </w:rPr>
              <w:t>202</w:t>
            </w:r>
            <w:r w:rsidR="00486506" w:rsidRPr="00F5205D">
              <w:rPr>
                <w:rFonts w:ascii="Martti" w:eastAsia="Times New Roman" w:hAnsi="Martti" w:cs="Arial"/>
                <w:b/>
                <w:bCs/>
                <w:color w:val="000000"/>
                <w:szCs w:val="24"/>
                <w:lang w:eastAsia="fi-FI"/>
              </w:rPr>
              <w:t>5</w:t>
            </w:r>
          </w:p>
        </w:tc>
      </w:tr>
      <w:tr w:rsidR="003C558F" w:rsidRPr="00F5205D" w14:paraId="2D61E3F0" w14:textId="77777777" w:rsidTr="003C558F">
        <w:trPr>
          <w:trHeight w:val="290"/>
        </w:trPr>
        <w:tc>
          <w:tcPr>
            <w:tcW w:w="3120" w:type="dxa"/>
            <w:tcBorders>
              <w:top w:val="nil"/>
              <w:left w:val="nil"/>
              <w:bottom w:val="nil"/>
              <w:right w:val="nil"/>
            </w:tcBorders>
            <w:noWrap/>
            <w:hideMark/>
          </w:tcPr>
          <w:p w14:paraId="5DCD2932" w14:textId="77777777" w:rsidR="003C558F" w:rsidRPr="00F5205D" w:rsidRDefault="003C558F" w:rsidP="003C558F">
            <w:pPr>
              <w:spacing w:after="0" w:line="240" w:lineRule="auto"/>
              <w:rPr>
                <w:rFonts w:ascii="Martti" w:eastAsia="Times New Roman" w:hAnsi="Martti" w:cs="Arial"/>
                <w:color w:val="000000"/>
                <w:szCs w:val="24"/>
                <w:lang w:eastAsia="fi-FI"/>
              </w:rPr>
            </w:pPr>
            <w:r w:rsidRPr="00F5205D">
              <w:rPr>
                <w:rFonts w:ascii="Martti" w:eastAsia="Times New Roman" w:hAnsi="Martti" w:cs="Arial"/>
                <w:color w:val="000000"/>
                <w:szCs w:val="24"/>
                <w:lang w:eastAsia="fi-FI"/>
              </w:rPr>
              <w:t>Seurakuntapapisto</w:t>
            </w:r>
          </w:p>
        </w:tc>
        <w:tc>
          <w:tcPr>
            <w:tcW w:w="960" w:type="dxa"/>
            <w:tcBorders>
              <w:top w:val="nil"/>
              <w:left w:val="nil"/>
              <w:bottom w:val="nil"/>
              <w:right w:val="nil"/>
            </w:tcBorders>
            <w:noWrap/>
            <w:vAlign w:val="center"/>
            <w:hideMark/>
          </w:tcPr>
          <w:p w14:paraId="22B24DDD" w14:textId="7A17075F" w:rsidR="003C558F" w:rsidRPr="00F5205D" w:rsidRDefault="00486506" w:rsidP="003C558F">
            <w:pPr>
              <w:spacing w:after="0" w:line="240" w:lineRule="auto"/>
              <w:jc w:val="right"/>
              <w:rPr>
                <w:rFonts w:ascii="Martti" w:eastAsia="Times New Roman" w:hAnsi="Martti" w:cs="Arial"/>
                <w:color w:val="000000"/>
                <w:szCs w:val="24"/>
                <w:lang w:eastAsia="fi-FI"/>
              </w:rPr>
            </w:pPr>
            <w:r w:rsidRPr="00F5205D">
              <w:rPr>
                <w:rFonts w:ascii="Martti" w:eastAsia="Times New Roman" w:hAnsi="Martti" w:cs="Arial"/>
                <w:color w:val="000000"/>
                <w:szCs w:val="24"/>
                <w:lang w:eastAsia="fi-FI"/>
              </w:rPr>
              <w:t>4</w:t>
            </w:r>
          </w:p>
        </w:tc>
      </w:tr>
      <w:tr w:rsidR="003C558F" w:rsidRPr="00F5205D" w14:paraId="3660CD8A" w14:textId="77777777" w:rsidTr="003C558F">
        <w:trPr>
          <w:trHeight w:val="290"/>
        </w:trPr>
        <w:tc>
          <w:tcPr>
            <w:tcW w:w="3120" w:type="dxa"/>
            <w:tcBorders>
              <w:top w:val="nil"/>
              <w:left w:val="nil"/>
              <w:bottom w:val="nil"/>
              <w:right w:val="nil"/>
            </w:tcBorders>
            <w:noWrap/>
            <w:hideMark/>
          </w:tcPr>
          <w:p w14:paraId="1F72410F" w14:textId="77777777" w:rsidR="003C558F" w:rsidRPr="00F5205D" w:rsidRDefault="003C558F" w:rsidP="003C558F">
            <w:pPr>
              <w:spacing w:after="0" w:line="240" w:lineRule="auto"/>
              <w:rPr>
                <w:rFonts w:ascii="Martti" w:eastAsia="Times New Roman" w:hAnsi="Martti" w:cs="Arial"/>
                <w:color w:val="000000"/>
                <w:szCs w:val="24"/>
                <w:lang w:eastAsia="fi-FI"/>
              </w:rPr>
            </w:pPr>
            <w:r w:rsidRPr="00F5205D">
              <w:rPr>
                <w:rFonts w:ascii="Martti" w:eastAsia="Times New Roman" w:hAnsi="Martti" w:cs="Arial"/>
                <w:color w:val="000000"/>
                <w:szCs w:val="24"/>
                <w:lang w:eastAsia="fi-FI"/>
              </w:rPr>
              <w:t>Kirkkomuusikot</w:t>
            </w:r>
          </w:p>
        </w:tc>
        <w:tc>
          <w:tcPr>
            <w:tcW w:w="960" w:type="dxa"/>
            <w:tcBorders>
              <w:top w:val="nil"/>
              <w:left w:val="nil"/>
              <w:bottom w:val="nil"/>
              <w:right w:val="nil"/>
            </w:tcBorders>
            <w:noWrap/>
            <w:vAlign w:val="center"/>
            <w:hideMark/>
          </w:tcPr>
          <w:p w14:paraId="7D36B23D" w14:textId="14DB41BB" w:rsidR="003C558F" w:rsidRPr="00F5205D" w:rsidRDefault="00486506" w:rsidP="003C558F">
            <w:pPr>
              <w:spacing w:after="0" w:line="240" w:lineRule="auto"/>
              <w:jc w:val="right"/>
              <w:rPr>
                <w:rFonts w:ascii="Martti" w:eastAsia="Times New Roman" w:hAnsi="Martti" w:cs="Arial"/>
                <w:color w:val="000000"/>
                <w:szCs w:val="24"/>
                <w:lang w:eastAsia="fi-FI"/>
              </w:rPr>
            </w:pPr>
            <w:r w:rsidRPr="00F5205D">
              <w:rPr>
                <w:rFonts w:ascii="Martti" w:eastAsia="Times New Roman" w:hAnsi="Martti" w:cs="Arial"/>
                <w:color w:val="000000"/>
                <w:szCs w:val="24"/>
                <w:lang w:eastAsia="fi-FI"/>
              </w:rPr>
              <w:t>3</w:t>
            </w:r>
          </w:p>
        </w:tc>
      </w:tr>
      <w:tr w:rsidR="003C558F" w:rsidRPr="00F5205D" w14:paraId="55A9792F" w14:textId="77777777" w:rsidTr="003C558F">
        <w:trPr>
          <w:trHeight w:val="290"/>
        </w:trPr>
        <w:tc>
          <w:tcPr>
            <w:tcW w:w="3120" w:type="dxa"/>
            <w:tcBorders>
              <w:top w:val="nil"/>
              <w:left w:val="nil"/>
              <w:bottom w:val="nil"/>
              <w:right w:val="nil"/>
            </w:tcBorders>
            <w:noWrap/>
            <w:hideMark/>
          </w:tcPr>
          <w:p w14:paraId="3AB9F8E1" w14:textId="77777777" w:rsidR="003C558F" w:rsidRPr="00F5205D" w:rsidRDefault="003C558F" w:rsidP="003C558F">
            <w:pPr>
              <w:spacing w:after="0" w:line="240" w:lineRule="auto"/>
              <w:rPr>
                <w:rFonts w:ascii="Martti" w:eastAsia="Times New Roman" w:hAnsi="Martti" w:cs="Arial"/>
                <w:color w:val="000000"/>
                <w:szCs w:val="24"/>
                <w:lang w:eastAsia="fi-FI"/>
              </w:rPr>
            </w:pPr>
            <w:r w:rsidRPr="00F5205D">
              <w:rPr>
                <w:rFonts w:ascii="Martti" w:eastAsia="Times New Roman" w:hAnsi="Martti" w:cs="Arial"/>
                <w:color w:val="000000"/>
                <w:szCs w:val="24"/>
                <w:lang w:eastAsia="fi-FI"/>
              </w:rPr>
              <w:t>Diakoniatyöntekijät</w:t>
            </w:r>
          </w:p>
        </w:tc>
        <w:tc>
          <w:tcPr>
            <w:tcW w:w="960" w:type="dxa"/>
            <w:tcBorders>
              <w:top w:val="nil"/>
              <w:left w:val="nil"/>
              <w:bottom w:val="nil"/>
              <w:right w:val="nil"/>
            </w:tcBorders>
            <w:noWrap/>
            <w:vAlign w:val="center"/>
            <w:hideMark/>
          </w:tcPr>
          <w:p w14:paraId="0B8DB019" w14:textId="4227AFD3" w:rsidR="003C558F" w:rsidRPr="00F5205D" w:rsidRDefault="00486506" w:rsidP="003C558F">
            <w:pPr>
              <w:spacing w:after="0" w:line="240" w:lineRule="auto"/>
              <w:jc w:val="right"/>
              <w:rPr>
                <w:rFonts w:ascii="Martti" w:eastAsia="Times New Roman" w:hAnsi="Martti" w:cs="Arial"/>
                <w:color w:val="000000"/>
                <w:szCs w:val="24"/>
                <w:lang w:eastAsia="fi-FI"/>
              </w:rPr>
            </w:pPr>
            <w:r w:rsidRPr="00F5205D">
              <w:rPr>
                <w:rFonts w:ascii="Martti" w:eastAsia="Times New Roman" w:hAnsi="Martti" w:cs="Arial"/>
                <w:color w:val="000000"/>
                <w:szCs w:val="24"/>
                <w:lang w:eastAsia="fi-FI"/>
              </w:rPr>
              <w:t>3</w:t>
            </w:r>
          </w:p>
        </w:tc>
      </w:tr>
      <w:tr w:rsidR="003C558F" w:rsidRPr="00F5205D" w14:paraId="2B5F7DA1" w14:textId="77777777" w:rsidTr="003C558F">
        <w:trPr>
          <w:trHeight w:val="290"/>
        </w:trPr>
        <w:tc>
          <w:tcPr>
            <w:tcW w:w="3120" w:type="dxa"/>
            <w:tcBorders>
              <w:top w:val="nil"/>
              <w:left w:val="nil"/>
              <w:bottom w:val="nil"/>
              <w:right w:val="nil"/>
            </w:tcBorders>
            <w:noWrap/>
            <w:hideMark/>
          </w:tcPr>
          <w:p w14:paraId="619AF290" w14:textId="77777777" w:rsidR="003C558F" w:rsidRPr="00F5205D" w:rsidRDefault="003C558F" w:rsidP="003C558F">
            <w:pPr>
              <w:spacing w:after="0" w:line="240" w:lineRule="auto"/>
              <w:rPr>
                <w:rFonts w:ascii="Martti" w:eastAsia="Times New Roman" w:hAnsi="Martti" w:cs="Arial"/>
                <w:color w:val="000000"/>
                <w:szCs w:val="24"/>
                <w:lang w:eastAsia="fi-FI"/>
              </w:rPr>
            </w:pPr>
            <w:r w:rsidRPr="00F5205D">
              <w:rPr>
                <w:rFonts w:ascii="Martti" w:eastAsia="Times New Roman" w:hAnsi="Martti" w:cs="Arial"/>
                <w:color w:val="000000"/>
                <w:szCs w:val="24"/>
                <w:lang w:eastAsia="fi-FI"/>
              </w:rPr>
              <w:t>Nuorisotyöntekijät</w:t>
            </w:r>
          </w:p>
        </w:tc>
        <w:tc>
          <w:tcPr>
            <w:tcW w:w="960" w:type="dxa"/>
            <w:tcBorders>
              <w:top w:val="nil"/>
              <w:left w:val="nil"/>
              <w:bottom w:val="nil"/>
              <w:right w:val="nil"/>
            </w:tcBorders>
            <w:noWrap/>
            <w:vAlign w:val="center"/>
            <w:hideMark/>
          </w:tcPr>
          <w:p w14:paraId="10586D22" w14:textId="5D616E33" w:rsidR="003C558F" w:rsidRPr="00F5205D" w:rsidRDefault="00A8266C" w:rsidP="003C558F">
            <w:pPr>
              <w:spacing w:after="0" w:line="240" w:lineRule="auto"/>
              <w:jc w:val="right"/>
              <w:rPr>
                <w:rFonts w:ascii="Martti" w:eastAsia="Times New Roman" w:hAnsi="Martti" w:cs="Arial"/>
                <w:color w:val="000000"/>
                <w:szCs w:val="24"/>
                <w:lang w:eastAsia="fi-FI"/>
              </w:rPr>
            </w:pPr>
            <w:r>
              <w:rPr>
                <w:rFonts w:ascii="Martti" w:eastAsia="Times New Roman" w:hAnsi="Martti" w:cs="Arial"/>
                <w:color w:val="000000"/>
                <w:szCs w:val="24"/>
                <w:lang w:eastAsia="fi-FI"/>
              </w:rPr>
              <w:t>3</w:t>
            </w:r>
          </w:p>
        </w:tc>
      </w:tr>
      <w:tr w:rsidR="003C558F" w:rsidRPr="00F5205D" w14:paraId="043786DC" w14:textId="77777777" w:rsidTr="003C558F">
        <w:trPr>
          <w:trHeight w:val="290"/>
        </w:trPr>
        <w:tc>
          <w:tcPr>
            <w:tcW w:w="3120" w:type="dxa"/>
            <w:tcBorders>
              <w:top w:val="nil"/>
              <w:left w:val="nil"/>
              <w:bottom w:val="nil"/>
              <w:right w:val="nil"/>
            </w:tcBorders>
            <w:noWrap/>
            <w:hideMark/>
          </w:tcPr>
          <w:p w14:paraId="09635FE2" w14:textId="77777777" w:rsidR="003C558F" w:rsidRPr="00F5205D" w:rsidRDefault="003C558F" w:rsidP="003C558F">
            <w:pPr>
              <w:spacing w:after="0" w:line="240" w:lineRule="auto"/>
              <w:rPr>
                <w:rFonts w:ascii="Martti" w:eastAsia="Times New Roman" w:hAnsi="Martti" w:cs="Arial"/>
                <w:color w:val="000000"/>
                <w:szCs w:val="24"/>
                <w:lang w:eastAsia="fi-FI"/>
              </w:rPr>
            </w:pPr>
            <w:r w:rsidRPr="00F5205D">
              <w:rPr>
                <w:rFonts w:ascii="Martti" w:eastAsia="Times New Roman" w:hAnsi="Martti" w:cs="Arial"/>
                <w:color w:val="000000"/>
                <w:szCs w:val="24"/>
                <w:lang w:eastAsia="fi-FI"/>
              </w:rPr>
              <w:t>Varhaiskasvatuksen työntekijät</w:t>
            </w:r>
          </w:p>
        </w:tc>
        <w:tc>
          <w:tcPr>
            <w:tcW w:w="960" w:type="dxa"/>
            <w:tcBorders>
              <w:top w:val="nil"/>
              <w:left w:val="nil"/>
              <w:bottom w:val="nil"/>
              <w:right w:val="nil"/>
            </w:tcBorders>
            <w:noWrap/>
            <w:vAlign w:val="center"/>
            <w:hideMark/>
          </w:tcPr>
          <w:p w14:paraId="44622523" w14:textId="4DDF0CDB" w:rsidR="003C558F" w:rsidRPr="00F5205D" w:rsidRDefault="00A8266C" w:rsidP="003C558F">
            <w:pPr>
              <w:spacing w:after="0" w:line="240" w:lineRule="auto"/>
              <w:jc w:val="right"/>
              <w:rPr>
                <w:rFonts w:ascii="Martti" w:eastAsia="Times New Roman" w:hAnsi="Martti" w:cs="Arial"/>
                <w:color w:val="000000"/>
                <w:szCs w:val="24"/>
                <w:lang w:eastAsia="fi-FI"/>
              </w:rPr>
            </w:pPr>
            <w:r>
              <w:rPr>
                <w:rFonts w:ascii="Martti" w:eastAsia="Times New Roman" w:hAnsi="Martti" w:cs="Arial"/>
                <w:color w:val="000000"/>
                <w:szCs w:val="24"/>
                <w:lang w:eastAsia="fi-FI"/>
              </w:rPr>
              <w:t>1</w:t>
            </w:r>
          </w:p>
        </w:tc>
      </w:tr>
      <w:tr w:rsidR="003C558F" w:rsidRPr="00F5205D" w14:paraId="60089413" w14:textId="77777777" w:rsidTr="003C558F">
        <w:trPr>
          <w:trHeight w:val="290"/>
        </w:trPr>
        <w:tc>
          <w:tcPr>
            <w:tcW w:w="3120" w:type="dxa"/>
            <w:tcBorders>
              <w:top w:val="nil"/>
              <w:left w:val="nil"/>
              <w:bottom w:val="nil"/>
              <w:right w:val="nil"/>
            </w:tcBorders>
            <w:noWrap/>
            <w:hideMark/>
          </w:tcPr>
          <w:p w14:paraId="613D62E9" w14:textId="77777777" w:rsidR="003C558F" w:rsidRPr="00F5205D" w:rsidRDefault="003C558F" w:rsidP="003C558F">
            <w:pPr>
              <w:spacing w:after="0" w:line="240" w:lineRule="auto"/>
              <w:rPr>
                <w:rFonts w:ascii="Martti" w:eastAsia="Times New Roman" w:hAnsi="Martti" w:cs="Arial"/>
                <w:color w:val="000000"/>
                <w:szCs w:val="24"/>
                <w:lang w:eastAsia="fi-FI"/>
              </w:rPr>
            </w:pPr>
            <w:r w:rsidRPr="00F5205D">
              <w:rPr>
                <w:rFonts w:ascii="Martti" w:eastAsia="Times New Roman" w:hAnsi="Martti" w:cs="Arial"/>
                <w:color w:val="000000"/>
                <w:szCs w:val="24"/>
                <w:lang w:eastAsia="fi-FI"/>
              </w:rPr>
              <w:t>Muut seurakuntatyöntekijät</w:t>
            </w:r>
          </w:p>
        </w:tc>
        <w:tc>
          <w:tcPr>
            <w:tcW w:w="960" w:type="dxa"/>
            <w:tcBorders>
              <w:top w:val="nil"/>
              <w:left w:val="nil"/>
              <w:bottom w:val="nil"/>
              <w:right w:val="nil"/>
            </w:tcBorders>
            <w:noWrap/>
            <w:vAlign w:val="center"/>
            <w:hideMark/>
          </w:tcPr>
          <w:p w14:paraId="0B087F4E" w14:textId="77777777" w:rsidR="003C558F" w:rsidRPr="00F5205D" w:rsidRDefault="003C558F" w:rsidP="003C558F">
            <w:pPr>
              <w:spacing w:after="0" w:line="240" w:lineRule="auto"/>
              <w:jc w:val="right"/>
              <w:rPr>
                <w:rFonts w:ascii="Martti" w:eastAsia="Times New Roman" w:hAnsi="Martti" w:cs="Arial"/>
                <w:color w:val="000000"/>
                <w:szCs w:val="24"/>
                <w:lang w:eastAsia="fi-FI"/>
              </w:rPr>
            </w:pPr>
            <w:r w:rsidRPr="00F5205D">
              <w:rPr>
                <w:rFonts w:ascii="Martti" w:eastAsia="Times New Roman" w:hAnsi="Martti" w:cs="Arial"/>
                <w:color w:val="000000"/>
                <w:szCs w:val="24"/>
                <w:lang w:eastAsia="fi-FI"/>
              </w:rPr>
              <w:t>1</w:t>
            </w:r>
          </w:p>
        </w:tc>
      </w:tr>
      <w:tr w:rsidR="003C558F" w:rsidRPr="00F5205D" w14:paraId="04DDD18E" w14:textId="77777777" w:rsidTr="003C558F">
        <w:trPr>
          <w:trHeight w:val="290"/>
        </w:trPr>
        <w:tc>
          <w:tcPr>
            <w:tcW w:w="3120" w:type="dxa"/>
            <w:tcBorders>
              <w:top w:val="nil"/>
              <w:left w:val="nil"/>
              <w:bottom w:val="nil"/>
              <w:right w:val="nil"/>
            </w:tcBorders>
            <w:noWrap/>
            <w:hideMark/>
          </w:tcPr>
          <w:p w14:paraId="44257458" w14:textId="77777777" w:rsidR="003C558F" w:rsidRPr="00F5205D" w:rsidRDefault="003C558F" w:rsidP="003C558F">
            <w:pPr>
              <w:spacing w:after="0" w:line="240" w:lineRule="auto"/>
              <w:rPr>
                <w:rFonts w:ascii="Martti" w:eastAsia="Times New Roman" w:hAnsi="Martti" w:cs="Arial"/>
                <w:color w:val="000000"/>
                <w:szCs w:val="24"/>
                <w:lang w:eastAsia="fi-FI"/>
              </w:rPr>
            </w:pPr>
            <w:r w:rsidRPr="00F5205D">
              <w:rPr>
                <w:rFonts w:ascii="Martti" w:eastAsia="Times New Roman" w:hAnsi="Martti" w:cs="Arial"/>
                <w:color w:val="000000"/>
                <w:szCs w:val="24"/>
                <w:lang w:eastAsia="fi-FI"/>
              </w:rPr>
              <w:t>Hallinto- ja toimistotyöntekijät</w:t>
            </w:r>
          </w:p>
        </w:tc>
        <w:tc>
          <w:tcPr>
            <w:tcW w:w="960" w:type="dxa"/>
            <w:tcBorders>
              <w:top w:val="nil"/>
              <w:left w:val="nil"/>
              <w:bottom w:val="nil"/>
              <w:right w:val="nil"/>
            </w:tcBorders>
            <w:noWrap/>
            <w:vAlign w:val="center"/>
            <w:hideMark/>
          </w:tcPr>
          <w:p w14:paraId="6BED2CD5" w14:textId="49D4BA67" w:rsidR="003C558F" w:rsidRPr="00F5205D" w:rsidRDefault="00486506" w:rsidP="003C558F">
            <w:pPr>
              <w:spacing w:after="0" w:line="240" w:lineRule="auto"/>
              <w:jc w:val="right"/>
              <w:rPr>
                <w:rFonts w:ascii="Martti" w:eastAsia="Times New Roman" w:hAnsi="Martti" w:cs="Arial"/>
                <w:color w:val="000000"/>
                <w:szCs w:val="24"/>
                <w:lang w:eastAsia="fi-FI"/>
              </w:rPr>
            </w:pPr>
            <w:r w:rsidRPr="00F5205D">
              <w:rPr>
                <w:rFonts w:ascii="Martti" w:eastAsia="Times New Roman" w:hAnsi="Martti" w:cs="Arial"/>
                <w:color w:val="000000"/>
                <w:szCs w:val="24"/>
                <w:lang w:eastAsia="fi-FI"/>
              </w:rPr>
              <w:t>3</w:t>
            </w:r>
          </w:p>
        </w:tc>
      </w:tr>
      <w:tr w:rsidR="003C558F" w:rsidRPr="00F5205D" w14:paraId="6CA24B5D" w14:textId="77777777" w:rsidTr="003C558F">
        <w:trPr>
          <w:trHeight w:val="290"/>
        </w:trPr>
        <w:tc>
          <w:tcPr>
            <w:tcW w:w="3120" w:type="dxa"/>
            <w:tcBorders>
              <w:top w:val="nil"/>
              <w:left w:val="nil"/>
              <w:bottom w:val="nil"/>
              <w:right w:val="nil"/>
            </w:tcBorders>
            <w:noWrap/>
            <w:hideMark/>
          </w:tcPr>
          <w:p w14:paraId="7D604C0F" w14:textId="77777777" w:rsidR="003C558F" w:rsidRPr="00F5205D" w:rsidRDefault="003C558F" w:rsidP="003C558F">
            <w:pPr>
              <w:spacing w:after="0" w:line="240" w:lineRule="auto"/>
              <w:rPr>
                <w:rFonts w:ascii="Martti" w:eastAsia="Times New Roman" w:hAnsi="Martti" w:cs="Arial"/>
                <w:color w:val="000000"/>
                <w:szCs w:val="24"/>
                <w:lang w:eastAsia="fi-FI"/>
              </w:rPr>
            </w:pPr>
            <w:r w:rsidRPr="00F5205D">
              <w:rPr>
                <w:rFonts w:ascii="Martti" w:eastAsia="Times New Roman" w:hAnsi="Martti" w:cs="Arial"/>
                <w:color w:val="000000"/>
                <w:szCs w:val="24"/>
                <w:lang w:eastAsia="fi-FI"/>
              </w:rPr>
              <w:t>Kiinteistö- ja kirkonpalvelustyöntekijät</w:t>
            </w:r>
          </w:p>
        </w:tc>
        <w:tc>
          <w:tcPr>
            <w:tcW w:w="960" w:type="dxa"/>
            <w:tcBorders>
              <w:top w:val="nil"/>
              <w:left w:val="nil"/>
              <w:bottom w:val="nil"/>
              <w:right w:val="nil"/>
            </w:tcBorders>
            <w:noWrap/>
            <w:vAlign w:val="center"/>
            <w:hideMark/>
          </w:tcPr>
          <w:p w14:paraId="7252C6D2" w14:textId="735D1B34" w:rsidR="003C558F" w:rsidRPr="00F5205D" w:rsidRDefault="00486506" w:rsidP="003C558F">
            <w:pPr>
              <w:spacing w:after="0" w:line="240" w:lineRule="auto"/>
              <w:jc w:val="right"/>
              <w:rPr>
                <w:rFonts w:ascii="Martti" w:eastAsia="Times New Roman" w:hAnsi="Martti" w:cs="Arial"/>
                <w:color w:val="000000"/>
                <w:szCs w:val="24"/>
                <w:lang w:eastAsia="fi-FI"/>
              </w:rPr>
            </w:pPr>
            <w:r w:rsidRPr="00F5205D">
              <w:rPr>
                <w:rFonts w:ascii="Martti" w:eastAsia="Times New Roman" w:hAnsi="Martti" w:cs="Arial"/>
                <w:color w:val="000000"/>
                <w:szCs w:val="24"/>
                <w:lang w:eastAsia="fi-FI"/>
              </w:rPr>
              <w:t>4</w:t>
            </w:r>
          </w:p>
        </w:tc>
      </w:tr>
      <w:tr w:rsidR="003C558F" w:rsidRPr="00F5205D" w14:paraId="7BA58C6B" w14:textId="77777777" w:rsidTr="003C558F">
        <w:trPr>
          <w:trHeight w:val="290"/>
        </w:trPr>
        <w:tc>
          <w:tcPr>
            <w:tcW w:w="3120" w:type="dxa"/>
            <w:tcBorders>
              <w:top w:val="nil"/>
              <w:left w:val="nil"/>
              <w:bottom w:val="nil"/>
              <w:right w:val="nil"/>
            </w:tcBorders>
            <w:noWrap/>
            <w:hideMark/>
          </w:tcPr>
          <w:p w14:paraId="29323057" w14:textId="77777777" w:rsidR="003C558F" w:rsidRPr="00F5205D" w:rsidRDefault="003C558F" w:rsidP="003C558F">
            <w:pPr>
              <w:spacing w:after="0" w:line="240" w:lineRule="auto"/>
              <w:rPr>
                <w:rFonts w:ascii="Martti" w:eastAsia="Times New Roman" w:hAnsi="Martti" w:cs="Arial"/>
                <w:color w:val="000000"/>
                <w:szCs w:val="24"/>
                <w:lang w:eastAsia="fi-FI"/>
              </w:rPr>
            </w:pPr>
            <w:r w:rsidRPr="00F5205D">
              <w:rPr>
                <w:rFonts w:ascii="Martti" w:eastAsia="Times New Roman" w:hAnsi="Martti" w:cs="Arial"/>
                <w:color w:val="000000"/>
                <w:szCs w:val="24"/>
                <w:lang w:eastAsia="fi-FI"/>
              </w:rPr>
              <w:t>Muut työntekijät</w:t>
            </w:r>
          </w:p>
        </w:tc>
        <w:tc>
          <w:tcPr>
            <w:tcW w:w="960" w:type="dxa"/>
            <w:tcBorders>
              <w:top w:val="nil"/>
              <w:left w:val="nil"/>
              <w:bottom w:val="nil"/>
              <w:right w:val="nil"/>
            </w:tcBorders>
            <w:noWrap/>
            <w:vAlign w:val="center"/>
            <w:hideMark/>
          </w:tcPr>
          <w:p w14:paraId="05752F55" w14:textId="77777777" w:rsidR="003C558F" w:rsidRPr="00F5205D" w:rsidRDefault="003C558F" w:rsidP="003C558F">
            <w:pPr>
              <w:spacing w:after="0" w:line="240" w:lineRule="auto"/>
              <w:jc w:val="right"/>
              <w:rPr>
                <w:rFonts w:ascii="Martti" w:eastAsia="Times New Roman" w:hAnsi="Martti" w:cs="Arial"/>
                <w:color w:val="000000"/>
                <w:szCs w:val="24"/>
                <w:lang w:eastAsia="fi-FI"/>
              </w:rPr>
            </w:pPr>
            <w:r w:rsidRPr="00F5205D">
              <w:rPr>
                <w:rFonts w:ascii="Martti" w:eastAsia="Times New Roman" w:hAnsi="Martti" w:cs="Arial"/>
                <w:color w:val="000000"/>
                <w:szCs w:val="24"/>
                <w:lang w:eastAsia="fi-FI"/>
              </w:rPr>
              <w:t>1</w:t>
            </w:r>
          </w:p>
        </w:tc>
      </w:tr>
      <w:tr w:rsidR="003C558F" w:rsidRPr="00F5205D" w14:paraId="261DACC9" w14:textId="77777777" w:rsidTr="003C558F">
        <w:trPr>
          <w:trHeight w:val="300"/>
        </w:trPr>
        <w:tc>
          <w:tcPr>
            <w:tcW w:w="3120" w:type="dxa"/>
            <w:tcBorders>
              <w:top w:val="single" w:sz="4" w:space="0" w:color="auto"/>
              <w:left w:val="nil"/>
              <w:bottom w:val="single" w:sz="8" w:space="0" w:color="auto"/>
              <w:right w:val="nil"/>
            </w:tcBorders>
            <w:noWrap/>
            <w:hideMark/>
          </w:tcPr>
          <w:p w14:paraId="1908DC16" w14:textId="77777777" w:rsidR="003C558F" w:rsidRPr="00F5205D" w:rsidRDefault="003C558F" w:rsidP="003C558F">
            <w:pPr>
              <w:spacing w:after="0" w:line="240" w:lineRule="auto"/>
              <w:rPr>
                <w:rFonts w:ascii="Martti" w:eastAsia="Times New Roman" w:hAnsi="Martti" w:cs="Arial"/>
                <w:b/>
                <w:bCs/>
                <w:color w:val="000000"/>
                <w:szCs w:val="24"/>
                <w:lang w:eastAsia="fi-FI"/>
              </w:rPr>
            </w:pPr>
            <w:r w:rsidRPr="00F5205D">
              <w:rPr>
                <w:rFonts w:ascii="Martti" w:eastAsia="Times New Roman" w:hAnsi="Martti" w:cs="Arial"/>
                <w:b/>
                <w:bCs/>
                <w:color w:val="000000"/>
                <w:szCs w:val="24"/>
                <w:lang w:eastAsia="fi-FI"/>
              </w:rPr>
              <w:t>YHTEENSÄ</w:t>
            </w:r>
          </w:p>
        </w:tc>
        <w:tc>
          <w:tcPr>
            <w:tcW w:w="960" w:type="dxa"/>
            <w:tcBorders>
              <w:top w:val="single" w:sz="4" w:space="0" w:color="auto"/>
              <w:left w:val="nil"/>
              <w:bottom w:val="single" w:sz="8" w:space="0" w:color="auto"/>
              <w:right w:val="nil"/>
            </w:tcBorders>
            <w:noWrap/>
            <w:vAlign w:val="bottom"/>
            <w:hideMark/>
          </w:tcPr>
          <w:p w14:paraId="03EFEB2C" w14:textId="575D455A" w:rsidR="003C558F" w:rsidRPr="00F5205D" w:rsidRDefault="00486506" w:rsidP="003C558F">
            <w:pPr>
              <w:spacing w:after="0" w:line="240" w:lineRule="auto"/>
              <w:jc w:val="right"/>
              <w:rPr>
                <w:rFonts w:ascii="Martti" w:eastAsia="Times New Roman" w:hAnsi="Martti" w:cs="Calibri"/>
                <w:b/>
                <w:bCs/>
                <w:szCs w:val="24"/>
                <w:lang w:eastAsia="fi-FI"/>
              </w:rPr>
            </w:pPr>
            <w:r w:rsidRPr="00F5205D">
              <w:rPr>
                <w:rFonts w:ascii="Martti" w:eastAsia="Times New Roman" w:hAnsi="Martti" w:cs="Calibri"/>
                <w:b/>
                <w:bCs/>
                <w:szCs w:val="24"/>
                <w:lang w:eastAsia="fi-FI"/>
              </w:rPr>
              <w:t>23</w:t>
            </w:r>
          </w:p>
        </w:tc>
      </w:tr>
    </w:tbl>
    <w:p w14:paraId="06C3FF8D" w14:textId="77777777" w:rsidR="00BC778B" w:rsidRDefault="00BC778B" w:rsidP="00DB0264">
      <w:pPr>
        <w:autoSpaceDE w:val="0"/>
        <w:autoSpaceDN w:val="0"/>
        <w:adjustRightInd w:val="0"/>
        <w:spacing w:after="0"/>
        <w:rPr>
          <w:rFonts w:ascii="Martti" w:hAnsi="Martti" w:cs="Verdana"/>
          <w:szCs w:val="24"/>
        </w:rPr>
      </w:pPr>
    </w:p>
    <w:p w14:paraId="65B6B501" w14:textId="2AF7FD7A" w:rsidR="00E93740" w:rsidRPr="00F5205D" w:rsidRDefault="00CE2093" w:rsidP="00BC778B">
      <w:pPr>
        <w:autoSpaceDE w:val="0"/>
        <w:autoSpaceDN w:val="0"/>
        <w:adjustRightInd w:val="0"/>
        <w:spacing w:after="0"/>
        <w:rPr>
          <w:rFonts w:ascii="Martti" w:hAnsi="Martti" w:cs="Verdana"/>
          <w:szCs w:val="24"/>
        </w:rPr>
      </w:pPr>
      <w:r w:rsidRPr="00F5205D">
        <w:rPr>
          <w:rFonts w:ascii="Martti" w:hAnsi="Martti" w:cs="Verdana"/>
          <w:szCs w:val="24"/>
        </w:rPr>
        <w:t>Orivede</w:t>
      </w:r>
      <w:r w:rsidR="003C558F" w:rsidRPr="00F5205D">
        <w:rPr>
          <w:rFonts w:ascii="Martti" w:hAnsi="Martti" w:cs="Verdana"/>
          <w:szCs w:val="24"/>
        </w:rPr>
        <w:t xml:space="preserve">n seurakunnassa </w:t>
      </w:r>
      <w:r w:rsidRPr="00F5205D">
        <w:rPr>
          <w:rFonts w:ascii="Martti" w:hAnsi="Martti" w:cs="Verdana"/>
          <w:szCs w:val="24"/>
        </w:rPr>
        <w:t>laaditaan erillinen henkilöstöstrategiaan 2023 pohjautuva</w:t>
      </w:r>
      <w:r w:rsidR="00FA0C23">
        <w:rPr>
          <w:rFonts w:ascii="Martti" w:hAnsi="Martti" w:cs="Verdana"/>
          <w:szCs w:val="24"/>
        </w:rPr>
        <w:t xml:space="preserve"> </w:t>
      </w:r>
      <w:r w:rsidRPr="00F5205D">
        <w:rPr>
          <w:rFonts w:ascii="Martti" w:hAnsi="Martti" w:cs="Verdana"/>
          <w:szCs w:val="24"/>
        </w:rPr>
        <w:t>henkilöstösuunnitelma</w:t>
      </w:r>
      <w:r w:rsidR="00BC1600" w:rsidRPr="00F5205D">
        <w:rPr>
          <w:rFonts w:ascii="Martti" w:hAnsi="Martti" w:cs="Verdana"/>
          <w:szCs w:val="24"/>
        </w:rPr>
        <w:t xml:space="preserve"> alkuvuodesta 2026</w:t>
      </w:r>
      <w:r w:rsidR="00404187" w:rsidRPr="00F5205D">
        <w:rPr>
          <w:rFonts w:ascii="Martti" w:hAnsi="Martti" w:cs="Verdana"/>
          <w:szCs w:val="24"/>
        </w:rPr>
        <w:t>.</w:t>
      </w:r>
    </w:p>
    <w:p w14:paraId="2CE36BA3" w14:textId="5CA149FC" w:rsidR="005A767E" w:rsidRDefault="005A767E">
      <w:pPr>
        <w:spacing w:after="160" w:line="259" w:lineRule="auto"/>
        <w:rPr>
          <w:rFonts w:ascii="Martti" w:hAnsi="Martti" w:cs="Verdana"/>
          <w:szCs w:val="24"/>
        </w:rPr>
      </w:pPr>
      <w:r>
        <w:rPr>
          <w:rFonts w:ascii="Martti" w:hAnsi="Martti" w:cs="Verdana"/>
          <w:szCs w:val="24"/>
        </w:rPr>
        <w:br w:type="page"/>
      </w:r>
    </w:p>
    <w:p w14:paraId="172BBB5B" w14:textId="41C03ABA" w:rsidR="009D3C07" w:rsidRPr="00F5205D" w:rsidRDefault="00016F60" w:rsidP="009D3C07">
      <w:pPr>
        <w:rPr>
          <w:rFonts w:ascii="Martti" w:hAnsi="Martti"/>
          <w:szCs w:val="24"/>
        </w:rPr>
      </w:pPr>
      <w:r w:rsidRPr="00F5205D">
        <w:rPr>
          <w:rFonts w:ascii="Martti" w:hAnsi="Martti"/>
          <w:szCs w:val="24"/>
        </w:rPr>
        <w:lastRenderedPageBreak/>
        <w:t>H</w:t>
      </w:r>
      <w:r w:rsidR="009D3C07" w:rsidRPr="00F5205D">
        <w:rPr>
          <w:rFonts w:ascii="Martti" w:hAnsi="Martti"/>
          <w:szCs w:val="24"/>
        </w:rPr>
        <w:t>enkilötyövuosi</w:t>
      </w:r>
      <w:r w:rsidR="00053A44">
        <w:rPr>
          <w:rFonts w:ascii="Martti" w:hAnsi="Martti"/>
          <w:szCs w:val="24"/>
        </w:rPr>
        <w:t xml:space="preserve"> 202</w:t>
      </w:r>
      <w:r w:rsidR="003E7B68">
        <w:rPr>
          <w:rFonts w:ascii="Martti" w:hAnsi="Martti"/>
          <w:szCs w:val="24"/>
        </w:rPr>
        <w:t xml:space="preserve">4 </w:t>
      </w:r>
    </w:p>
    <w:p w14:paraId="36B1A677" w14:textId="311CFDCC" w:rsidR="00016F60" w:rsidRPr="00E00056" w:rsidRDefault="00016F60" w:rsidP="009D3C07">
      <w:pPr>
        <w:rPr>
          <w:rFonts w:ascii="Martti" w:hAnsi="Martti"/>
          <w:caps/>
          <w:szCs w:val="24"/>
        </w:rPr>
      </w:pPr>
      <w:r w:rsidRPr="00F5205D">
        <w:rPr>
          <w:rFonts w:ascii="Martti" w:hAnsi="Martti"/>
          <w:noProof/>
          <w:szCs w:val="24"/>
        </w:rPr>
        <w:t xml:space="preserve"> </w:t>
      </w:r>
      <w:r w:rsidR="00E00056" w:rsidRPr="00E00056">
        <w:rPr>
          <w:rFonts w:ascii="Martti" w:hAnsi="Martti"/>
          <w:noProof/>
          <w:szCs w:val="24"/>
        </w:rPr>
        <w:drawing>
          <wp:inline distT="0" distB="0" distL="0" distR="0" wp14:anchorId="6BD3729A" wp14:editId="2D5D3912">
            <wp:extent cx="4356591" cy="2087217"/>
            <wp:effectExtent l="0" t="0" r="6350" b="8890"/>
            <wp:docPr id="836576635" name="Kuva 1" descr="Kuva, joka sisältää kohteen teksti, kuvakaappaus, Fontti, numero&#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76635" name="Kuva 1" descr="Kuva, joka sisältää kohteen teksti, kuvakaappaus, Fontti, numero&#10;&#10;Tekoälyllä luotu sisältö voi olla virheellistä."/>
                    <pic:cNvPicPr/>
                  </pic:nvPicPr>
                  <pic:blipFill>
                    <a:blip r:embed="rId17"/>
                    <a:stretch>
                      <a:fillRect/>
                    </a:stretch>
                  </pic:blipFill>
                  <pic:spPr>
                    <a:xfrm>
                      <a:off x="0" y="0"/>
                      <a:ext cx="4389959" cy="2103204"/>
                    </a:xfrm>
                    <a:prstGeom prst="rect">
                      <a:avLst/>
                    </a:prstGeom>
                  </pic:spPr>
                </pic:pic>
              </a:graphicData>
            </a:graphic>
          </wp:inline>
        </w:drawing>
      </w:r>
      <w:r w:rsidR="00E00056" w:rsidRPr="00E00056">
        <w:rPr>
          <w:noProof/>
        </w:rPr>
        <w:t xml:space="preserve"> </w:t>
      </w:r>
      <w:r w:rsidR="00E00056" w:rsidRPr="00E00056">
        <w:rPr>
          <w:rFonts w:ascii="Martti" w:hAnsi="Martti"/>
          <w:noProof/>
          <w:szCs w:val="24"/>
        </w:rPr>
        <w:drawing>
          <wp:inline distT="0" distB="0" distL="0" distR="0" wp14:anchorId="22CECD55" wp14:editId="728B0C59">
            <wp:extent cx="1244380" cy="2083784"/>
            <wp:effectExtent l="0" t="0" r="0" b="0"/>
            <wp:docPr id="818088983" name="Kuva 1" descr="Kuva, joka sisältää kohteen teksti, kuvakaappaus, Fontti, numero&#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88983" name="Kuva 1" descr="Kuva, joka sisältää kohteen teksti, kuvakaappaus, Fontti, numero&#10;&#10;Tekoälyllä luotu sisältö voi olla virheellistä."/>
                    <pic:cNvPicPr/>
                  </pic:nvPicPr>
                  <pic:blipFill>
                    <a:blip r:embed="rId18"/>
                    <a:stretch>
                      <a:fillRect/>
                    </a:stretch>
                  </pic:blipFill>
                  <pic:spPr>
                    <a:xfrm>
                      <a:off x="0" y="0"/>
                      <a:ext cx="1257461" cy="2105689"/>
                    </a:xfrm>
                    <a:prstGeom prst="rect">
                      <a:avLst/>
                    </a:prstGeom>
                  </pic:spPr>
                </pic:pic>
              </a:graphicData>
            </a:graphic>
          </wp:inline>
        </w:drawing>
      </w:r>
    </w:p>
    <w:p w14:paraId="0FD8FBE2" w14:textId="4070FFD5" w:rsidR="00DB0264" w:rsidRPr="00F5205D" w:rsidRDefault="00CE2093" w:rsidP="003F6CC5">
      <w:pPr>
        <w:spacing w:after="0"/>
        <w:rPr>
          <w:rFonts w:ascii="Martti" w:hAnsi="Martti" w:cs="Verdana"/>
          <w:szCs w:val="24"/>
        </w:rPr>
      </w:pPr>
      <w:r w:rsidRPr="00F5205D">
        <w:rPr>
          <w:rFonts w:ascii="Martti" w:hAnsi="Martti"/>
          <w:szCs w:val="24"/>
        </w:rPr>
        <w:t>Orivede</w:t>
      </w:r>
      <w:r w:rsidR="00DB0264" w:rsidRPr="00F5205D">
        <w:rPr>
          <w:rFonts w:ascii="Martti" w:hAnsi="Martti"/>
          <w:szCs w:val="24"/>
        </w:rPr>
        <w:t xml:space="preserve">n seurakunnassa on laadittu </w:t>
      </w:r>
      <w:r w:rsidR="00DB0264" w:rsidRPr="00F5205D">
        <w:rPr>
          <w:rFonts w:ascii="Martti" w:hAnsi="Martti" w:cs="Verdana"/>
          <w:szCs w:val="24"/>
        </w:rPr>
        <w:t>työntekijöiden ammatillisen osaamisen kehittämiseksi koulutussuunnitelma henkilöstön ammatillisen osaamisen kehittämissopimuksen mukaisesti (</w:t>
      </w:r>
      <w:proofErr w:type="spellStart"/>
      <w:r w:rsidR="00DB0264" w:rsidRPr="00F5205D">
        <w:rPr>
          <w:rFonts w:ascii="Martti" w:hAnsi="Martti" w:cs="Verdana"/>
          <w:szCs w:val="24"/>
        </w:rPr>
        <w:t>Kirvestes</w:t>
      </w:r>
      <w:proofErr w:type="spellEnd"/>
      <w:r w:rsidR="00DB0264" w:rsidRPr="00F5205D">
        <w:rPr>
          <w:rFonts w:ascii="Martti" w:hAnsi="Martti" w:cs="Verdana"/>
          <w:szCs w:val="24"/>
        </w:rPr>
        <w:t xml:space="preserve"> liite 12) </w:t>
      </w:r>
    </w:p>
    <w:p w14:paraId="1CE171D7" w14:textId="12E39C82" w:rsidR="00DB0264" w:rsidRPr="00F5205D" w:rsidRDefault="001E3B74" w:rsidP="003F6CC5">
      <w:pPr>
        <w:spacing w:after="0"/>
        <w:rPr>
          <w:rFonts w:ascii="Martti" w:hAnsi="Martti"/>
          <w:szCs w:val="24"/>
        </w:rPr>
      </w:pPr>
      <w:r w:rsidRPr="00F5205D">
        <w:rPr>
          <w:rFonts w:ascii="Martti" w:hAnsi="Martti"/>
          <w:szCs w:val="24"/>
        </w:rPr>
        <w:t xml:space="preserve">Henkilöstön työterveyshuollosta on sopimus </w:t>
      </w:r>
      <w:proofErr w:type="spellStart"/>
      <w:r w:rsidR="00CE2093" w:rsidRPr="00F5205D">
        <w:rPr>
          <w:rFonts w:ascii="Martti" w:hAnsi="Martti"/>
          <w:szCs w:val="24"/>
        </w:rPr>
        <w:t>Medisport</w:t>
      </w:r>
      <w:proofErr w:type="spellEnd"/>
      <w:r w:rsidR="00CE2093" w:rsidRPr="00F5205D">
        <w:rPr>
          <w:rFonts w:ascii="Martti" w:hAnsi="Martti"/>
          <w:szCs w:val="24"/>
        </w:rPr>
        <w:t xml:space="preserve"> Oy</w:t>
      </w:r>
      <w:r w:rsidRPr="00F5205D">
        <w:rPr>
          <w:rFonts w:ascii="Martti" w:hAnsi="Martti"/>
          <w:szCs w:val="24"/>
        </w:rPr>
        <w:t>:n kanssa. Sopimus on voimassa</w:t>
      </w:r>
      <w:r w:rsidR="00016F60" w:rsidRPr="00F5205D">
        <w:rPr>
          <w:rFonts w:ascii="Martti" w:hAnsi="Martti"/>
          <w:szCs w:val="24"/>
        </w:rPr>
        <w:t xml:space="preserve"> toistaiseksi</w:t>
      </w:r>
      <w:r w:rsidRPr="00F5205D">
        <w:rPr>
          <w:rFonts w:ascii="Martti" w:hAnsi="Martti"/>
          <w:szCs w:val="24"/>
        </w:rPr>
        <w:t>.</w:t>
      </w:r>
    </w:p>
    <w:p w14:paraId="10968E8A" w14:textId="47C376B8" w:rsidR="00E46A0B" w:rsidRPr="00F5205D" w:rsidRDefault="003E7B68" w:rsidP="002756DE">
      <w:pPr>
        <w:autoSpaceDE w:val="0"/>
        <w:autoSpaceDN w:val="0"/>
        <w:adjustRightInd w:val="0"/>
        <w:spacing w:after="0" w:line="240" w:lineRule="auto"/>
        <w:rPr>
          <w:rFonts w:ascii="Martti" w:hAnsi="Martti"/>
          <w:noProof/>
          <w:szCs w:val="24"/>
        </w:rPr>
      </w:pPr>
      <w:r w:rsidRPr="003E7B68">
        <w:rPr>
          <w:noProof/>
        </w:rPr>
        <w:drawing>
          <wp:inline distT="0" distB="0" distL="0" distR="0" wp14:anchorId="16B8C800" wp14:editId="7A9D6DB4">
            <wp:extent cx="6120130" cy="1935480"/>
            <wp:effectExtent l="0" t="0" r="0" b="7620"/>
            <wp:docPr id="23625649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1935480"/>
                    </a:xfrm>
                    <a:prstGeom prst="rect">
                      <a:avLst/>
                    </a:prstGeom>
                    <a:noFill/>
                    <a:ln>
                      <a:noFill/>
                    </a:ln>
                  </pic:spPr>
                </pic:pic>
              </a:graphicData>
            </a:graphic>
          </wp:inline>
        </w:drawing>
      </w:r>
    </w:p>
    <w:p w14:paraId="79AA1DCE" w14:textId="1D04D23C" w:rsidR="00E46A0B" w:rsidRPr="00F5205D" w:rsidRDefault="00E46A0B" w:rsidP="002756DE">
      <w:pPr>
        <w:autoSpaceDE w:val="0"/>
        <w:autoSpaceDN w:val="0"/>
        <w:adjustRightInd w:val="0"/>
        <w:spacing w:after="0" w:line="240" w:lineRule="auto"/>
        <w:rPr>
          <w:rFonts w:ascii="Martti" w:hAnsi="Martti" w:cs="Verdana"/>
          <w:i/>
          <w:iCs/>
          <w:color w:val="C00000"/>
          <w:szCs w:val="24"/>
        </w:rPr>
      </w:pPr>
    </w:p>
    <w:p w14:paraId="1DF67A30" w14:textId="26105959" w:rsidR="008F23BB" w:rsidRPr="00F5205D" w:rsidRDefault="00463881" w:rsidP="00C160D2">
      <w:pPr>
        <w:autoSpaceDE w:val="0"/>
        <w:autoSpaceDN w:val="0"/>
        <w:adjustRightInd w:val="0"/>
        <w:spacing w:after="0"/>
        <w:rPr>
          <w:rFonts w:ascii="Martti" w:hAnsi="Martti" w:cs="Verdana"/>
          <w:szCs w:val="24"/>
        </w:rPr>
      </w:pPr>
      <w:r w:rsidRPr="00F5205D">
        <w:rPr>
          <w:rFonts w:ascii="Martti" w:hAnsi="Martti" w:cs="Verdana"/>
          <w:szCs w:val="24"/>
        </w:rPr>
        <w:t xml:space="preserve">Työssä jaksamiseen </w:t>
      </w:r>
      <w:r w:rsidR="007D5F39" w:rsidRPr="00F5205D">
        <w:rPr>
          <w:rFonts w:ascii="Martti" w:hAnsi="Martti" w:cs="Verdana"/>
          <w:szCs w:val="24"/>
        </w:rPr>
        <w:t>(työnohjauspalvelut ja liikunta- ja kulttuurisetelit</w:t>
      </w:r>
      <w:r w:rsidR="00C84C2D" w:rsidRPr="00F5205D">
        <w:rPr>
          <w:rFonts w:ascii="Martti" w:hAnsi="Martti" w:cs="Verdana"/>
          <w:szCs w:val="24"/>
        </w:rPr>
        <w:t xml:space="preserve"> sekä työhyvinvointi</w:t>
      </w:r>
      <w:r w:rsidR="007D5F39" w:rsidRPr="00F5205D">
        <w:rPr>
          <w:rFonts w:ascii="Martti" w:hAnsi="Martti" w:cs="Verdana"/>
          <w:szCs w:val="24"/>
        </w:rPr>
        <w:t xml:space="preserve">) </w:t>
      </w:r>
      <w:r w:rsidRPr="00F5205D">
        <w:rPr>
          <w:rFonts w:ascii="Martti" w:hAnsi="Martti" w:cs="Verdana"/>
          <w:szCs w:val="24"/>
        </w:rPr>
        <w:t xml:space="preserve">budjetoidaan </w:t>
      </w:r>
      <w:r w:rsidR="00C84C2D" w:rsidRPr="00F5205D">
        <w:rPr>
          <w:rFonts w:ascii="Martti" w:hAnsi="Martti" w:cs="Verdana"/>
          <w:szCs w:val="24"/>
        </w:rPr>
        <w:t xml:space="preserve">5.600 euroa </w:t>
      </w:r>
      <w:r w:rsidRPr="00F5205D">
        <w:rPr>
          <w:rFonts w:ascii="Martti" w:hAnsi="Martti" w:cs="Verdana"/>
          <w:szCs w:val="24"/>
        </w:rPr>
        <w:t>talous</w:t>
      </w:r>
      <w:r w:rsidR="00C84C2D" w:rsidRPr="00F5205D">
        <w:rPr>
          <w:rFonts w:ascii="Martti" w:hAnsi="Martti" w:cs="Verdana"/>
          <w:szCs w:val="24"/>
        </w:rPr>
        <w:t>arviovuodelle</w:t>
      </w:r>
      <w:r w:rsidRPr="00F5205D">
        <w:rPr>
          <w:rFonts w:ascii="Martti" w:hAnsi="Martti" w:cs="Verdana"/>
          <w:szCs w:val="24"/>
        </w:rPr>
        <w:t xml:space="preserve"> </w:t>
      </w:r>
      <w:r w:rsidR="00C84C2D" w:rsidRPr="00F5205D">
        <w:rPr>
          <w:rFonts w:ascii="Martti" w:hAnsi="Martti" w:cs="Verdana"/>
          <w:szCs w:val="24"/>
        </w:rPr>
        <w:t>2026</w:t>
      </w:r>
      <w:r w:rsidR="0033692C" w:rsidRPr="00F5205D">
        <w:rPr>
          <w:rFonts w:ascii="Martti" w:hAnsi="Martti" w:cs="Verdana"/>
          <w:szCs w:val="24"/>
        </w:rPr>
        <w:t>.</w:t>
      </w:r>
    </w:p>
    <w:p w14:paraId="13BA39C3" w14:textId="32DAE0DE" w:rsidR="008F23BB" w:rsidRPr="00F5205D" w:rsidRDefault="008E060B" w:rsidP="00C160D2">
      <w:pPr>
        <w:spacing w:after="0"/>
        <w:rPr>
          <w:rFonts w:ascii="Martti" w:hAnsi="Martti"/>
          <w:szCs w:val="24"/>
        </w:rPr>
      </w:pPr>
      <w:r w:rsidRPr="00F5205D">
        <w:rPr>
          <w:rFonts w:ascii="Martti" w:hAnsi="Martti"/>
          <w:szCs w:val="24"/>
        </w:rPr>
        <w:t>Talou</w:t>
      </w:r>
      <w:r w:rsidR="00F6175F" w:rsidRPr="00F5205D">
        <w:rPr>
          <w:rFonts w:ascii="Martti" w:hAnsi="Martti"/>
          <w:szCs w:val="24"/>
        </w:rPr>
        <w:t>ssuunnitelmakaudelle</w:t>
      </w:r>
      <w:r w:rsidRPr="00F5205D">
        <w:rPr>
          <w:rFonts w:ascii="Martti" w:hAnsi="Martti"/>
          <w:szCs w:val="24"/>
        </w:rPr>
        <w:t xml:space="preserve"> </w:t>
      </w:r>
      <w:r w:rsidR="00F6175F" w:rsidRPr="00F5205D">
        <w:rPr>
          <w:rFonts w:ascii="Martti" w:hAnsi="Martti"/>
          <w:szCs w:val="24"/>
        </w:rPr>
        <w:t xml:space="preserve">on </w:t>
      </w:r>
      <w:r w:rsidR="0033692C" w:rsidRPr="00F5205D">
        <w:rPr>
          <w:rFonts w:ascii="Martti" w:hAnsi="Martti"/>
          <w:szCs w:val="24"/>
        </w:rPr>
        <w:t xml:space="preserve">sen lisäksi </w:t>
      </w:r>
      <w:r w:rsidRPr="00F5205D">
        <w:rPr>
          <w:rFonts w:ascii="Martti" w:hAnsi="Martti"/>
          <w:szCs w:val="24"/>
        </w:rPr>
        <w:t xml:space="preserve">varattu </w:t>
      </w:r>
      <w:r w:rsidR="007750FC" w:rsidRPr="00F5205D">
        <w:rPr>
          <w:rFonts w:ascii="Martti" w:hAnsi="Martti"/>
          <w:szCs w:val="24"/>
        </w:rPr>
        <w:t xml:space="preserve">vuosittainen </w:t>
      </w:r>
      <w:r w:rsidRPr="00F5205D">
        <w:rPr>
          <w:rFonts w:ascii="Martti" w:hAnsi="Martti"/>
          <w:szCs w:val="24"/>
        </w:rPr>
        <w:t>määrärah</w:t>
      </w:r>
      <w:r w:rsidR="00472895" w:rsidRPr="00F5205D">
        <w:rPr>
          <w:rFonts w:ascii="Martti" w:hAnsi="Martti"/>
          <w:szCs w:val="24"/>
        </w:rPr>
        <w:t>a</w:t>
      </w:r>
      <w:r w:rsidRPr="00F5205D">
        <w:rPr>
          <w:rFonts w:ascii="Martti" w:hAnsi="Martti"/>
          <w:szCs w:val="24"/>
        </w:rPr>
        <w:t xml:space="preserve">, </w:t>
      </w:r>
      <w:r w:rsidR="00C84C2D" w:rsidRPr="00F5205D">
        <w:rPr>
          <w:rFonts w:ascii="Martti" w:hAnsi="Martti"/>
          <w:szCs w:val="24"/>
        </w:rPr>
        <w:t xml:space="preserve">5.300 </w:t>
      </w:r>
      <w:r w:rsidRPr="00F5205D">
        <w:rPr>
          <w:rFonts w:ascii="Martti" w:hAnsi="Martti"/>
          <w:szCs w:val="24"/>
        </w:rPr>
        <w:t>euroa,</w:t>
      </w:r>
      <w:r w:rsidR="008F23BB" w:rsidRPr="00F5205D">
        <w:rPr>
          <w:rFonts w:ascii="Martti" w:hAnsi="Martti"/>
          <w:szCs w:val="24"/>
        </w:rPr>
        <w:t xml:space="preserve"> ka</w:t>
      </w:r>
      <w:r w:rsidRPr="00F5205D">
        <w:rPr>
          <w:rFonts w:ascii="Martti" w:hAnsi="Martti"/>
          <w:szCs w:val="24"/>
        </w:rPr>
        <w:t>hta</w:t>
      </w:r>
      <w:r w:rsidR="008F23BB" w:rsidRPr="00F5205D">
        <w:rPr>
          <w:rFonts w:ascii="Martti" w:hAnsi="Martti"/>
          <w:szCs w:val="24"/>
        </w:rPr>
        <w:t xml:space="preserve"> </w:t>
      </w:r>
      <w:r w:rsidR="0026383A" w:rsidRPr="00F5205D">
        <w:rPr>
          <w:rFonts w:ascii="Martti" w:hAnsi="Martti"/>
          <w:szCs w:val="24"/>
        </w:rPr>
        <w:t xml:space="preserve">vuosittaista </w:t>
      </w:r>
      <w:r w:rsidR="008F23BB" w:rsidRPr="00F5205D">
        <w:rPr>
          <w:rFonts w:ascii="Martti" w:hAnsi="Martti"/>
          <w:szCs w:val="24"/>
        </w:rPr>
        <w:t>työhyvinvointiin painottuvaa koulutuspäivää</w:t>
      </w:r>
      <w:r w:rsidR="00472895" w:rsidRPr="00F5205D">
        <w:rPr>
          <w:rFonts w:ascii="Martti" w:hAnsi="Martti"/>
          <w:szCs w:val="24"/>
        </w:rPr>
        <w:t xml:space="preserve"> varten</w:t>
      </w:r>
      <w:r w:rsidR="00D3518F" w:rsidRPr="00F5205D">
        <w:rPr>
          <w:rFonts w:ascii="Martti" w:hAnsi="Martti"/>
          <w:szCs w:val="24"/>
        </w:rPr>
        <w:t>.</w:t>
      </w:r>
    </w:p>
    <w:p w14:paraId="1E37EF2B" w14:textId="0AF6892B" w:rsidR="00C45509" w:rsidRPr="00F5205D" w:rsidRDefault="00585EF6" w:rsidP="00C160D2">
      <w:pPr>
        <w:spacing w:after="0"/>
        <w:rPr>
          <w:rFonts w:ascii="Martti" w:hAnsi="Martti"/>
          <w:color w:val="C00000"/>
          <w:szCs w:val="24"/>
        </w:rPr>
      </w:pPr>
      <w:r w:rsidRPr="00F5205D">
        <w:rPr>
          <w:rFonts w:ascii="Martti" w:hAnsi="Martti" w:cs="Arial"/>
          <w:szCs w:val="24"/>
        </w:rPr>
        <w:t>Laadukkaan seurakunnallisen toiminnan turvaaminen edellyttää toimenpiteitä henkilöstön hyvinvoinnin varmistamiseksi. Työhyvinvointia parannetaan vaikuttamalla ennakoivasti työhyvinvointiin</w:t>
      </w:r>
      <w:r w:rsidR="000C432C" w:rsidRPr="00F5205D">
        <w:rPr>
          <w:rFonts w:ascii="Martti" w:hAnsi="Martti" w:cs="Arial"/>
          <w:szCs w:val="24"/>
        </w:rPr>
        <w:t xml:space="preserve"> ja työnjakoon</w:t>
      </w:r>
      <w:r w:rsidR="00FA0C23">
        <w:rPr>
          <w:rFonts w:ascii="Martti" w:hAnsi="Martti" w:cs="Arial"/>
          <w:szCs w:val="24"/>
        </w:rPr>
        <w:t>.</w:t>
      </w:r>
      <w:r w:rsidR="00693504">
        <w:rPr>
          <w:rFonts w:ascii="Martti" w:hAnsi="Martti" w:cs="Arial"/>
          <w:szCs w:val="24"/>
        </w:rPr>
        <w:t xml:space="preserve"> Seurakunnassa tehdään 2026 työhyvinvointikysely.</w:t>
      </w:r>
    </w:p>
    <w:p w14:paraId="46EA8B4A" w14:textId="680B3BAC" w:rsidR="00DB0264" w:rsidRDefault="00CE2093" w:rsidP="00C160D2">
      <w:pPr>
        <w:spacing w:after="0"/>
        <w:rPr>
          <w:rFonts w:ascii="Martti" w:hAnsi="Martti"/>
          <w:szCs w:val="24"/>
        </w:rPr>
      </w:pPr>
      <w:r w:rsidRPr="00F5205D">
        <w:rPr>
          <w:rFonts w:ascii="Martti" w:hAnsi="Martti"/>
          <w:szCs w:val="24"/>
        </w:rPr>
        <w:t>Orivede</w:t>
      </w:r>
      <w:r w:rsidR="00A20E6F" w:rsidRPr="00F5205D">
        <w:rPr>
          <w:rFonts w:ascii="Martti" w:hAnsi="Martti"/>
          <w:szCs w:val="24"/>
        </w:rPr>
        <w:t>n seurakunta panostaa ennakoivaan henkilöstösuunnitteluun ja tekee pitkän aikavälin henkilöstösuunnittelua</w:t>
      </w:r>
      <w:r w:rsidR="00CF4393" w:rsidRPr="00F5205D">
        <w:rPr>
          <w:rFonts w:ascii="Martti" w:hAnsi="Martti"/>
          <w:szCs w:val="24"/>
        </w:rPr>
        <w:t xml:space="preserve">. </w:t>
      </w:r>
      <w:r w:rsidR="00303DAE" w:rsidRPr="00F5205D">
        <w:rPr>
          <w:rFonts w:ascii="Martti" w:hAnsi="Martti"/>
          <w:szCs w:val="24"/>
        </w:rPr>
        <w:t>Ennakoivalla ja huolellisella henki</w:t>
      </w:r>
      <w:r w:rsidR="004F6A84" w:rsidRPr="00F5205D">
        <w:rPr>
          <w:rFonts w:ascii="Martti" w:hAnsi="Martti"/>
          <w:szCs w:val="24"/>
        </w:rPr>
        <w:t>l</w:t>
      </w:r>
      <w:r w:rsidR="00303DAE" w:rsidRPr="00F5205D">
        <w:rPr>
          <w:rFonts w:ascii="Martti" w:hAnsi="Martti"/>
          <w:szCs w:val="24"/>
        </w:rPr>
        <w:t>östösuunnittelulla</w:t>
      </w:r>
      <w:r w:rsidR="004F6A84" w:rsidRPr="00F5205D">
        <w:rPr>
          <w:rFonts w:ascii="Martti" w:hAnsi="Martti"/>
          <w:szCs w:val="24"/>
        </w:rPr>
        <w:t xml:space="preserve"> turvataan</w:t>
      </w:r>
      <w:r w:rsidR="006A28FE" w:rsidRPr="00F5205D">
        <w:rPr>
          <w:rFonts w:ascii="Martti" w:hAnsi="Martti"/>
          <w:szCs w:val="24"/>
        </w:rPr>
        <w:t xml:space="preserve"> riittävät </w:t>
      </w:r>
      <w:r w:rsidR="006A28FE" w:rsidRPr="00F5205D">
        <w:rPr>
          <w:rFonts w:ascii="Martti" w:hAnsi="Martti"/>
          <w:szCs w:val="24"/>
        </w:rPr>
        <w:lastRenderedPageBreak/>
        <w:t xml:space="preserve">ja tarkoituksenmukaiset resurssit seurakunnan toiminnan toteuttamiseksi </w:t>
      </w:r>
      <w:r w:rsidR="00C85E66" w:rsidRPr="00F5205D">
        <w:rPr>
          <w:rFonts w:ascii="Martti" w:hAnsi="Martti"/>
          <w:szCs w:val="24"/>
        </w:rPr>
        <w:t>tulevaisuudessakin</w:t>
      </w:r>
      <w:r w:rsidR="00BC1600" w:rsidRPr="00F5205D">
        <w:rPr>
          <w:rFonts w:ascii="Martti" w:hAnsi="Martti"/>
          <w:szCs w:val="24"/>
        </w:rPr>
        <w:t xml:space="preserve"> yhä niukkenevi</w:t>
      </w:r>
      <w:r w:rsidR="00FA0C23">
        <w:rPr>
          <w:rFonts w:ascii="Martti" w:hAnsi="Martti"/>
          <w:szCs w:val="24"/>
        </w:rPr>
        <w:t>e</w:t>
      </w:r>
      <w:r w:rsidR="00BC1600" w:rsidRPr="00F5205D">
        <w:rPr>
          <w:rFonts w:ascii="Martti" w:hAnsi="Martti"/>
          <w:szCs w:val="24"/>
        </w:rPr>
        <w:t>n taloudellisten resurssien mukaan</w:t>
      </w:r>
      <w:r w:rsidR="00C85E66" w:rsidRPr="00F5205D">
        <w:rPr>
          <w:rFonts w:ascii="Martti" w:hAnsi="Martti"/>
          <w:szCs w:val="24"/>
        </w:rPr>
        <w:t>.</w:t>
      </w:r>
      <w:r w:rsidR="00161730" w:rsidRPr="00F5205D">
        <w:rPr>
          <w:rFonts w:ascii="Martti" w:hAnsi="Martti"/>
          <w:szCs w:val="24"/>
        </w:rPr>
        <w:t xml:space="preserve"> Seurakunnalla on tarvetta tehdä rakenteellisia muutoksia talouden tasapainottamiseksi. </w:t>
      </w:r>
    </w:p>
    <w:p w14:paraId="561C0EAA" w14:textId="77777777" w:rsidR="005A767E" w:rsidRPr="00F5205D" w:rsidRDefault="005A767E" w:rsidP="00C160D2">
      <w:pPr>
        <w:spacing w:after="0"/>
        <w:rPr>
          <w:rFonts w:ascii="Martti" w:hAnsi="Martti"/>
          <w:szCs w:val="24"/>
        </w:rPr>
      </w:pPr>
    </w:p>
    <w:p w14:paraId="1BCDA170" w14:textId="1699F50E" w:rsidR="00D10E23" w:rsidRPr="0089007A" w:rsidRDefault="00D10E23" w:rsidP="00C160D2">
      <w:pPr>
        <w:pStyle w:val="Otsikko3"/>
        <w:numPr>
          <w:ilvl w:val="1"/>
          <w:numId w:val="3"/>
        </w:numPr>
        <w:spacing w:before="0" w:after="0"/>
        <w:jc w:val="both"/>
        <w:rPr>
          <w:rFonts w:ascii="Martti" w:hAnsi="Martti"/>
          <w:b/>
          <w:bCs/>
          <w:sz w:val="24"/>
          <w:szCs w:val="24"/>
        </w:rPr>
      </w:pPr>
      <w:bookmarkStart w:id="8" w:name="_Toc215826646"/>
      <w:r w:rsidRPr="0089007A">
        <w:rPr>
          <w:rFonts w:ascii="Martti" w:hAnsi="Martti"/>
          <w:b/>
          <w:bCs/>
          <w:sz w:val="24"/>
          <w:szCs w:val="24"/>
        </w:rPr>
        <w:t xml:space="preserve">Talousarvion </w:t>
      </w:r>
      <w:r w:rsidR="00461FA6" w:rsidRPr="0089007A">
        <w:rPr>
          <w:rFonts w:ascii="Martti" w:hAnsi="Martti"/>
          <w:b/>
          <w:bCs/>
          <w:sz w:val="24"/>
          <w:szCs w:val="24"/>
        </w:rPr>
        <w:t>rakenne</w:t>
      </w:r>
      <w:bookmarkEnd w:id="8"/>
    </w:p>
    <w:p w14:paraId="53A5AFCC" w14:textId="6A2ED62E" w:rsidR="00BF07B5" w:rsidRPr="00F5205D" w:rsidRDefault="00BF07B5" w:rsidP="00C160D2">
      <w:pPr>
        <w:spacing w:after="0"/>
        <w:rPr>
          <w:rFonts w:ascii="Martti" w:hAnsi="Martti"/>
          <w:szCs w:val="24"/>
        </w:rPr>
      </w:pPr>
      <w:r w:rsidRPr="00F5205D">
        <w:rPr>
          <w:rFonts w:ascii="Martti" w:hAnsi="Martti"/>
          <w:szCs w:val="24"/>
        </w:rPr>
        <w:t xml:space="preserve">Kirkkojärjestyksen mukaan jokaista varainhoitovuotta varten seurakunnalle on viimeistään edellisen vuoden joulukuussa hyväksyttävä talousarvio. </w:t>
      </w:r>
      <w:r w:rsidR="0005799B" w:rsidRPr="00F5205D">
        <w:rPr>
          <w:rFonts w:ascii="Martti" w:hAnsi="Martti"/>
          <w:szCs w:val="24"/>
        </w:rPr>
        <w:t xml:space="preserve">Kirkkoneuvosto </w:t>
      </w:r>
      <w:r w:rsidR="000A6FE7" w:rsidRPr="00F5205D">
        <w:rPr>
          <w:rFonts w:ascii="Martti" w:hAnsi="Martti"/>
          <w:szCs w:val="24"/>
        </w:rPr>
        <w:t xml:space="preserve">vastaa talousarvion ja toiminta- ja taloussuunnitelman laadinnasta. </w:t>
      </w:r>
      <w:r w:rsidR="008D0884" w:rsidRPr="00F5205D">
        <w:rPr>
          <w:rFonts w:ascii="Martti" w:hAnsi="Martti"/>
          <w:szCs w:val="24"/>
        </w:rPr>
        <w:t>Kirkkovaltuusto hyväksyy talousarvion</w:t>
      </w:r>
      <w:r w:rsidR="00C57F77" w:rsidRPr="00F5205D">
        <w:rPr>
          <w:rFonts w:ascii="Martti" w:hAnsi="Martti"/>
          <w:szCs w:val="24"/>
        </w:rPr>
        <w:t xml:space="preserve"> sekä </w:t>
      </w:r>
      <w:r w:rsidRPr="00F5205D">
        <w:rPr>
          <w:rFonts w:ascii="Martti" w:hAnsi="Martti"/>
          <w:szCs w:val="24"/>
        </w:rPr>
        <w:t>vähintään kolmea vuotta koskeva</w:t>
      </w:r>
      <w:r w:rsidR="00C57F77" w:rsidRPr="00F5205D">
        <w:rPr>
          <w:rFonts w:ascii="Martti" w:hAnsi="Martti"/>
          <w:szCs w:val="24"/>
        </w:rPr>
        <w:t>n</w:t>
      </w:r>
      <w:r w:rsidRPr="00F5205D">
        <w:rPr>
          <w:rFonts w:ascii="Martti" w:hAnsi="Martti"/>
          <w:szCs w:val="24"/>
        </w:rPr>
        <w:t xml:space="preserve"> toiminta- ja taloussuunnitelma</w:t>
      </w:r>
      <w:r w:rsidR="00C57F77" w:rsidRPr="00F5205D">
        <w:rPr>
          <w:rFonts w:ascii="Martti" w:hAnsi="Martti"/>
          <w:szCs w:val="24"/>
        </w:rPr>
        <w:t>n</w:t>
      </w:r>
      <w:r w:rsidRPr="00F5205D">
        <w:rPr>
          <w:rFonts w:ascii="Martti" w:hAnsi="Martti"/>
          <w:szCs w:val="24"/>
        </w:rPr>
        <w:t>. Talousarviossa ja toiminta- ja taloussuunnitelmassa hyväksytään seurakunnan toiminnalliset ja taloudelliset tavoitteet. Talousarvio ja toiminta- ja taloussuunnitelma on laadittava siten, että edellytykset seurakunnan tehtävien hoitamiseen turvataan.</w:t>
      </w:r>
    </w:p>
    <w:p w14:paraId="1180F511" w14:textId="4F260A97" w:rsidR="003D0C13" w:rsidRPr="00F5205D" w:rsidRDefault="00DB58B7" w:rsidP="00C160D2">
      <w:pPr>
        <w:spacing w:after="0"/>
        <w:rPr>
          <w:rFonts w:ascii="Martti" w:hAnsi="Martti"/>
          <w:szCs w:val="24"/>
        </w:rPr>
      </w:pPr>
      <w:r w:rsidRPr="00F5205D">
        <w:rPr>
          <w:rFonts w:ascii="Martti" w:hAnsi="Martti"/>
          <w:szCs w:val="24"/>
        </w:rPr>
        <w:t>Tulojen ja menojen on oltava tasapainossa kolmen vuoden suunnittelukauden tai perustellusta syystä tätä pidemmän, kuitenkin enintään viiden vuoden ajanjakson aikana. Talousarvion hyväksymisen yhteydessä on päätettävä toimenpiteistä, joilla taseen osoittama alijäämä katetaan ottaen huomioon myös talousarvion laatimisvuonna kertyväksi arvioitu yli- tai alijäämä. (KJ 6:2</w:t>
      </w:r>
      <w:r w:rsidR="00454976" w:rsidRPr="00F5205D">
        <w:rPr>
          <w:rFonts w:ascii="Martti" w:hAnsi="Martti"/>
          <w:szCs w:val="24"/>
        </w:rPr>
        <w:t>.3)</w:t>
      </w:r>
    </w:p>
    <w:p w14:paraId="4F485F7D" w14:textId="72C6E755" w:rsidR="00B6373B" w:rsidRPr="00F5205D" w:rsidRDefault="00D94B34" w:rsidP="00C160D2">
      <w:pPr>
        <w:spacing w:after="0"/>
        <w:rPr>
          <w:rFonts w:ascii="Martti" w:hAnsi="Martti"/>
          <w:szCs w:val="24"/>
        </w:rPr>
      </w:pPr>
      <w:r w:rsidRPr="00F5205D">
        <w:rPr>
          <w:rFonts w:ascii="Martti" w:hAnsi="Martti"/>
          <w:szCs w:val="24"/>
        </w:rPr>
        <w:t xml:space="preserve">Talousarvio muodostuu käyttötalousosasta, tuloslaskelmaosasta, rahoitusosasta ja investointiosasta. </w:t>
      </w:r>
      <w:r w:rsidR="00B6373B" w:rsidRPr="00F5205D">
        <w:rPr>
          <w:rFonts w:ascii="Martti" w:hAnsi="Martti"/>
          <w:szCs w:val="24"/>
        </w:rPr>
        <w:t>Käyttötalous- ja investointiosat osoittavat, mihin seurakuntatalous kohdistaa käytettävissä olevat taloudelliset resurssinsa. Tuloslaskelma- ja rahoitusosat osoittavat, miten seurakuntatalouden taloudellinen tulos muodostuu ja miten seurakuntatalous toimintansa rahoittaa.</w:t>
      </w:r>
    </w:p>
    <w:p w14:paraId="33F3CE8B" w14:textId="7907F76B" w:rsidR="008C23FA" w:rsidRPr="00F5205D" w:rsidRDefault="003A70AE" w:rsidP="00C160D2">
      <w:pPr>
        <w:spacing w:after="0"/>
        <w:rPr>
          <w:rFonts w:ascii="Martti" w:hAnsi="Martti"/>
          <w:szCs w:val="24"/>
        </w:rPr>
      </w:pPr>
      <w:r w:rsidRPr="00F5205D">
        <w:rPr>
          <w:rFonts w:ascii="Martti" w:hAnsi="Martti"/>
          <w:szCs w:val="24"/>
        </w:rPr>
        <w:t xml:space="preserve">Käyttötalous muodostuu pääluokista, joita ovat hallinto, seurakunnallinen toiminta, hautaustoimi ja kiinteistötoimi. Pääluokat koostuvat tehtäväalueista, jotka puolestaan muodostuvat yhdestä tai useammasta tulosyksiköstä/kustannuspaikasta. </w:t>
      </w:r>
    </w:p>
    <w:p w14:paraId="61CBE68D" w14:textId="164A1AD3" w:rsidR="003A70AE" w:rsidRPr="00F5205D" w:rsidRDefault="00070025" w:rsidP="00C160D2">
      <w:pPr>
        <w:spacing w:after="0"/>
        <w:rPr>
          <w:rFonts w:ascii="Martti" w:hAnsi="Martti"/>
          <w:szCs w:val="24"/>
        </w:rPr>
      </w:pPr>
      <w:r w:rsidRPr="00F5205D">
        <w:rPr>
          <w:rFonts w:ascii="Martti" w:hAnsi="Martti"/>
          <w:noProof/>
          <w:szCs w:val="24"/>
        </w:rPr>
        <w:drawing>
          <wp:inline distT="0" distB="0" distL="0" distR="0" wp14:anchorId="648D448D" wp14:editId="7CD50316">
            <wp:extent cx="6120130" cy="2028190"/>
            <wp:effectExtent l="0" t="0" r="0" b="0"/>
            <wp:docPr id="6" name="Kuva 6" descr="Kuva, joka sisältää kohteen teksti, kuvakaappaus, Fontti,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Kuva, joka sisältää kohteen teksti, kuvakaappaus, Fontti, viiva&#10;&#10;Kuvaus luotu automaattisesti"/>
                    <pic:cNvPicPr/>
                  </pic:nvPicPr>
                  <pic:blipFill>
                    <a:blip r:embed="rId20"/>
                    <a:stretch>
                      <a:fillRect/>
                    </a:stretch>
                  </pic:blipFill>
                  <pic:spPr>
                    <a:xfrm>
                      <a:off x="0" y="0"/>
                      <a:ext cx="6120130" cy="2028190"/>
                    </a:xfrm>
                    <a:prstGeom prst="rect">
                      <a:avLst/>
                    </a:prstGeom>
                  </pic:spPr>
                </pic:pic>
              </a:graphicData>
            </a:graphic>
          </wp:inline>
        </w:drawing>
      </w:r>
    </w:p>
    <w:p w14:paraId="74C4A7B3" w14:textId="4FB3961A" w:rsidR="008C23FA" w:rsidRPr="00F5205D" w:rsidRDefault="008C23FA" w:rsidP="00C160D2">
      <w:pPr>
        <w:spacing w:after="0"/>
        <w:rPr>
          <w:rFonts w:ascii="Martti" w:hAnsi="Martti"/>
          <w:i/>
          <w:iCs/>
          <w:szCs w:val="24"/>
        </w:rPr>
      </w:pPr>
      <w:r w:rsidRPr="00F5205D">
        <w:rPr>
          <w:rFonts w:ascii="Martti" w:hAnsi="Martti"/>
          <w:i/>
          <w:iCs/>
          <w:szCs w:val="24"/>
        </w:rPr>
        <w:t>Kuva. Seurakuntatalouden talousarvion osat ja niiden liittyminen toisiinsa.</w:t>
      </w:r>
    </w:p>
    <w:p w14:paraId="5F90A600" w14:textId="4FACEB3C" w:rsidR="00B410A4" w:rsidRPr="0089007A" w:rsidRDefault="00B410A4" w:rsidP="00C160D2">
      <w:pPr>
        <w:pStyle w:val="Otsikko3"/>
        <w:numPr>
          <w:ilvl w:val="1"/>
          <w:numId w:val="3"/>
        </w:numPr>
        <w:spacing w:before="0" w:after="0"/>
        <w:jc w:val="both"/>
        <w:rPr>
          <w:rFonts w:ascii="Martti" w:hAnsi="Martti"/>
          <w:b/>
          <w:bCs/>
          <w:sz w:val="24"/>
          <w:szCs w:val="24"/>
        </w:rPr>
      </w:pPr>
      <w:bookmarkStart w:id="9" w:name="_Toc215826647"/>
      <w:r w:rsidRPr="0089007A">
        <w:rPr>
          <w:rFonts w:ascii="Martti" w:hAnsi="Martti"/>
          <w:b/>
          <w:bCs/>
          <w:sz w:val="24"/>
          <w:szCs w:val="24"/>
        </w:rPr>
        <w:lastRenderedPageBreak/>
        <w:t>Talousarvion sitovuus</w:t>
      </w:r>
      <w:bookmarkEnd w:id="9"/>
    </w:p>
    <w:p w14:paraId="4114CAC5" w14:textId="5A0E9137" w:rsidR="003A4568" w:rsidRPr="00F5205D" w:rsidRDefault="003A4568" w:rsidP="00C160D2">
      <w:pPr>
        <w:spacing w:after="0"/>
        <w:rPr>
          <w:rFonts w:ascii="Martti" w:hAnsi="Martti"/>
          <w:szCs w:val="24"/>
        </w:rPr>
      </w:pPr>
      <w:r w:rsidRPr="00F5205D">
        <w:rPr>
          <w:rFonts w:ascii="Martti" w:hAnsi="Martti"/>
          <w:szCs w:val="24"/>
        </w:rPr>
        <w:t>Talousarvion sitovuus merkitsee sitä, että määrärahaa ei saa käyttää muihin kuin kirkkovaltuuston hyväksymässä talousarviossa osoitettuihin tarkoituksiin eikä enempää kuin niihin on osoitettu (KJ 6:2).</w:t>
      </w:r>
    </w:p>
    <w:p w14:paraId="75D8C38E" w14:textId="524774C4" w:rsidR="00341C13" w:rsidRPr="00F5205D" w:rsidRDefault="00341C13" w:rsidP="00C160D2">
      <w:pPr>
        <w:spacing w:after="0"/>
        <w:rPr>
          <w:rFonts w:ascii="Martti" w:hAnsi="Martti"/>
          <w:szCs w:val="24"/>
        </w:rPr>
      </w:pPr>
      <w:r w:rsidRPr="00F5205D">
        <w:rPr>
          <w:rFonts w:ascii="Martti" w:hAnsi="Martti"/>
          <w:szCs w:val="24"/>
        </w:rPr>
        <w:t xml:space="preserve">Määräraha on kirkkovaltuuston talousarviossa tehtäväalueelle antama, euromäärältään ja käyttötarkoitukseltaan rajattu valtuutus varojen käyttämiseen. Tuloarvio on kirkkovaltuuston talousarviossa tehtäväalueelle asettama tulotavoite. </w:t>
      </w:r>
      <w:r w:rsidR="000175DB" w:rsidRPr="00F5205D">
        <w:rPr>
          <w:rFonts w:ascii="Martti" w:hAnsi="Martti"/>
          <w:szCs w:val="24"/>
        </w:rPr>
        <w:t>Talousarvioon merkitään määrärahat ja tuloarviot pääsääntöisesti bruttoluvuin vähentämättä tuloja menoista tai menoja tuloista. Määrärahat ja tuloarviot voivat kuitenkin olla sitovia bruttositovuuden sijasta myös nettona, jolloin esim. tehtäväalueen toimintatulojen ja -menojen erotus eli toimintakate on sitova.</w:t>
      </w:r>
    </w:p>
    <w:p w14:paraId="2ADA385E" w14:textId="6DDA268E" w:rsidR="009E3E70" w:rsidRDefault="009E3E70" w:rsidP="00C160D2">
      <w:pPr>
        <w:spacing w:after="0"/>
        <w:rPr>
          <w:rFonts w:ascii="Martti" w:hAnsi="Martti"/>
          <w:szCs w:val="24"/>
        </w:rPr>
      </w:pPr>
      <w:r w:rsidRPr="00F5205D">
        <w:rPr>
          <w:rFonts w:ascii="Martti" w:hAnsi="Martti"/>
          <w:szCs w:val="24"/>
        </w:rPr>
        <w:t>Kirkkovaltuusto hyväksyy talousarvion käyttötalousosassa tehtäväaluekohtaiset sitovat toiminnalliset tavoitteet ja muut toiminnan tavoitteet sekä tavoitteiden edellyttämät määrärahat ja tuloarviot sillä tasolla, jolla talousarvio on sitova kirkkovaltuustoon nähden.</w:t>
      </w:r>
    </w:p>
    <w:p w14:paraId="6F2EA830" w14:textId="77777777" w:rsidR="005A767E" w:rsidRPr="00F5205D" w:rsidRDefault="005A767E" w:rsidP="00C160D2">
      <w:pPr>
        <w:spacing w:after="0"/>
        <w:rPr>
          <w:rFonts w:ascii="Martti" w:hAnsi="Martti"/>
          <w:szCs w:val="24"/>
        </w:rPr>
      </w:pPr>
    </w:p>
    <w:p w14:paraId="160241A1" w14:textId="1BC80BE0" w:rsidR="00166E66" w:rsidRPr="00F5205D" w:rsidRDefault="009131BB" w:rsidP="00C160D2">
      <w:pPr>
        <w:spacing w:after="0"/>
        <w:rPr>
          <w:rFonts w:ascii="Martti" w:hAnsi="Martti"/>
          <w:i/>
          <w:iCs/>
          <w:szCs w:val="24"/>
        </w:rPr>
      </w:pPr>
      <w:r w:rsidRPr="00F5205D">
        <w:rPr>
          <w:rFonts w:ascii="Martti" w:hAnsi="Martti"/>
          <w:i/>
          <w:iCs/>
          <w:szCs w:val="24"/>
        </w:rPr>
        <w:t>Orivede</w:t>
      </w:r>
      <w:r w:rsidR="00166E66" w:rsidRPr="00F5205D">
        <w:rPr>
          <w:rFonts w:ascii="Martti" w:hAnsi="Martti"/>
          <w:i/>
          <w:iCs/>
          <w:szCs w:val="24"/>
        </w:rPr>
        <w:t>n seurakunnan talousarvion sitovuustasot</w:t>
      </w:r>
    </w:p>
    <w:p w14:paraId="120474DD" w14:textId="77777777" w:rsidR="00775928" w:rsidRDefault="009131BB" w:rsidP="00C160D2">
      <w:pPr>
        <w:spacing w:after="0"/>
        <w:rPr>
          <w:rFonts w:ascii="Martti" w:hAnsi="Martti"/>
          <w:szCs w:val="24"/>
        </w:rPr>
      </w:pPr>
      <w:r w:rsidRPr="00F5205D">
        <w:rPr>
          <w:rFonts w:ascii="Martti" w:hAnsi="Martti"/>
          <w:szCs w:val="24"/>
        </w:rPr>
        <w:t>Orivede</w:t>
      </w:r>
      <w:r w:rsidR="00166E66" w:rsidRPr="00F5205D">
        <w:rPr>
          <w:rFonts w:ascii="Martti" w:hAnsi="Martti"/>
          <w:szCs w:val="24"/>
        </w:rPr>
        <w:t xml:space="preserve">n seurakunnan talousarvion käyttötalousosan sitovuustaso kirkkovaltuustoon nähden on pääluokkataso (toimintakate 1). </w:t>
      </w:r>
    </w:p>
    <w:p w14:paraId="121B4661" w14:textId="446E504F" w:rsidR="003562EE" w:rsidRPr="00F5205D" w:rsidRDefault="00166E66" w:rsidP="00C160D2">
      <w:pPr>
        <w:spacing w:after="0"/>
        <w:rPr>
          <w:rFonts w:ascii="Martti" w:hAnsi="Martti"/>
          <w:szCs w:val="24"/>
        </w:rPr>
      </w:pPr>
      <w:r w:rsidRPr="00F5205D">
        <w:rPr>
          <w:rFonts w:ascii="Martti" w:hAnsi="Martti"/>
          <w:szCs w:val="24"/>
        </w:rPr>
        <w:t xml:space="preserve">Investointiosa on </w:t>
      </w:r>
      <w:r w:rsidR="00403CB2" w:rsidRPr="00F5205D">
        <w:rPr>
          <w:rFonts w:ascii="Martti" w:hAnsi="Martti"/>
          <w:szCs w:val="24"/>
        </w:rPr>
        <w:t xml:space="preserve">kiinteistöjen </w:t>
      </w:r>
      <w:r w:rsidR="00C52280" w:rsidRPr="00F5205D">
        <w:rPr>
          <w:rFonts w:ascii="Martti" w:hAnsi="Martti"/>
          <w:szCs w:val="24"/>
        </w:rPr>
        <w:t>osalta sitova</w:t>
      </w:r>
      <w:r w:rsidR="005A767E">
        <w:rPr>
          <w:rFonts w:ascii="Martti" w:hAnsi="Martti"/>
          <w:szCs w:val="24"/>
        </w:rPr>
        <w:t xml:space="preserve"> </w:t>
      </w:r>
      <w:r w:rsidR="00775928">
        <w:rPr>
          <w:rFonts w:ascii="Martti" w:hAnsi="Martti"/>
          <w:szCs w:val="24"/>
        </w:rPr>
        <w:t>hankekohtaisesti</w:t>
      </w:r>
      <w:r w:rsidR="00403CB2" w:rsidRPr="00F5205D">
        <w:rPr>
          <w:rFonts w:ascii="Martti" w:hAnsi="Martti"/>
          <w:szCs w:val="24"/>
        </w:rPr>
        <w:t xml:space="preserve"> ja koneiden ja laitteiden osalta sitova yhteissummana</w:t>
      </w:r>
      <w:r w:rsidRPr="00F5205D">
        <w:rPr>
          <w:rFonts w:ascii="Martti" w:hAnsi="Martti"/>
          <w:szCs w:val="24"/>
        </w:rPr>
        <w:t xml:space="preserve">. Talousarvion sisäiset erät </w:t>
      </w:r>
      <w:r w:rsidR="009D3C07" w:rsidRPr="00F5205D">
        <w:rPr>
          <w:rFonts w:ascii="Martti" w:hAnsi="Martti"/>
          <w:szCs w:val="24"/>
        </w:rPr>
        <w:t xml:space="preserve">ja laskennalliset erät </w:t>
      </w:r>
      <w:r w:rsidRPr="00F5205D">
        <w:rPr>
          <w:rFonts w:ascii="Martti" w:hAnsi="Martti"/>
          <w:szCs w:val="24"/>
        </w:rPr>
        <w:t xml:space="preserve">eivät ole sitovia eriä. </w:t>
      </w:r>
      <w:r w:rsidR="007B7947">
        <w:rPr>
          <w:rFonts w:ascii="Martti" w:hAnsi="Martti"/>
          <w:szCs w:val="24"/>
        </w:rPr>
        <w:t>Avustukset ovat sitovia avustuskoh</w:t>
      </w:r>
      <w:r w:rsidR="00006C28">
        <w:rPr>
          <w:rFonts w:ascii="Martti" w:hAnsi="Martti"/>
          <w:szCs w:val="24"/>
        </w:rPr>
        <w:t>tei</w:t>
      </w:r>
      <w:r w:rsidR="007B7947">
        <w:rPr>
          <w:rFonts w:ascii="Martti" w:hAnsi="Martti"/>
          <w:szCs w:val="24"/>
        </w:rPr>
        <w:t xml:space="preserve">ttain. </w:t>
      </w:r>
    </w:p>
    <w:p w14:paraId="55DCE21F" w14:textId="4BE15E13" w:rsidR="00EF726A" w:rsidRPr="0089007A" w:rsidRDefault="00C27A8F" w:rsidP="00EE65A9">
      <w:pPr>
        <w:pStyle w:val="Otsikko2"/>
        <w:numPr>
          <w:ilvl w:val="0"/>
          <w:numId w:val="0"/>
        </w:numPr>
        <w:spacing w:before="0" w:after="160"/>
        <w:ind w:left="357"/>
        <w:rPr>
          <w:rFonts w:ascii="Martti" w:hAnsi="Martti"/>
          <w:b/>
          <w:bCs/>
          <w:sz w:val="24"/>
          <w:szCs w:val="24"/>
        </w:rPr>
      </w:pPr>
      <w:bookmarkStart w:id="10" w:name="_Toc215826648"/>
      <w:bookmarkStart w:id="11" w:name="_Hlk215825144"/>
      <w:r w:rsidRPr="0089007A">
        <w:rPr>
          <w:rStyle w:val="Otsikko9Char"/>
          <w:rFonts w:ascii="Martti" w:hAnsi="Martti"/>
          <w:b/>
          <w:bCs/>
          <w:color w:val="auto"/>
          <w:sz w:val="24"/>
          <w:szCs w:val="24"/>
        </w:rPr>
        <w:t>II Käyttötalousosa</w:t>
      </w:r>
      <w:bookmarkEnd w:id="10"/>
    </w:p>
    <w:bookmarkEnd w:id="11"/>
    <w:p w14:paraId="05D944FC" w14:textId="4953EFBB" w:rsidR="008C4D7E" w:rsidRDefault="008C4D7E" w:rsidP="00C160D2">
      <w:pPr>
        <w:spacing w:after="0"/>
        <w:rPr>
          <w:rFonts w:ascii="Martti" w:hAnsi="Martti"/>
          <w:szCs w:val="24"/>
        </w:rPr>
      </w:pPr>
      <w:r w:rsidRPr="00F5205D">
        <w:rPr>
          <w:rFonts w:ascii="Martti" w:hAnsi="Martti"/>
          <w:szCs w:val="24"/>
        </w:rPr>
        <w:t xml:space="preserve">Käyttötalousosassa on esitetty </w:t>
      </w:r>
      <w:r w:rsidR="009131BB" w:rsidRPr="00F5205D">
        <w:rPr>
          <w:rFonts w:ascii="Martti" w:hAnsi="Martti"/>
          <w:szCs w:val="24"/>
        </w:rPr>
        <w:t>Orivede</w:t>
      </w:r>
      <w:r w:rsidRPr="00F5205D">
        <w:rPr>
          <w:rFonts w:ascii="Martti" w:hAnsi="Martti"/>
          <w:szCs w:val="24"/>
        </w:rPr>
        <w:t>n seurakunnan tehtäväaluekohtaiset sitovat toiminnalliset tavoitteet sekä tavoitteiden edellyttämät määrärahat ja tuloarviot pääluokkatasolla. Käyttötalousosa on sitova kirkkovaltuustoon nähden pääluokkatasolla (toimintakate).</w:t>
      </w:r>
      <w:r w:rsidR="00146E23" w:rsidRPr="00F5205D">
        <w:rPr>
          <w:rFonts w:ascii="Martti" w:hAnsi="Martti"/>
          <w:szCs w:val="24"/>
        </w:rPr>
        <w:t xml:space="preserve"> Sitova taso</w:t>
      </w:r>
      <w:r w:rsidR="00FA3129" w:rsidRPr="00F5205D">
        <w:rPr>
          <w:rFonts w:ascii="Martti" w:hAnsi="Martti"/>
          <w:szCs w:val="24"/>
        </w:rPr>
        <w:t>/</w:t>
      </w:r>
      <w:r w:rsidR="003566A3" w:rsidRPr="00F5205D">
        <w:rPr>
          <w:rFonts w:ascii="Martti" w:hAnsi="Martti"/>
          <w:szCs w:val="24"/>
        </w:rPr>
        <w:t>rivi on</w:t>
      </w:r>
      <w:r w:rsidR="00146E23" w:rsidRPr="00F5205D">
        <w:rPr>
          <w:rFonts w:ascii="Martti" w:hAnsi="Martti"/>
          <w:szCs w:val="24"/>
        </w:rPr>
        <w:t xml:space="preserve"> taulukoissa</w:t>
      </w:r>
      <w:r w:rsidR="00FA3129" w:rsidRPr="00F5205D">
        <w:rPr>
          <w:rFonts w:ascii="Martti" w:hAnsi="Martti"/>
          <w:szCs w:val="24"/>
        </w:rPr>
        <w:t xml:space="preserve"> merkitty tummennetulla</w:t>
      </w:r>
      <w:r w:rsidR="003566A3" w:rsidRPr="00F5205D">
        <w:rPr>
          <w:rFonts w:ascii="Martti" w:hAnsi="Martti"/>
          <w:szCs w:val="24"/>
        </w:rPr>
        <w:t xml:space="preserve"> taustavärillä.</w:t>
      </w:r>
    </w:p>
    <w:p w14:paraId="30344F3C" w14:textId="77777777" w:rsidR="00C160D2" w:rsidRPr="00F5205D" w:rsidRDefault="00C160D2" w:rsidP="00C160D2">
      <w:pPr>
        <w:spacing w:after="0"/>
        <w:rPr>
          <w:rFonts w:ascii="Martti" w:hAnsi="Martti"/>
          <w:szCs w:val="24"/>
        </w:rPr>
      </w:pPr>
    </w:p>
    <w:p w14:paraId="47B33A52" w14:textId="4B821021" w:rsidR="006A5457" w:rsidRPr="005A767E" w:rsidRDefault="00093934" w:rsidP="005A767E">
      <w:pPr>
        <w:spacing w:after="160" w:line="259" w:lineRule="auto"/>
        <w:rPr>
          <w:rFonts w:eastAsiaTheme="majorEastAsia" w:cstheme="majorBidi"/>
          <w:szCs w:val="24"/>
          <w:highlight w:val="lightGray"/>
        </w:rPr>
      </w:pPr>
      <w:r>
        <w:rPr>
          <w:szCs w:val="24"/>
          <w:highlight w:val="lightGray"/>
        </w:rPr>
        <w:br w:type="page"/>
      </w:r>
    </w:p>
    <w:p w14:paraId="2D240EA8" w14:textId="77777777" w:rsidR="005942C2" w:rsidRPr="00F5205D" w:rsidRDefault="005942C2" w:rsidP="00C160D2">
      <w:pPr>
        <w:spacing w:after="0"/>
        <w:rPr>
          <w:rFonts w:ascii="Martti" w:hAnsi="Martti"/>
          <w:szCs w:val="24"/>
        </w:rPr>
      </w:pPr>
      <w:r w:rsidRPr="00F5205D">
        <w:rPr>
          <w:rFonts w:ascii="Martti" w:hAnsi="Martti"/>
          <w:szCs w:val="24"/>
        </w:rPr>
        <w:lastRenderedPageBreak/>
        <w:t>Koko seurakuntatalous:</w:t>
      </w:r>
    </w:p>
    <w:tbl>
      <w:tblPr>
        <w:tblW w:w="9351" w:type="dxa"/>
        <w:tblCellMar>
          <w:left w:w="70" w:type="dxa"/>
          <w:right w:w="70" w:type="dxa"/>
        </w:tblCellMar>
        <w:tblLook w:val="04A0" w:firstRow="1" w:lastRow="0" w:firstColumn="1" w:lastColumn="0" w:noHBand="0" w:noVBand="1"/>
      </w:tblPr>
      <w:tblGrid>
        <w:gridCol w:w="3060"/>
        <w:gridCol w:w="1188"/>
        <w:gridCol w:w="1276"/>
        <w:gridCol w:w="1275"/>
        <w:gridCol w:w="1276"/>
        <w:gridCol w:w="1276"/>
      </w:tblGrid>
      <w:tr w:rsidR="00093934" w:rsidRPr="00093934" w14:paraId="60DB3ABC" w14:textId="77777777" w:rsidTr="00093934">
        <w:trPr>
          <w:trHeight w:val="300"/>
        </w:trPr>
        <w:tc>
          <w:tcPr>
            <w:tcW w:w="3060" w:type="dxa"/>
            <w:tcBorders>
              <w:top w:val="single" w:sz="4" w:space="0" w:color="auto"/>
              <w:left w:val="single" w:sz="4" w:space="0" w:color="auto"/>
              <w:bottom w:val="single" w:sz="4" w:space="0" w:color="auto"/>
              <w:right w:val="single" w:sz="4" w:space="0" w:color="auto"/>
            </w:tcBorders>
            <w:shd w:val="clear" w:color="FFFFFF" w:fill="FFFFFF"/>
            <w:hideMark/>
          </w:tcPr>
          <w:p w14:paraId="447CBFA7" w14:textId="77777777" w:rsidR="00093934" w:rsidRPr="00093934" w:rsidRDefault="00093934" w:rsidP="00093934">
            <w:pPr>
              <w:spacing w:after="0" w:line="240" w:lineRule="auto"/>
              <w:jc w:val="right"/>
              <w:rPr>
                <w:rFonts w:ascii="Martti" w:eastAsia="Times New Roman" w:hAnsi="Martti" w:cs="Arial"/>
                <w:b/>
                <w:bCs/>
                <w:color w:val="666666"/>
                <w:sz w:val="16"/>
                <w:szCs w:val="16"/>
                <w:lang w:eastAsia="fi-FI"/>
              </w:rPr>
            </w:pPr>
            <w:r w:rsidRPr="00093934">
              <w:rPr>
                <w:rFonts w:ascii="Martti" w:eastAsia="Times New Roman" w:hAnsi="Martti" w:cs="Arial"/>
                <w:b/>
                <w:bCs/>
                <w:color w:val="666666"/>
                <w:sz w:val="16"/>
                <w:szCs w:val="16"/>
                <w:lang w:eastAsia="fi-FI"/>
              </w:rPr>
              <w:t> </w:t>
            </w:r>
          </w:p>
        </w:tc>
        <w:tc>
          <w:tcPr>
            <w:tcW w:w="1188" w:type="dxa"/>
            <w:tcBorders>
              <w:top w:val="single" w:sz="4" w:space="0" w:color="auto"/>
              <w:left w:val="nil"/>
              <w:bottom w:val="single" w:sz="4" w:space="0" w:color="auto"/>
              <w:right w:val="single" w:sz="4" w:space="0" w:color="auto"/>
            </w:tcBorders>
            <w:shd w:val="clear" w:color="FFFFFF" w:fill="FFFFFF"/>
            <w:hideMark/>
          </w:tcPr>
          <w:p w14:paraId="00D1459C"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TP 2024</w:t>
            </w:r>
          </w:p>
        </w:tc>
        <w:tc>
          <w:tcPr>
            <w:tcW w:w="1276" w:type="dxa"/>
            <w:tcBorders>
              <w:top w:val="single" w:sz="4" w:space="0" w:color="auto"/>
              <w:left w:val="nil"/>
              <w:bottom w:val="single" w:sz="4" w:space="0" w:color="auto"/>
              <w:right w:val="single" w:sz="4" w:space="0" w:color="auto"/>
            </w:tcBorders>
            <w:shd w:val="clear" w:color="FFFFFF" w:fill="FFFFFF"/>
            <w:hideMark/>
          </w:tcPr>
          <w:p w14:paraId="77682046"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TA 2025</w:t>
            </w:r>
          </w:p>
        </w:tc>
        <w:tc>
          <w:tcPr>
            <w:tcW w:w="1275" w:type="dxa"/>
            <w:tcBorders>
              <w:top w:val="single" w:sz="4" w:space="0" w:color="auto"/>
              <w:left w:val="nil"/>
              <w:bottom w:val="single" w:sz="4" w:space="0" w:color="auto"/>
              <w:right w:val="single" w:sz="4" w:space="0" w:color="auto"/>
            </w:tcBorders>
            <w:shd w:val="clear" w:color="FFFFFF" w:fill="FFFFFF"/>
            <w:hideMark/>
          </w:tcPr>
          <w:p w14:paraId="70AB1CE2"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TA 2026</w:t>
            </w:r>
          </w:p>
        </w:tc>
        <w:tc>
          <w:tcPr>
            <w:tcW w:w="1276" w:type="dxa"/>
            <w:tcBorders>
              <w:top w:val="single" w:sz="4" w:space="0" w:color="auto"/>
              <w:left w:val="nil"/>
              <w:bottom w:val="single" w:sz="4" w:space="0" w:color="auto"/>
              <w:right w:val="single" w:sz="4" w:space="0" w:color="auto"/>
            </w:tcBorders>
            <w:shd w:val="clear" w:color="FFFFFF" w:fill="FFFFFF"/>
            <w:hideMark/>
          </w:tcPr>
          <w:p w14:paraId="6F7FEE6E"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TS 2027</w:t>
            </w:r>
          </w:p>
        </w:tc>
        <w:tc>
          <w:tcPr>
            <w:tcW w:w="1276" w:type="dxa"/>
            <w:tcBorders>
              <w:top w:val="single" w:sz="4" w:space="0" w:color="auto"/>
              <w:left w:val="nil"/>
              <w:bottom w:val="single" w:sz="4" w:space="0" w:color="auto"/>
              <w:right w:val="single" w:sz="4" w:space="0" w:color="auto"/>
            </w:tcBorders>
            <w:shd w:val="clear" w:color="FFFFFF" w:fill="FFFFFF"/>
            <w:hideMark/>
          </w:tcPr>
          <w:p w14:paraId="19EAD432"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TS 2028</w:t>
            </w:r>
          </w:p>
        </w:tc>
      </w:tr>
      <w:tr w:rsidR="00093934" w:rsidRPr="00093934" w14:paraId="77A31EA0"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55691D74" w14:textId="77777777" w:rsidR="00093934" w:rsidRPr="00093934" w:rsidRDefault="00093934" w:rsidP="00093934">
            <w:pPr>
              <w:spacing w:after="0" w:line="240" w:lineRule="auto"/>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Toimintatuotot</w:t>
            </w:r>
          </w:p>
        </w:tc>
        <w:tc>
          <w:tcPr>
            <w:tcW w:w="1188" w:type="dxa"/>
            <w:tcBorders>
              <w:top w:val="nil"/>
              <w:left w:val="nil"/>
              <w:bottom w:val="single" w:sz="4" w:space="0" w:color="auto"/>
              <w:right w:val="single" w:sz="4" w:space="0" w:color="auto"/>
            </w:tcBorders>
            <w:shd w:val="clear" w:color="FFFFFF" w:fill="FFFFFF"/>
            <w:hideMark/>
          </w:tcPr>
          <w:p w14:paraId="3C9BDF35"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346 069,31</w:t>
            </w:r>
          </w:p>
        </w:tc>
        <w:tc>
          <w:tcPr>
            <w:tcW w:w="1276" w:type="dxa"/>
            <w:tcBorders>
              <w:top w:val="nil"/>
              <w:left w:val="nil"/>
              <w:bottom w:val="single" w:sz="4" w:space="0" w:color="auto"/>
              <w:right w:val="single" w:sz="4" w:space="0" w:color="auto"/>
            </w:tcBorders>
            <w:shd w:val="clear" w:color="FFFFFF" w:fill="FFFFFF"/>
            <w:hideMark/>
          </w:tcPr>
          <w:p w14:paraId="42CEB597"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488 939,00</w:t>
            </w:r>
          </w:p>
        </w:tc>
        <w:tc>
          <w:tcPr>
            <w:tcW w:w="1275" w:type="dxa"/>
            <w:tcBorders>
              <w:top w:val="nil"/>
              <w:left w:val="nil"/>
              <w:bottom w:val="single" w:sz="4" w:space="0" w:color="auto"/>
              <w:right w:val="single" w:sz="4" w:space="0" w:color="auto"/>
            </w:tcBorders>
            <w:shd w:val="clear" w:color="FFFFFF" w:fill="FFFFFF"/>
            <w:hideMark/>
          </w:tcPr>
          <w:p w14:paraId="0F194AAF"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520 181,00</w:t>
            </w:r>
          </w:p>
        </w:tc>
        <w:tc>
          <w:tcPr>
            <w:tcW w:w="1276" w:type="dxa"/>
            <w:tcBorders>
              <w:top w:val="nil"/>
              <w:left w:val="nil"/>
              <w:bottom w:val="single" w:sz="4" w:space="0" w:color="auto"/>
              <w:right w:val="single" w:sz="4" w:space="0" w:color="auto"/>
            </w:tcBorders>
            <w:shd w:val="clear" w:color="FFFFFF" w:fill="FFFFFF"/>
            <w:hideMark/>
          </w:tcPr>
          <w:p w14:paraId="5852D378"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480 181,00</w:t>
            </w:r>
          </w:p>
        </w:tc>
        <w:tc>
          <w:tcPr>
            <w:tcW w:w="1276" w:type="dxa"/>
            <w:tcBorders>
              <w:top w:val="nil"/>
              <w:left w:val="nil"/>
              <w:bottom w:val="single" w:sz="4" w:space="0" w:color="auto"/>
              <w:right w:val="single" w:sz="4" w:space="0" w:color="auto"/>
            </w:tcBorders>
            <w:shd w:val="clear" w:color="FFFFFF" w:fill="FFFFFF"/>
            <w:hideMark/>
          </w:tcPr>
          <w:p w14:paraId="7C878FC3"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480 181,00</w:t>
            </w:r>
          </w:p>
        </w:tc>
      </w:tr>
      <w:tr w:rsidR="00093934" w:rsidRPr="00093934" w14:paraId="19DA88FB"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47DAEAD1" w14:textId="77777777" w:rsidR="00093934" w:rsidRPr="00093934" w:rsidRDefault="00093934" w:rsidP="00093934">
            <w:pPr>
              <w:spacing w:after="0" w:line="240" w:lineRule="auto"/>
              <w:ind w:firstLineChars="100" w:firstLine="160"/>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Myyntituotot</w:t>
            </w:r>
          </w:p>
        </w:tc>
        <w:tc>
          <w:tcPr>
            <w:tcW w:w="1188" w:type="dxa"/>
            <w:tcBorders>
              <w:top w:val="nil"/>
              <w:left w:val="nil"/>
              <w:bottom w:val="single" w:sz="4" w:space="0" w:color="auto"/>
              <w:right w:val="single" w:sz="4" w:space="0" w:color="auto"/>
            </w:tcBorders>
            <w:shd w:val="clear" w:color="FFFFFF" w:fill="FFFFFF"/>
            <w:hideMark/>
          </w:tcPr>
          <w:p w14:paraId="346F3628"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13 569,69</w:t>
            </w:r>
          </w:p>
        </w:tc>
        <w:tc>
          <w:tcPr>
            <w:tcW w:w="1276" w:type="dxa"/>
            <w:tcBorders>
              <w:top w:val="nil"/>
              <w:left w:val="nil"/>
              <w:bottom w:val="single" w:sz="4" w:space="0" w:color="auto"/>
              <w:right w:val="single" w:sz="4" w:space="0" w:color="auto"/>
            </w:tcBorders>
            <w:shd w:val="clear" w:color="FFFFFF" w:fill="FFFFFF"/>
            <w:hideMark/>
          </w:tcPr>
          <w:p w14:paraId="297D7B64"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5 200,00</w:t>
            </w:r>
          </w:p>
        </w:tc>
        <w:tc>
          <w:tcPr>
            <w:tcW w:w="1275" w:type="dxa"/>
            <w:tcBorders>
              <w:top w:val="nil"/>
              <w:left w:val="nil"/>
              <w:bottom w:val="single" w:sz="4" w:space="0" w:color="auto"/>
              <w:right w:val="single" w:sz="4" w:space="0" w:color="auto"/>
            </w:tcBorders>
            <w:shd w:val="clear" w:color="FFFFFF" w:fill="FFFFFF"/>
            <w:hideMark/>
          </w:tcPr>
          <w:p w14:paraId="4DF38385"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5 300,00</w:t>
            </w:r>
          </w:p>
        </w:tc>
        <w:tc>
          <w:tcPr>
            <w:tcW w:w="1276" w:type="dxa"/>
            <w:tcBorders>
              <w:top w:val="nil"/>
              <w:left w:val="nil"/>
              <w:bottom w:val="single" w:sz="4" w:space="0" w:color="auto"/>
              <w:right w:val="single" w:sz="4" w:space="0" w:color="auto"/>
            </w:tcBorders>
            <w:shd w:val="clear" w:color="FFFFFF" w:fill="FFFFFF"/>
            <w:hideMark/>
          </w:tcPr>
          <w:p w14:paraId="12095724"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5 300,00</w:t>
            </w:r>
          </w:p>
        </w:tc>
        <w:tc>
          <w:tcPr>
            <w:tcW w:w="1276" w:type="dxa"/>
            <w:tcBorders>
              <w:top w:val="nil"/>
              <w:left w:val="nil"/>
              <w:bottom w:val="single" w:sz="4" w:space="0" w:color="auto"/>
              <w:right w:val="single" w:sz="4" w:space="0" w:color="auto"/>
            </w:tcBorders>
            <w:shd w:val="clear" w:color="FFFFFF" w:fill="FFFFFF"/>
            <w:hideMark/>
          </w:tcPr>
          <w:p w14:paraId="0B60C10B"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5 300,00</w:t>
            </w:r>
          </w:p>
        </w:tc>
      </w:tr>
      <w:tr w:rsidR="00093934" w:rsidRPr="00093934" w14:paraId="6D0B1456"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6FC5D1AF" w14:textId="77777777" w:rsidR="00093934" w:rsidRPr="00093934" w:rsidRDefault="00093934" w:rsidP="00093934">
            <w:pPr>
              <w:spacing w:after="0" w:line="240" w:lineRule="auto"/>
              <w:ind w:firstLineChars="100" w:firstLine="160"/>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Maksutuotot</w:t>
            </w:r>
          </w:p>
        </w:tc>
        <w:tc>
          <w:tcPr>
            <w:tcW w:w="1188" w:type="dxa"/>
            <w:tcBorders>
              <w:top w:val="nil"/>
              <w:left w:val="nil"/>
              <w:bottom w:val="single" w:sz="4" w:space="0" w:color="auto"/>
              <w:right w:val="single" w:sz="4" w:space="0" w:color="auto"/>
            </w:tcBorders>
            <w:shd w:val="clear" w:color="FFFFFF" w:fill="FFFFFF"/>
            <w:hideMark/>
          </w:tcPr>
          <w:p w14:paraId="130A11E0"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102 514,34</w:t>
            </w:r>
          </w:p>
        </w:tc>
        <w:tc>
          <w:tcPr>
            <w:tcW w:w="1276" w:type="dxa"/>
            <w:tcBorders>
              <w:top w:val="nil"/>
              <w:left w:val="nil"/>
              <w:bottom w:val="single" w:sz="4" w:space="0" w:color="auto"/>
              <w:right w:val="single" w:sz="4" w:space="0" w:color="auto"/>
            </w:tcBorders>
            <w:shd w:val="clear" w:color="FFFFFF" w:fill="FFFFFF"/>
            <w:hideMark/>
          </w:tcPr>
          <w:p w14:paraId="045C760D"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343 779,00</w:t>
            </w:r>
          </w:p>
        </w:tc>
        <w:tc>
          <w:tcPr>
            <w:tcW w:w="1275" w:type="dxa"/>
            <w:tcBorders>
              <w:top w:val="nil"/>
              <w:left w:val="nil"/>
              <w:bottom w:val="single" w:sz="4" w:space="0" w:color="auto"/>
              <w:right w:val="single" w:sz="4" w:space="0" w:color="auto"/>
            </w:tcBorders>
            <w:shd w:val="clear" w:color="FFFFFF" w:fill="FFFFFF"/>
            <w:hideMark/>
          </w:tcPr>
          <w:p w14:paraId="6A29829F"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380 231,00</w:t>
            </w:r>
          </w:p>
        </w:tc>
        <w:tc>
          <w:tcPr>
            <w:tcW w:w="1276" w:type="dxa"/>
            <w:tcBorders>
              <w:top w:val="nil"/>
              <w:left w:val="nil"/>
              <w:bottom w:val="single" w:sz="4" w:space="0" w:color="auto"/>
              <w:right w:val="single" w:sz="4" w:space="0" w:color="auto"/>
            </w:tcBorders>
            <w:shd w:val="clear" w:color="FFFFFF" w:fill="FFFFFF"/>
            <w:hideMark/>
          </w:tcPr>
          <w:p w14:paraId="55850CEA"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380 231,00</w:t>
            </w:r>
          </w:p>
        </w:tc>
        <w:tc>
          <w:tcPr>
            <w:tcW w:w="1276" w:type="dxa"/>
            <w:tcBorders>
              <w:top w:val="nil"/>
              <w:left w:val="nil"/>
              <w:bottom w:val="single" w:sz="4" w:space="0" w:color="auto"/>
              <w:right w:val="single" w:sz="4" w:space="0" w:color="auto"/>
            </w:tcBorders>
            <w:shd w:val="clear" w:color="FFFFFF" w:fill="FFFFFF"/>
            <w:hideMark/>
          </w:tcPr>
          <w:p w14:paraId="6C4D5036"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380 231,00</w:t>
            </w:r>
          </w:p>
        </w:tc>
      </w:tr>
      <w:tr w:rsidR="00093934" w:rsidRPr="00093934" w14:paraId="72CC5774"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5D1816A9" w14:textId="77777777" w:rsidR="00093934" w:rsidRPr="00093934" w:rsidRDefault="00093934" w:rsidP="00093934">
            <w:pPr>
              <w:spacing w:after="0" w:line="240" w:lineRule="auto"/>
              <w:ind w:firstLineChars="100" w:firstLine="160"/>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Vuokratuotot</w:t>
            </w:r>
          </w:p>
        </w:tc>
        <w:tc>
          <w:tcPr>
            <w:tcW w:w="1188" w:type="dxa"/>
            <w:tcBorders>
              <w:top w:val="nil"/>
              <w:left w:val="nil"/>
              <w:bottom w:val="single" w:sz="4" w:space="0" w:color="auto"/>
              <w:right w:val="single" w:sz="4" w:space="0" w:color="auto"/>
            </w:tcBorders>
            <w:shd w:val="clear" w:color="FFFFFF" w:fill="FFFFFF"/>
            <w:hideMark/>
          </w:tcPr>
          <w:p w14:paraId="002A2F22"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34 146,04</w:t>
            </w:r>
          </w:p>
        </w:tc>
        <w:tc>
          <w:tcPr>
            <w:tcW w:w="1276" w:type="dxa"/>
            <w:tcBorders>
              <w:top w:val="nil"/>
              <w:left w:val="nil"/>
              <w:bottom w:val="single" w:sz="4" w:space="0" w:color="auto"/>
              <w:right w:val="single" w:sz="4" w:space="0" w:color="auto"/>
            </w:tcBorders>
            <w:shd w:val="clear" w:color="FFFFFF" w:fill="FFFFFF"/>
            <w:hideMark/>
          </w:tcPr>
          <w:p w14:paraId="6D5EE7BE"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21 930,00</w:t>
            </w:r>
          </w:p>
        </w:tc>
        <w:tc>
          <w:tcPr>
            <w:tcW w:w="1275" w:type="dxa"/>
            <w:tcBorders>
              <w:top w:val="nil"/>
              <w:left w:val="nil"/>
              <w:bottom w:val="single" w:sz="4" w:space="0" w:color="auto"/>
              <w:right w:val="single" w:sz="4" w:space="0" w:color="auto"/>
            </w:tcBorders>
            <w:shd w:val="clear" w:color="FFFFFF" w:fill="FFFFFF"/>
            <w:hideMark/>
          </w:tcPr>
          <w:p w14:paraId="6CED4D4C"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26 250,00</w:t>
            </w:r>
          </w:p>
        </w:tc>
        <w:tc>
          <w:tcPr>
            <w:tcW w:w="1276" w:type="dxa"/>
            <w:tcBorders>
              <w:top w:val="nil"/>
              <w:left w:val="nil"/>
              <w:bottom w:val="single" w:sz="4" w:space="0" w:color="auto"/>
              <w:right w:val="single" w:sz="4" w:space="0" w:color="auto"/>
            </w:tcBorders>
            <w:shd w:val="clear" w:color="FFFFFF" w:fill="FFFFFF"/>
            <w:hideMark/>
          </w:tcPr>
          <w:p w14:paraId="66BB4CC6"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26 250,00</w:t>
            </w:r>
          </w:p>
        </w:tc>
        <w:tc>
          <w:tcPr>
            <w:tcW w:w="1276" w:type="dxa"/>
            <w:tcBorders>
              <w:top w:val="nil"/>
              <w:left w:val="nil"/>
              <w:bottom w:val="single" w:sz="4" w:space="0" w:color="auto"/>
              <w:right w:val="single" w:sz="4" w:space="0" w:color="auto"/>
            </w:tcBorders>
            <w:shd w:val="clear" w:color="FFFFFF" w:fill="FFFFFF"/>
            <w:hideMark/>
          </w:tcPr>
          <w:p w14:paraId="3A7D44FC"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26 250,00</w:t>
            </w:r>
          </w:p>
        </w:tc>
      </w:tr>
      <w:tr w:rsidR="00093934" w:rsidRPr="00093934" w14:paraId="54F2CB18"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2443EA2A" w14:textId="77777777" w:rsidR="00093934" w:rsidRPr="00093934" w:rsidRDefault="00093934" w:rsidP="00093934">
            <w:pPr>
              <w:spacing w:after="0" w:line="240" w:lineRule="auto"/>
              <w:ind w:firstLineChars="100" w:firstLine="160"/>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Metsätalouden tuotot</w:t>
            </w:r>
          </w:p>
        </w:tc>
        <w:tc>
          <w:tcPr>
            <w:tcW w:w="1188" w:type="dxa"/>
            <w:tcBorders>
              <w:top w:val="nil"/>
              <w:left w:val="nil"/>
              <w:bottom w:val="single" w:sz="4" w:space="0" w:color="auto"/>
              <w:right w:val="single" w:sz="4" w:space="0" w:color="auto"/>
            </w:tcBorders>
            <w:shd w:val="clear" w:color="FFFFFF" w:fill="FFFFFF"/>
            <w:hideMark/>
          </w:tcPr>
          <w:p w14:paraId="5C7B0BD2"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144 719,25</w:t>
            </w:r>
          </w:p>
        </w:tc>
        <w:tc>
          <w:tcPr>
            <w:tcW w:w="1276" w:type="dxa"/>
            <w:tcBorders>
              <w:top w:val="nil"/>
              <w:left w:val="nil"/>
              <w:bottom w:val="single" w:sz="4" w:space="0" w:color="auto"/>
              <w:right w:val="single" w:sz="4" w:space="0" w:color="auto"/>
            </w:tcBorders>
            <w:shd w:val="clear" w:color="FFFFFF" w:fill="FFFFFF"/>
            <w:hideMark/>
          </w:tcPr>
          <w:p w14:paraId="77816AD3"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110 000,00</w:t>
            </w:r>
          </w:p>
        </w:tc>
        <w:tc>
          <w:tcPr>
            <w:tcW w:w="1275" w:type="dxa"/>
            <w:tcBorders>
              <w:top w:val="nil"/>
              <w:left w:val="nil"/>
              <w:bottom w:val="single" w:sz="4" w:space="0" w:color="auto"/>
              <w:right w:val="single" w:sz="4" w:space="0" w:color="auto"/>
            </w:tcBorders>
            <w:shd w:val="clear" w:color="FFFFFF" w:fill="FFFFFF"/>
            <w:hideMark/>
          </w:tcPr>
          <w:p w14:paraId="3AEC244D"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100 000,00</w:t>
            </w:r>
          </w:p>
        </w:tc>
        <w:tc>
          <w:tcPr>
            <w:tcW w:w="1276" w:type="dxa"/>
            <w:tcBorders>
              <w:top w:val="nil"/>
              <w:left w:val="nil"/>
              <w:bottom w:val="single" w:sz="4" w:space="0" w:color="auto"/>
              <w:right w:val="single" w:sz="4" w:space="0" w:color="auto"/>
            </w:tcBorders>
            <w:shd w:val="clear" w:color="FFFFFF" w:fill="FFFFFF"/>
            <w:hideMark/>
          </w:tcPr>
          <w:p w14:paraId="10397D5C"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60 000,00</w:t>
            </w:r>
          </w:p>
        </w:tc>
        <w:tc>
          <w:tcPr>
            <w:tcW w:w="1276" w:type="dxa"/>
            <w:tcBorders>
              <w:top w:val="nil"/>
              <w:left w:val="nil"/>
              <w:bottom w:val="single" w:sz="4" w:space="0" w:color="auto"/>
              <w:right w:val="single" w:sz="4" w:space="0" w:color="auto"/>
            </w:tcBorders>
            <w:shd w:val="clear" w:color="FFFFFF" w:fill="FFFFFF"/>
            <w:hideMark/>
          </w:tcPr>
          <w:p w14:paraId="088AEEAB"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60 000,00</w:t>
            </w:r>
          </w:p>
        </w:tc>
      </w:tr>
      <w:tr w:rsidR="00093934" w:rsidRPr="00093934" w14:paraId="61665F71"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016641AC" w14:textId="77777777" w:rsidR="00093934" w:rsidRPr="00093934" w:rsidRDefault="00093934" w:rsidP="00093934">
            <w:pPr>
              <w:spacing w:after="0" w:line="240" w:lineRule="auto"/>
              <w:ind w:firstLineChars="100" w:firstLine="160"/>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Kolehdit, keräykset ja lahjoitusvarat</w:t>
            </w:r>
          </w:p>
        </w:tc>
        <w:tc>
          <w:tcPr>
            <w:tcW w:w="1188" w:type="dxa"/>
            <w:tcBorders>
              <w:top w:val="nil"/>
              <w:left w:val="nil"/>
              <w:bottom w:val="single" w:sz="4" w:space="0" w:color="auto"/>
              <w:right w:val="single" w:sz="4" w:space="0" w:color="auto"/>
            </w:tcBorders>
            <w:shd w:val="clear" w:color="FFFFFF" w:fill="FFFFFF"/>
            <w:hideMark/>
          </w:tcPr>
          <w:p w14:paraId="4AF210D1"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5 422,30</w:t>
            </w:r>
          </w:p>
        </w:tc>
        <w:tc>
          <w:tcPr>
            <w:tcW w:w="1276" w:type="dxa"/>
            <w:tcBorders>
              <w:top w:val="nil"/>
              <w:left w:val="nil"/>
              <w:bottom w:val="single" w:sz="4" w:space="0" w:color="auto"/>
              <w:right w:val="single" w:sz="4" w:space="0" w:color="auto"/>
            </w:tcBorders>
            <w:shd w:val="clear" w:color="FFFFFF" w:fill="FFFFFF"/>
            <w:hideMark/>
          </w:tcPr>
          <w:p w14:paraId="437BF7A5"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200,00</w:t>
            </w:r>
          </w:p>
        </w:tc>
        <w:tc>
          <w:tcPr>
            <w:tcW w:w="1275" w:type="dxa"/>
            <w:tcBorders>
              <w:top w:val="nil"/>
              <w:left w:val="nil"/>
              <w:bottom w:val="single" w:sz="4" w:space="0" w:color="auto"/>
              <w:right w:val="single" w:sz="4" w:space="0" w:color="auto"/>
            </w:tcBorders>
            <w:shd w:val="clear" w:color="FFFFFF" w:fill="FFFFFF"/>
            <w:hideMark/>
          </w:tcPr>
          <w:p w14:paraId="05D85275"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200,00</w:t>
            </w:r>
          </w:p>
        </w:tc>
        <w:tc>
          <w:tcPr>
            <w:tcW w:w="1276" w:type="dxa"/>
            <w:tcBorders>
              <w:top w:val="nil"/>
              <w:left w:val="nil"/>
              <w:bottom w:val="single" w:sz="4" w:space="0" w:color="auto"/>
              <w:right w:val="single" w:sz="4" w:space="0" w:color="auto"/>
            </w:tcBorders>
            <w:shd w:val="clear" w:color="FFFFFF" w:fill="FFFFFF"/>
            <w:hideMark/>
          </w:tcPr>
          <w:p w14:paraId="56DFF9FD"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200,00</w:t>
            </w:r>
          </w:p>
        </w:tc>
        <w:tc>
          <w:tcPr>
            <w:tcW w:w="1276" w:type="dxa"/>
            <w:tcBorders>
              <w:top w:val="nil"/>
              <w:left w:val="nil"/>
              <w:bottom w:val="single" w:sz="4" w:space="0" w:color="auto"/>
              <w:right w:val="single" w:sz="4" w:space="0" w:color="auto"/>
            </w:tcBorders>
            <w:shd w:val="clear" w:color="FFFFFF" w:fill="FFFFFF"/>
            <w:hideMark/>
          </w:tcPr>
          <w:p w14:paraId="6986548C"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200,00</w:t>
            </w:r>
          </w:p>
        </w:tc>
      </w:tr>
      <w:tr w:rsidR="00093934" w:rsidRPr="00093934" w14:paraId="54B77C2B"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2F685110" w14:textId="77777777" w:rsidR="00093934" w:rsidRPr="00093934" w:rsidRDefault="00093934" w:rsidP="00093934">
            <w:pPr>
              <w:spacing w:after="0" w:line="240" w:lineRule="auto"/>
              <w:ind w:firstLineChars="100" w:firstLine="160"/>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Tuet ja avustukset</w:t>
            </w:r>
          </w:p>
        </w:tc>
        <w:tc>
          <w:tcPr>
            <w:tcW w:w="1188" w:type="dxa"/>
            <w:tcBorders>
              <w:top w:val="nil"/>
              <w:left w:val="nil"/>
              <w:bottom w:val="single" w:sz="4" w:space="0" w:color="auto"/>
              <w:right w:val="single" w:sz="4" w:space="0" w:color="auto"/>
            </w:tcBorders>
            <w:shd w:val="clear" w:color="FFFFFF" w:fill="FFFFFF"/>
            <w:hideMark/>
          </w:tcPr>
          <w:p w14:paraId="4FFA9293"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8 901,62</w:t>
            </w:r>
          </w:p>
        </w:tc>
        <w:tc>
          <w:tcPr>
            <w:tcW w:w="1276" w:type="dxa"/>
            <w:tcBorders>
              <w:top w:val="nil"/>
              <w:left w:val="nil"/>
              <w:bottom w:val="single" w:sz="4" w:space="0" w:color="auto"/>
              <w:right w:val="single" w:sz="4" w:space="0" w:color="auto"/>
            </w:tcBorders>
            <w:shd w:val="clear" w:color="FFFFFF" w:fill="FFFFFF"/>
            <w:hideMark/>
          </w:tcPr>
          <w:p w14:paraId="5AD60158"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7 830,00</w:t>
            </w:r>
          </w:p>
        </w:tc>
        <w:tc>
          <w:tcPr>
            <w:tcW w:w="1275" w:type="dxa"/>
            <w:tcBorders>
              <w:top w:val="nil"/>
              <w:left w:val="nil"/>
              <w:bottom w:val="single" w:sz="4" w:space="0" w:color="auto"/>
              <w:right w:val="single" w:sz="4" w:space="0" w:color="auto"/>
            </w:tcBorders>
            <w:shd w:val="clear" w:color="FFFFFF" w:fill="FFFFFF"/>
            <w:hideMark/>
          </w:tcPr>
          <w:p w14:paraId="5EFE750B"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8 200,00</w:t>
            </w:r>
          </w:p>
        </w:tc>
        <w:tc>
          <w:tcPr>
            <w:tcW w:w="1276" w:type="dxa"/>
            <w:tcBorders>
              <w:top w:val="nil"/>
              <w:left w:val="nil"/>
              <w:bottom w:val="single" w:sz="4" w:space="0" w:color="auto"/>
              <w:right w:val="single" w:sz="4" w:space="0" w:color="auto"/>
            </w:tcBorders>
            <w:shd w:val="clear" w:color="FFFFFF" w:fill="FFFFFF"/>
            <w:hideMark/>
          </w:tcPr>
          <w:p w14:paraId="62DD0C4C"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8 200,00</w:t>
            </w:r>
          </w:p>
        </w:tc>
        <w:tc>
          <w:tcPr>
            <w:tcW w:w="1276" w:type="dxa"/>
            <w:tcBorders>
              <w:top w:val="nil"/>
              <w:left w:val="nil"/>
              <w:bottom w:val="single" w:sz="4" w:space="0" w:color="auto"/>
              <w:right w:val="single" w:sz="4" w:space="0" w:color="auto"/>
            </w:tcBorders>
            <w:shd w:val="clear" w:color="FFFFFF" w:fill="FFFFFF"/>
            <w:hideMark/>
          </w:tcPr>
          <w:p w14:paraId="552DAFA0"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8 200,00</w:t>
            </w:r>
          </w:p>
        </w:tc>
      </w:tr>
      <w:tr w:rsidR="00093934" w:rsidRPr="00093934" w14:paraId="6A9601E7"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1E235ECE" w14:textId="77777777" w:rsidR="00093934" w:rsidRPr="00093934" w:rsidRDefault="00093934" w:rsidP="00093934">
            <w:pPr>
              <w:spacing w:after="0" w:line="240" w:lineRule="auto"/>
              <w:ind w:firstLineChars="100" w:firstLine="160"/>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Muut toimintatuotot</w:t>
            </w:r>
          </w:p>
        </w:tc>
        <w:tc>
          <w:tcPr>
            <w:tcW w:w="1188" w:type="dxa"/>
            <w:tcBorders>
              <w:top w:val="nil"/>
              <w:left w:val="nil"/>
              <w:bottom w:val="single" w:sz="4" w:space="0" w:color="auto"/>
              <w:right w:val="single" w:sz="4" w:space="0" w:color="auto"/>
            </w:tcBorders>
            <w:shd w:val="clear" w:color="FFFFFF" w:fill="FFFFFF"/>
            <w:hideMark/>
          </w:tcPr>
          <w:p w14:paraId="4DF8CEDD"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36 796,07</w:t>
            </w:r>
          </w:p>
        </w:tc>
        <w:tc>
          <w:tcPr>
            <w:tcW w:w="1276" w:type="dxa"/>
            <w:tcBorders>
              <w:top w:val="nil"/>
              <w:left w:val="nil"/>
              <w:bottom w:val="single" w:sz="4" w:space="0" w:color="auto"/>
              <w:right w:val="single" w:sz="4" w:space="0" w:color="auto"/>
            </w:tcBorders>
            <w:shd w:val="clear" w:color="FFFFFF" w:fill="FFFFFF"/>
            <w:hideMark/>
          </w:tcPr>
          <w:p w14:paraId="5D24DFCE"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 </w:t>
            </w:r>
          </w:p>
        </w:tc>
        <w:tc>
          <w:tcPr>
            <w:tcW w:w="1275" w:type="dxa"/>
            <w:tcBorders>
              <w:top w:val="nil"/>
              <w:left w:val="nil"/>
              <w:bottom w:val="single" w:sz="4" w:space="0" w:color="auto"/>
              <w:right w:val="single" w:sz="4" w:space="0" w:color="auto"/>
            </w:tcBorders>
            <w:shd w:val="clear" w:color="FFFFFF" w:fill="FFFFFF"/>
            <w:hideMark/>
          </w:tcPr>
          <w:p w14:paraId="6AAAD4C6"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 </w:t>
            </w:r>
          </w:p>
        </w:tc>
        <w:tc>
          <w:tcPr>
            <w:tcW w:w="1276" w:type="dxa"/>
            <w:tcBorders>
              <w:top w:val="nil"/>
              <w:left w:val="nil"/>
              <w:bottom w:val="single" w:sz="4" w:space="0" w:color="auto"/>
              <w:right w:val="single" w:sz="4" w:space="0" w:color="auto"/>
            </w:tcBorders>
            <w:shd w:val="clear" w:color="FFFFFF" w:fill="FFFFFF"/>
            <w:hideMark/>
          </w:tcPr>
          <w:p w14:paraId="36B1A232"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 </w:t>
            </w:r>
          </w:p>
        </w:tc>
        <w:tc>
          <w:tcPr>
            <w:tcW w:w="1276" w:type="dxa"/>
            <w:tcBorders>
              <w:top w:val="nil"/>
              <w:left w:val="nil"/>
              <w:bottom w:val="single" w:sz="4" w:space="0" w:color="auto"/>
              <w:right w:val="single" w:sz="4" w:space="0" w:color="auto"/>
            </w:tcBorders>
            <w:shd w:val="clear" w:color="FFFFFF" w:fill="FFFFFF"/>
            <w:hideMark/>
          </w:tcPr>
          <w:p w14:paraId="57A83214"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 </w:t>
            </w:r>
          </w:p>
        </w:tc>
      </w:tr>
      <w:tr w:rsidR="00093934" w:rsidRPr="00093934" w14:paraId="12B8F4DB"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17D3F68D" w14:textId="77777777" w:rsidR="00093934" w:rsidRPr="00093934" w:rsidRDefault="00093934" w:rsidP="00093934">
            <w:pPr>
              <w:spacing w:after="0" w:line="240" w:lineRule="auto"/>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Toimintakulut</w:t>
            </w:r>
          </w:p>
        </w:tc>
        <w:tc>
          <w:tcPr>
            <w:tcW w:w="1188" w:type="dxa"/>
            <w:tcBorders>
              <w:top w:val="nil"/>
              <w:left w:val="nil"/>
              <w:bottom w:val="single" w:sz="4" w:space="0" w:color="auto"/>
              <w:right w:val="single" w:sz="4" w:space="0" w:color="auto"/>
            </w:tcBorders>
            <w:shd w:val="clear" w:color="FFFFFF" w:fill="FFFFFF"/>
            <w:hideMark/>
          </w:tcPr>
          <w:p w14:paraId="39A64DD3"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-2 355 654,12</w:t>
            </w:r>
          </w:p>
        </w:tc>
        <w:tc>
          <w:tcPr>
            <w:tcW w:w="1276" w:type="dxa"/>
            <w:tcBorders>
              <w:top w:val="nil"/>
              <w:left w:val="nil"/>
              <w:bottom w:val="single" w:sz="4" w:space="0" w:color="auto"/>
              <w:right w:val="single" w:sz="4" w:space="0" w:color="auto"/>
            </w:tcBorders>
            <w:shd w:val="clear" w:color="FFFFFF" w:fill="FFFFFF"/>
            <w:hideMark/>
          </w:tcPr>
          <w:p w14:paraId="3C045FE2"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-2 717 181,92</w:t>
            </w:r>
          </w:p>
        </w:tc>
        <w:tc>
          <w:tcPr>
            <w:tcW w:w="1275" w:type="dxa"/>
            <w:tcBorders>
              <w:top w:val="nil"/>
              <w:left w:val="nil"/>
              <w:bottom w:val="single" w:sz="4" w:space="0" w:color="auto"/>
              <w:right w:val="single" w:sz="4" w:space="0" w:color="auto"/>
            </w:tcBorders>
            <w:shd w:val="clear" w:color="FFFFFF" w:fill="FFFFFF"/>
            <w:hideMark/>
          </w:tcPr>
          <w:p w14:paraId="0EDF3ED7"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-2 775 171,60</w:t>
            </w:r>
          </w:p>
        </w:tc>
        <w:tc>
          <w:tcPr>
            <w:tcW w:w="1276" w:type="dxa"/>
            <w:tcBorders>
              <w:top w:val="nil"/>
              <w:left w:val="nil"/>
              <w:bottom w:val="single" w:sz="4" w:space="0" w:color="auto"/>
              <w:right w:val="single" w:sz="4" w:space="0" w:color="auto"/>
            </w:tcBorders>
            <w:shd w:val="clear" w:color="FFFFFF" w:fill="FFFFFF"/>
            <w:hideMark/>
          </w:tcPr>
          <w:p w14:paraId="257A7A80"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-2 814 548,64</w:t>
            </w:r>
          </w:p>
        </w:tc>
        <w:tc>
          <w:tcPr>
            <w:tcW w:w="1276" w:type="dxa"/>
            <w:tcBorders>
              <w:top w:val="nil"/>
              <w:left w:val="nil"/>
              <w:bottom w:val="single" w:sz="4" w:space="0" w:color="auto"/>
              <w:right w:val="single" w:sz="4" w:space="0" w:color="auto"/>
            </w:tcBorders>
            <w:shd w:val="clear" w:color="FFFFFF" w:fill="FFFFFF"/>
            <w:hideMark/>
          </w:tcPr>
          <w:p w14:paraId="66BA4369"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-2 886 869,17</w:t>
            </w:r>
          </w:p>
        </w:tc>
      </w:tr>
      <w:tr w:rsidR="00093934" w:rsidRPr="00093934" w14:paraId="17AB4F02"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5C9623A3" w14:textId="77777777" w:rsidR="00093934" w:rsidRPr="00093934" w:rsidRDefault="00093934" w:rsidP="00093934">
            <w:pPr>
              <w:spacing w:after="0" w:line="240" w:lineRule="auto"/>
              <w:ind w:firstLineChars="100" w:firstLine="160"/>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Henkilöstökulut</w:t>
            </w:r>
          </w:p>
        </w:tc>
        <w:tc>
          <w:tcPr>
            <w:tcW w:w="1188" w:type="dxa"/>
            <w:tcBorders>
              <w:top w:val="nil"/>
              <w:left w:val="nil"/>
              <w:bottom w:val="single" w:sz="4" w:space="0" w:color="auto"/>
              <w:right w:val="single" w:sz="4" w:space="0" w:color="auto"/>
            </w:tcBorders>
            <w:shd w:val="clear" w:color="FFFFFF" w:fill="FFFFFF"/>
            <w:hideMark/>
          </w:tcPr>
          <w:p w14:paraId="06E21942"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-1 335 440,33</w:t>
            </w:r>
          </w:p>
        </w:tc>
        <w:tc>
          <w:tcPr>
            <w:tcW w:w="1276" w:type="dxa"/>
            <w:tcBorders>
              <w:top w:val="nil"/>
              <w:left w:val="nil"/>
              <w:bottom w:val="single" w:sz="4" w:space="0" w:color="auto"/>
              <w:right w:val="single" w:sz="4" w:space="0" w:color="auto"/>
            </w:tcBorders>
            <w:shd w:val="clear" w:color="FFFFFF" w:fill="FFFFFF"/>
            <w:hideMark/>
          </w:tcPr>
          <w:p w14:paraId="2AEFA1D0"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-1 496 390,94</w:t>
            </w:r>
          </w:p>
        </w:tc>
        <w:tc>
          <w:tcPr>
            <w:tcW w:w="1275" w:type="dxa"/>
            <w:tcBorders>
              <w:top w:val="nil"/>
              <w:left w:val="nil"/>
              <w:bottom w:val="single" w:sz="4" w:space="0" w:color="auto"/>
              <w:right w:val="single" w:sz="4" w:space="0" w:color="auto"/>
            </w:tcBorders>
            <w:shd w:val="clear" w:color="FFFFFF" w:fill="FFFFFF"/>
            <w:hideMark/>
          </w:tcPr>
          <w:p w14:paraId="461F822D"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-1 559 977,62</w:t>
            </w:r>
          </w:p>
        </w:tc>
        <w:tc>
          <w:tcPr>
            <w:tcW w:w="1276" w:type="dxa"/>
            <w:tcBorders>
              <w:top w:val="nil"/>
              <w:left w:val="nil"/>
              <w:bottom w:val="single" w:sz="4" w:space="0" w:color="auto"/>
              <w:right w:val="single" w:sz="4" w:space="0" w:color="auto"/>
            </w:tcBorders>
            <w:shd w:val="clear" w:color="FFFFFF" w:fill="FFFFFF"/>
            <w:hideMark/>
          </w:tcPr>
          <w:p w14:paraId="41D1DB7A"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-1 597 764,31</w:t>
            </w:r>
          </w:p>
        </w:tc>
        <w:tc>
          <w:tcPr>
            <w:tcW w:w="1276" w:type="dxa"/>
            <w:tcBorders>
              <w:top w:val="nil"/>
              <w:left w:val="nil"/>
              <w:bottom w:val="single" w:sz="4" w:space="0" w:color="auto"/>
              <w:right w:val="single" w:sz="4" w:space="0" w:color="auto"/>
            </w:tcBorders>
            <w:shd w:val="clear" w:color="FFFFFF" w:fill="FFFFFF"/>
            <w:hideMark/>
          </w:tcPr>
          <w:p w14:paraId="2ADDBD13"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-1 642 994,54</w:t>
            </w:r>
          </w:p>
        </w:tc>
      </w:tr>
      <w:tr w:rsidR="00093934" w:rsidRPr="00093934" w14:paraId="229EBD37"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2202AFAF" w14:textId="77777777" w:rsidR="00093934" w:rsidRPr="00093934" w:rsidRDefault="00093934" w:rsidP="00093934">
            <w:pPr>
              <w:spacing w:after="0" w:line="240" w:lineRule="auto"/>
              <w:ind w:firstLineChars="200" w:firstLine="320"/>
              <w:outlineLvl w:val="1"/>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Palkat ja palkkiot</w:t>
            </w:r>
          </w:p>
        </w:tc>
        <w:tc>
          <w:tcPr>
            <w:tcW w:w="1188" w:type="dxa"/>
            <w:tcBorders>
              <w:top w:val="nil"/>
              <w:left w:val="nil"/>
              <w:bottom w:val="single" w:sz="4" w:space="0" w:color="auto"/>
              <w:right w:val="single" w:sz="4" w:space="0" w:color="auto"/>
            </w:tcBorders>
            <w:shd w:val="clear" w:color="FFFFFF" w:fill="FFFFFF"/>
            <w:hideMark/>
          </w:tcPr>
          <w:p w14:paraId="5C1A89A4" w14:textId="77777777" w:rsidR="00093934" w:rsidRPr="00093934" w:rsidRDefault="00093934" w:rsidP="00093934">
            <w:pPr>
              <w:spacing w:after="0" w:line="240" w:lineRule="auto"/>
              <w:jc w:val="right"/>
              <w:outlineLvl w:val="1"/>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-1 105 479,05</w:t>
            </w:r>
          </w:p>
        </w:tc>
        <w:tc>
          <w:tcPr>
            <w:tcW w:w="1276" w:type="dxa"/>
            <w:tcBorders>
              <w:top w:val="nil"/>
              <w:left w:val="nil"/>
              <w:bottom w:val="single" w:sz="4" w:space="0" w:color="auto"/>
              <w:right w:val="single" w:sz="4" w:space="0" w:color="auto"/>
            </w:tcBorders>
            <w:shd w:val="clear" w:color="FFFFFF" w:fill="FFFFFF"/>
            <w:hideMark/>
          </w:tcPr>
          <w:p w14:paraId="011F33D8" w14:textId="77777777" w:rsidR="00093934" w:rsidRPr="00093934" w:rsidRDefault="00093934" w:rsidP="00093934">
            <w:pPr>
              <w:spacing w:after="0" w:line="240" w:lineRule="auto"/>
              <w:jc w:val="right"/>
              <w:outlineLvl w:val="1"/>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-1 211 577,14</w:t>
            </w:r>
          </w:p>
        </w:tc>
        <w:tc>
          <w:tcPr>
            <w:tcW w:w="1275" w:type="dxa"/>
            <w:tcBorders>
              <w:top w:val="nil"/>
              <w:left w:val="nil"/>
              <w:bottom w:val="single" w:sz="4" w:space="0" w:color="auto"/>
              <w:right w:val="single" w:sz="4" w:space="0" w:color="auto"/>
            </w:tcBorders>
            <w:shd w:val="clear" w:color="FFFFFF" w:fill="FFFFFF"/>
            <w:hideMark/>
          </w:tcPr>
          <w:p w14:paraId="2514A216" w14:textId="77777777" w:rsidR="00093934" w:rsidRPr="00093934" w:rsidRDefault="00093934" w:rsidP="00093934">
            <w:pPr>
              <w:spacing w:after="0" w:line="240" w:lineRule="auto"/>
              <w:jc w:val="right"/>
              <w:outlineLvl w:val="1"/>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-1 229 482,25</w:t>
            </w:r>
          </w:p>
        </w:tc>
        <w:tc>
          <w:tcPr>
            <w:tcW w:w="1276" w:type="dxa"/>
            <w:tcBorders>
              <w:top w:val="nil"/>
              <w:left w:val="nil"/>
              <w:bottom w:val="single" w:sz="4" w:space="0" w:color="auto"/>
              <w:right w:val="single" w:sz="4" w:space="0" w:color="auto"/>
            </w:tcBorders>
            <w:shd w:val="clear" w:color="FFFFFF" w:fill="FFFFFF"/>
            <w:hideMark/>
          </w:tcPr>
          <w:p w14:paraId="239AFDD0" w14:textId="77777777" w:rsidR="00093934" w:rsidRPr="00093934" w:rsidRDefault="00093934" w:rsidP="00093934">
            <w:pPr>
              <w:spacing w:after="0" w:line="240" w:lineRule="auto"/>
              <w:jc w:val="right"/>
              <w:outlineLvl w:val="1"/>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-1 260 090,81</w:t>
            </w:r>
          </w:p>
        </w:tc>
        <w:tc>
          <w:tcPr>
            <w:tcW w:w="1276" w:type="dxa"/>
            <w:tcBorders>
              <w:top w:val="nil"/>
              <w:left w:val="nil"/>
              <w:bottom w:val="single" w:sz="4" w:space="0" w:color="auto"/>
              <w:right w:val="single" w:sz="4" w:space="0" w:color="auto"/>
            </w:tcBorders>
            <w:shd w:val="clear" w:color="FFFFFF" w:fill="FFFFFF"/>
            <w:hideMark/>
          </w:tcPr>
          <w:p w14:paraId="0C07CF0C" w14:textId="77777777" w:rsidR="00093934" w:rsidRPr="00093934" w:rsidRDefault="00093934" w:rsidP="00093934">
            <w:pPr>
              <w:spacing w:after="0" w:line="240" w:lineRule="auto"/>
              <w:jc w:val="right"/>
              <w:outlineLvl w:val="1"/>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-1 295 699,38</w:t>
            </w:r>
          </w:p>
        </w:tc>
      </w:tr>
      <w:tr w:rsidR="00093934" w:rsidRPr="00093934" w14:paraId="2215EF05"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3ECDAB81" w14:textId="77777777" w:rsidR="00093934" w:rsidRPr="00093934" w:rsidRDefault="00093934" w:rsidP="00093934">
            <w:pPr>
              <w:spacing w:after="0" w:line="240" w:lineRule="auto"/>
              <w:ind w:firstLineChars="200" w:firstLine="320"/>
              <w:outlineLvl w:val="1"/>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Henkilösivukulut</w:t>
            </w:r>
          </w:p>
        </w:tc>
        <w:tc>
          <w:tcPr>
            <w:tcW w:w="1188" w:type="dxa"/>
            <w:tcBorders>
              <w:top w:val="nil"/>
              <w:left w:val="nil"/>
              <w:bottom w:val="single" w:sz="4" w:space="0" w:color="auto"/>
              <w:right w:val="single" w:sz="4" w:space="0" w:color="auto"/>
            </w:tcBorders>
            <w:shd w:val="clear" w:color="FFFFFF" w:fill="FFFFFF"/>
            <w:hideMark/>
          </w:tcPr>
          <w:p w14:paraId="73393EC0" w14:textId="77777777" w:rsidR="00093934" w:rsidRPr="00093934" w:rsidRDefault="00093934" w:rsidP="00093934">
            <w:pPr>
              <w:spacing w:after="0" w:line="240" w:lineRule="auto"/>
              <w:jc w:val="right"/>
              <w:outlineLvl w:val="1"/>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-248 279,08</w:t>
            </w:r>
          </w:p>
        </w:tc>
        <w:tc>
          <w:tcPr>
            <w:tcW w:w="1276" w:type="dxa"/>
            <w:tcBorders>
              <w:top w:val="nil"/>
              <w:left w:val="nil"/>
              <w:bottom w:val="single" w:sz="4" w:space="0" w:color="auto"/>
              <w:right w:val="single" w:sz="4" w:space="0" w:color="auto"/>
            </w:tcBorders>
            <w:shd w:val="clear" w:color="FFFFFF" w:fill="FFFFFF"/>
            <w:hideMark/>
          </w:tcPr>
          <w:p w14:paraId="76294DD3" w14:textId="77777777" w:rsidR="00093934" w:rsidRPr="00093934" w:rsidRDefault="00093934" w:rsidP="00093934">
            <w:pPr>
              <w:spacing w:after="0" w:line="240" w:lineRule="auto"/>
              <w:jc w:val="right"/>
              <w:outlineLvl w:val="1"/>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-284 813,80</w:t>
            </w:r>
          </w:p>
        </w:tc>
        <w:tc>
          <w:tcPr>
            <w:tcW w:w="1275" w:type="dxa"/>
            <w:tcBorders>
              <w:top w:val="nil"/>
              <w:left w:val="nil"/>
              <w:bottom w:val="single" w:sz="4" w:space="0" w:color="auto"/>
              <w:right w:val="single" w:sz="4" w:space="0" w:color="auto"/>
            </w:tcBorders>
            <w:shd w:val="clear" w:color="FFFFFF" w:fill="FFFFFF"/>
            <w:hideMark/>
          </w:tcPr>
          <w:p w14:paraId="299B7E15" w14:textId="77777777" w:rsidR="00093934" w:rsidRPr="00093934" w:rsidRDefault="00093934" w:rsidP="00093934">
            <w:pPr>
              <w:spacing w:after="0" w:line="240" w:lineRule="auto"/>
              <w:jc w:val="right"/>
              <w:outlineLvl w:val="1"/>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-330 495,37</w:t>
            </w:r>
          </w:p>
        </w:tc>
        <w:tc>
          <w:tcPr>
            <w:tcW w:w="1276" w:type="dxa"/>
            <w:tcBorders>
              <w:top w:val="nil"/>
              <w:left w:val="nil"/>
              <w:bottom w:val="single" w:sz="4" w:space="0" w:color="auto"/>
              <w:right w:val="single" w:sz="4" w:space="0" w:color="auto"/>
            </w:tcBorders>
            <w:shd w:val="clear" w:color="FFFFFF" w:fill="FFFFFF"/>
            <w:hideMark/>
          </w:tcPr>
          <w:p w14:paraId="4D40AACB" w14:textId="77777777" w:rsidR="00093934" w:rsidRPr="00093934" w:rsidRDefault="00093934" w:rsidP="00093934">
            <w:pPr>
              <w:spacing w:after="0" w:line="240" w:lineRule="auto"/>
              <w:jc w:val="right"/>
              <w:outlineLvl w:val="1"/>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-337 673,50</w:t>
            </w:r>
          </w:p>
        </w:tc>
        <w:tc>
          <w:tcPr>
            <w:tcW w:w="1276" w:type="dxa"/>
            <w:tcBorders>
              <w:top w:val="nil"/>
              <w:left w:val="nil"/>
              <w:bottom w:val="single" w:sz="4" w:space="0" w:color="auto"/>
              <w:right w:val="single" w:sz="4" w:space="0" w:color="auto"/>
            </w:tcBorders>
            <w:shd w:val="clear" w:color="FFFFFF" w:fill="FFFFFF"/>
            <w:hideMark/>
          </w:tcPr>
          <w:p w14:paraId="44E50C4E" w14:textId="77777777" w:rsidR="00093934" w:rsidRPr="00093934" w:rsidRDefault="00093934" w:rsidP="00093934">
            <w:pPr>
              <w:spacing w:after="0" w:line="240" w:lineRule="auto"/>
              <w:jc w:val="right"/>
              <w:outlineLvl w:val="1"/>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-347 295,16</w:t>
            </w:r>
          </w:p>
        </w:tc>
      </w:tr>
      <w:tr w:rsidR="00093934" w:rsidRPr="00093934" w14:paraId="3AC410EA"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3E7F4EC2" w14:textId="77777777" w:rsidR="00093934" w:rsidRPr="00093934" w:rsidRDefault="00093934" w:rsidP="00093934">
            <w:pPr>
              <w:spacing w:after="0" w:line="240" w:lineRule="auto"/>
              <w:ind w:firstLineChars="200" w:firstLine="320"/>
              <w:outlineLvl w:val="1"/>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Henkilökulujen oikaisuerät</w:t>
            </w:r>
          </w:p>
        </w:tc>
        <w:tc>
          <w:tcPr>
            <w:tcW w:w="1188" w:type="dxa"/>
            <w:tcBorders>
              <w:top w:val="nil"/>
              <w:left w:val="nil"/>
              <w:bottom w:val="single" w:sz="4" w:space="0" w:color="auto"/>
              <w:right w:val="single" w:sz="4" w:space="0" w:color="auto"/>
            </w:tcBorders>
            <w:shd w:val="clear" w:color="FFFFFF" w:fill="FFFFFF"/>
            <w:hideMark/>
          </w:tcPr>
          <w:p w14:paraId="34FD4E4E" w14:textId="77777777" w:rsidR="00093934" w:rsidRPr="00093934" w:rsidRDefault="00093934" w:rsidP="00093934">
            <w:pPr>
              <w:spacing w:after="0" w:line="240" w:lineRule="auto"/>
              <w:jc w:val="right"/>
              <w:outlineLvl w:val="1"/>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18 317,80</w:t>
            </w:r>
          </w:p>
        </w:tc>
        <w:tc>
          <w:tcPr>
            <w:tcW w:w="1276" w:type="dxa"/>
            <w:tcBorders>
              <w:top w:val="nil"/>
              <w:left w:val="nil"/>
              <w:bottom w:val="single" w:sz="4" w:space="0" w:color="auto"/>
              <w:right w:val="single" w:sz="4" w:space="0" w:color="auto"/>
            </w:tcBorders>
            <w:shd w:val="clear" w:color="FFFFFF" w:fill="FFFFFF"/>
            <w:hideMark/>
          </w:tcPr>
          <w:p w14:paraId="74B1DA67" w14:textId="77777777" w:rsidR="00093934" w:rsidRPr="00093934" w:rsidRDefault="00093934" w:rsidP="00093934">
            <w:pPr>
              <w:spacing w:after="0" w:line="240" w:lineRule="auto"/>
              <w:jc w:val="right"/>
              <w:outlineLvl w:val="1"/>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 </w:t>
            </w:r>
          </w:p>
        </w:tc>
        <w:tc>
          <w:tcPr>
            <w:tcW w:w="1275" w:type="dxa"/>
            <w:tcBorders>
              <w:top w:val="nil"/>
              <w:left w:val="nil"/>
              <w:bottom w:val="single" w:sz="4" w:space="0" w:color="auto"/>
              <w:right w:val="single" w:sz="4" w:space="0" w:color="auto"/>
            </w:tcBorders>
            <w:shd w:val="clear" w:color="FFFFFF" w:fill="FFFFFF"/>
            <w:hideMark/>
          </w:tcPr>
          <w:p w14:paraId="661499FA" w14:textId="77777777" w:rsidR="00093934" w:rsidRPr="00093934" w:rsidRDefault="00093934" w:rsidP="00093934">
            <w:pPr>
              <w:spacing w:after="0" w:line="240" w:lineRule="auto"/>
              <w:jc w:val="right"/>
              <w:outlineLvl w:val="1"/>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 </w:t>
            </w:r>
          </w:p>
        </w:tc>
        <w:tc>
          <w:tcPr>
            <w:tcW w:w="1276" w:type="dxa"/>
            <w:tcBorders>
              <w:top w:val="nil"/>
              <w:left w:val="nil"/>
              <w:bottom w:val="single" w:sz="4" w:space="0" w:color="auto"/>
              <w:right w:val="single" w:sz="4" w:space="0" w:color="auto"/>
            </w:tcBorders>
            <w:shd w:val="clear" w:color="FFFFFF" w:fill="FFFFFF"/>
            <w:hideMark/>
          </w:tcPr>
          <w:p w14:paraId="3F63EFB3" w14:textId="77777777" w:rsidR="00093934" w:rsidRPr="00093934" w:rsidRDefault="00093934" w:rsidP="00093934">
            <w:pPr>
              <w:spacing w:after="0" w:line="240" w:lineRule="auto"/>
              <w:jc w:val="right"/>
              <w:outlineLvl w:val="1"/>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 </w:t>
            </w:r>
          </w:p>
        </w:tc>
        <w:tc>
          <w:tcPr>
            <w:tcW w:w="1276" w:type="dxa"/>
            <w:tcBorders>
              <w:top w:val="nil"/>
              <w:left w:val="nil"/>
              <w:bottom w:val="single" w:sz="4" w:space="0" w:color="auto"/>
              <w:right w:val="single" w:sz="4" w:space="0" w:color="auto"/>
            </w:tcBorders>
            <w:shd w:val="clear" w:color="FFFFFF" w:fill="FFFFFF"/>
            <w:hideMark/>
          </w:tcPr>
          <w:p w14:paraId="77EF84BC" w14:textId="77777777" w:rsidR="00093934" w:rsidRPr="00093934" w:rsidRDefault="00093934" w:rsidP="00093934">
            <w:pPr>
              <w:spacing w:after="0" w:line="240" w:lineRule="auto"/>
              <w:jc w:val="right"/>
              <w:outlineLvl w:val="1"/>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 </w:t>
            </w:r>
          </w:p>
        </w:tc>
      </w:tr>
      <w:tr w:rsidR="00093934" w:rsidRPr="00093934" w14:paraId="73B2E841"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0EC9BB26" w14:textId="77777777" w:rsidR="00093934" w:rsidRPr="00093934" w:rsidRDefault="00093934" w:rsidP="00093934">
            <w:pPr>
              <w:spacing w:after="0" w:line="240" w:lineRule="auto"/>
              <w:ind w:firstLineChars="100" w:firstLine="160"/>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Palvelujen ostot</w:t>
            </w:r>
          </w:p>
        </w:tc>
        <w:tc>
          <w:tcPr>
            <w:tcW w:w="1188" w:type="dxa"/>
            <w:tcBorders>
              <w:top w:val="nil"/>
              <w:left w:val="nil"/>
              <w:bottom w:val="single" w:sz="4" w:space="0" w:color="auto"/>
              <w:right w:val="single" w:sz="4" w:space="0" w:color="auto"/>
            </w:tcBorders>
            <w:shd w:val="clear" w:color="FFFFFF" w:fill="FFFFFF"/>
            <w:hideMark/>
          </w:tcPr>
          <w:p w14:paraId="6C1D67FC"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-626 220,94</w:t>
            </w:r>
          </w:p>
        </w:tc>
        <w:tc>
          <w:tcPr>
            <w:tcW w:w="1276" w:type="dxa"/>
            <w:tcBorders>
              <w:top w:val="nil"/>
              <w:left w:val="nil"/>
              <w:bottom w:val="single" w:sz="4" w:space="0" w:color="auto"/>
              <w:right w:val="single" w:sz="4" w:space="0" w:color="auto"/>
            </w:tcBorders>
            <w:shd w:val="clear" w:color="FFFFFF" w:fill="FFFFFF"/>
            <w:hideMark/>
          </w:tcPr>
          <w:p w14:paraId="3F2B1DD1"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-693 884,98</w:t>
            </w:r>
          </w:p>
        </w:tc>
        <w:tc>
          <w:tcPr>
            <w:tcW w:w="1275" w:type="dxa"/>
            <w:tcBorders>
              <w:top w:val="nil"/>
              <w:left w:val="nil"/>
              <w:bottom w:val="single" w:sz="4" w:space="0" w:color="auto"/>
              <w:right w:val="single" w:sz="4" w:space="0" w:color="auto"/>
            </w:tcBorders>
            <w:shd w:val="clear" w:color="FFFFFF" w:fill="FFFFFF"/>
            <w:hideMark/>
          </w:tcPr>
          <w:p w14:paraId="7423AAB9"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-726 524,73</w:t>
            </w:r>
          </w:p>
        </w:tc>
        <w:tc>
          <w:tcPr>
            <w:tcW w:w="1276" w:type="dxa"/>
            <w:tcBorders>
              <w:top w:val="nil"/>
              <w:left w:val="nil"/>
              <w:bottom w:val="single" w:sz="4" w:space="0" w:color="auto"/>
              <w:right w:val="single" w:sz="4" w:space="0" w:color="auto"/>
            </w:tcBorders>
            <w:shd w:val="clear" w:color="FFFFFF" w:fill="FFFFFF"/>
            <w:hideMark/>
          </w:tcPr>
          <w:p w14:paraId="17596635"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-728 164,49</w:t>
            </w:r>
          </w:p>
        </w:tc>
        <w:tc>
          <w:tcPr>
            <w:tcW w:w="1276" w:type="dxa"/>
            <w:tcBorders>
              <w:top w:val="nil"/>
              <w:left w:val="nil"/>
              <w:bottom w:val="single" w:sz="4" w:space="0" w:color="auto"/>
              <w:right w:val="single" w:sz="4" w:space="0" w:color="auto"/>
            </w:tcBorders>
            <w:shd w:val="clear" w:color="FFFFFF" w:fill="FFFFFF"/>
            <w:hideMark/>
          </w:tcPr>
          <w:p w14:paraId="5BB2C16A"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-748 304,21</w:t>
            </w:r>
          </w:p>
        </w:tc>
      </w:tr>
      <w:tr w:rsidR="00093934" w:rsidRPr="00093934" w14:paraId="17C42763"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31850345" w14:textId="77777777" w:rsidR="00093934" w:rsidRPr="00093934" w:rsidRDefault="00093934" w:rsidP="00093934">
            <w:pPr>
              <w:spacing w:after="0" w:line="240" w:lineRule="auto"/>
              <w:ind w:firstLineChars="100" w:firstLine="160"/>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Investointi</w:t>
            </w:r>
          </w:p>
        </w:tc>
        <w:tc>
          <w:tcPr>
            <w:tcW w:w="1188" w:type="dxa"/>
            <w:tcBorders>
              <w:top w:val="nil"/>
              <w:left w:val="nil"/>
              <w:bottom w:val="single" w:sz="4" w:space="0" w:color="auto"/>
              <w:right w:val="single" w:sz="4" w:space="0" w:color="auto"/>
            </w:tcBorders>
            <w:shd w:val="clear" w:color="FFFFFF" w:fill="FFFFFF"/>
            <w:hideMark/>
          </w:tcPr>
          <w:p w14:paraId="56DB3912"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0,00</w:t>
            </w:r>
          </w:p>
        </w:tc>
        <w:tc>
          <w:tcPr>
            <w:tcW w:w="1276" w:type="dxa"/>
            <w:tcBorders>
              <w:top w:val="nil"/>
              <w:left w:val="nil"/>
              <w:bottom w:val="single" w:sz="4" w:space="0" w:color="auto"/>
              <w:right w:val="single" w:sz="4" w:space="0" w:color="auto"/>
            </w:tcBorders>
            <w:shd w:val="clear" w:color="FFFFFF" w:fill="FFFFFF"/>
            <w:hideMark/>
          </w:tcPr>
          <w:p w14:paraId="33293A90"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 </w:t>
            </w:r>
          </w:p>
        </w:tc>
        <w:tc>
          <w:tcPr>
            <w:tcW w:w="1275" w:type="dxa"/>
            <w:tcBorders>
              <w:top w:val="nil"/>
              <w:left w:val="nil"/>
              <w:bottom w:val="single" w:sz="4" w:space="0" w:color="auto"/>
              <w:right w:val="single" w:sz="4" w:space="0" w:color="auto"/>
            </w:tcBorders>
            <w:shd w:val="clear" w:color="FFFFFF" w:fill="FFFFFF"/>
            <w:hideMark/>
          </w:tcPr>
          <w:p w14:paraId="4FB863AE"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 </w:t>
            </w:r>
          </w:p>
        </w:tc>
        <w:tc>
          <w:tcPr>
            <w:tcW w:w="1276" w:type="dxa"/>
            <w:tcBorders>
              <w:top w:val="nil"/>
              <w:left w:val="nil"/>
              <w:bottom w:val="single" w:sz="4" w:space="0" w:color="auto"/>
              <w:right w:val="single" w:sz="4" w:space="0" w:color="auto"/>
            </w:tcBorders>
            <w:shd w:val="clear" w:color="FFFFFF" w:fill="FFFFFF"/>
            <w:hideMark/>
          </w:tcPr>
          <w:p w14:paraId="6FD4DAFB"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 </w:t>
            </w:r>
          </w:p>
        </w:tc>
        <w:tc>
          <w:tcPr>
            <w:tcW w:w="1276" w:type="dxa"/>
            <w:tcBorders>
              <w:top w:val="nil"/>
              <w:left w:val="nil"/>
              <w:bottom w:val="single" w:sz="4" w:space="0" w:color="auto"/>
              <w:right w:val="single" w:sz="4" w:space="0" w:color="auto"/>
            </w:tcBorders>
            <w:shd w:val="clear" w:color="FFFFFF" w:fill="FFFFFF"/>
            <w:hideMark/>
          </w:tcPr>
          <w:p w14:paraId="53E1C80B"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 </w:t>
            </w:r>
          </w:p>
        </w:tc>
      </w:tr>
      <w:tr w:rsidR="00093934" w:rsidRPr="00093934" w14:paraId="43F46E6C"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5B27CF30" w14:textId="77777777" w:rsidR="00093934" w:rsidRPr="00093934" w:rsidRDefault="00093934" w:rsidP="00093934">
            <w:pPr>
              <w:spacing w:after="0" w:line="240" w:lineRule="auto"/>
              <w:ind w:firstLineChars="100" w:firstLine="160"/>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Vuokrakulut</w:t>
            </w:r>
          </w:p>
        </w:tc>
        <w:tc>
          <w:tcPr>
            <w:tcW w:w="1188" w:type="dxa"/>
            <w:tcBorders>
              <w:top w:val="nil"/>
              <w:left w:val="nil"/>
              <w:bottom w:val="single" w:sz="4" w:space="0" w:color="auto"/>
              <w:right w:val="single" w:sz="4" w:space="0" w:color="auto"/>
            </w:tcBorders>
            <w:shd w:val="clear" w:color="FFFFFF" w:fill="FFFFFF"/>
            <w:hideMark/>
          </w:tcPr>
          <w:p w14:paraId="2144568E"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-25 669,03</w:t>
            </w:r>
          </w:p>
        </w:tc>
        <w:tc>
          <w:tcPr>
            <w:tcW w:w="1276" w:type="dxa"/>
            <w:tcBorders>
              <w:top w:val="nil"/>
              <w:left w:val="nil"/>
              <w:bottom w:val="single" w:sz="4" w:space="0" w:color="auto"/>
              <w:right w:val="single" w:sz="4" w:space="0" w:color="auto"/>
            </w:tcBorders>
            <w:shd w:val="clear" w:color="FFFFFF" w:fill="FFFFFF"/>
            <w:hideMark/>
          </w:tcPr>
          <w:p w14:paraId="55B95190"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-21 850,00</w:t>
            </w:r>
          </w:p>
        </w:tc>
        <w:tc>
          <w:tcPr>
            <w:tcW w:w="1275" w:type="dxa"/>
            <w:tcBorders>
              <w:top w:val="nil"/>
              <w:left w:val="nil"/>
              <w:bottom w:val="single" w:sz="4" w:space="0" w:color="auto"/>
              <w:right w:val="single" w:sz="4" w:space="0" w:color="auto"/>
            </w:tcBorders>
            <w:shd w:val="clear" w:color="FFFFFF" w:fill="FFFFFF"/>
            <w:hideMark/>
          </w:tcPr>
          <w:p w14:paraId="417AE232"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-26 220,00</w:t>
            </w:r>
          </w:p>
        </w:tc>
        <w:tc>
          <w:tcPr>
            <w:tcW w:w="1276" w:type="dxa"/>
            <w:tcBorders>
              <w:top w:val="nil"/>
              <w:left w:val="nil"/>
              <w:bottom w:val="single" w:sz="4" w:space="0" w:color="auto"/>
              <w:right w:val="single" w:sz="4" w:space="0" w:color="auto"/>
            </w:tcBorders>
            <w:shd w:val="clear" w:color="FFFFFF" w:fill="FFFFFF"/>
            <w:hideMark/>
          </w:tcPr>
          <w:p w14:paraId="22446CAF"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-26 638,00</w:t>
            </w:r>
          </w:p>
        </w:tc>
        <w:tc>
          <w:tcPr>
            <w:tcW w:w="1276" w:type="dxa"/>
            <w:tcBorders>
              <w:top w:val="nil"/>
              <w:left w:val="nil"/>
              <w:bottom w:val="single" w:sz="4" w:space="0" w:color="auto"/>
              <w:right w:val="single" w:sz="4" w:space="0" w:color="auto"/>
            </w:tcBorders>
            <w:shd w:val="clear" w:color="FFFFFF" w:fill="FFFFFF"/>
            <w:hideMark/>
          </w:tcPr>
          <w:p w14:paraId="360A4B38"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-27 056,00</w:t>
            </w:r>
          </w:p>
        </w:tc>
      </w:tr>
      <w:tr w:rsidR="00093934" w:rsidRPr="00093934" w14:paraId="3B0FE169"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133CFF3A" w14:textId="77777777" w:rsidR="00093934" w:rsidRPr="00093934" w:rsidRDefault="00093934" w:rsidP="00093934">
            <w:pPr>
              <w:spacing w:after="0" w:line="240" w:lineRule="auto"/>
              <w:ind w:firstLineChars="100" w:firstLine="160"/>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Aineet ja tarvikkeet</w:t>
            </w:r>
          </w:p>
        </w:tc>
        <w:tc>
          <w:tcPr>
            <w:tcW w:w="1188" w:type="dxa"/>
            <w:tcBorders>
              <w:top w:val="nil"/>
              <w:left w:val="nil"/>
              <w:bottom w:val="single" w:sz="4" w:space="0" w:color="auto"/>
              <w:right w:val="single" w:sz="4" w:space="0" w:color="auto"/>
            </w:tcBorders>
            <w:shd w:val="clear" w:color="FFFFFF" w:fill="FFFFFF"/>
            <w:hideMark/>
          </w:tcPr>
          <w:p w14:paraId="26180D51"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-284 928,99</w:t>
            </w:r>
          </w:p>
        </w:tc>
        <w:tc>
          <w:tcPr>
            <w:tcW w:w="1276" w:type="dxa"/>
            <w:tcBorders>
              <w:top w:val="nil"/>
              <w:left w:val="nil"/>
              <w:bottom w:val="single" w:sz="4" w:space="0" w:color="auto"/>
              <w:right w:val="single" w:sz="4" w:space="0" w:color="auto"/>
            </w:tcBorders>
            <w:shd w:val="clear" w:color="FFFFFF" w:fill="FFFFFF"/>
            <w:hideMark/>
          </w:tcPr>
          <w:p w14:paraId="03C3AD94"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-367 896,00</w:t>
            </w:r>
          </w:p>
        </w:tc>
        <w:tc>
          <w:tcPr>
            <w:tcW w:w="1275" w:type="dxa"/>
            <w:tcBorders>
              <w:top w:val="nil"/>
              <w:left w:val="nil"/>
              <w:bottom w:val="single" w:sz="4" w:space="0" w:color="auto"/>
              <w:right w:val="single" w:sz="4" w:space="0" w:color="auto"/>
            </w:tcBorders>
            <w:shd w:val="clear" w:color="FFFFFF" w:fill="FFFFFF"/>
            <w:hideMark/>
          </w:tcPr>
          <w:p w14:paraId="04E6AF61"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-327 129,25</w:t>
            </w:r>
          </w:p>
        </w:tc>
        <w:tc>
          <w:tcPr>
            <w:tcW w:w="1276" w:type="dxa"/>
            <w:tcBorders>
              <w:top w:val="nil"/>
              <w:left w:val="nil"/>
              <w:bottom w:val="single" w:sz="4" w:space="0" w:color="auto"/>
              <w:right w:val="single" w:sz="4" w:space="0" w:color="auto"/>
            </w:tcBorders>
            <w:shd w:val="clear" w:color="FFFFFF" w:fill="FFFFFF"/>
            <w:hideMark/>
          </w:tcPr>
          <w:p w14:paraId="20E2E0F3"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-333 161,84</w:t>
            </w:r>
          </w:p>
        </w:tc>
        <w:tc>
          <w:tcPr>
            <w:tcW w:w="1276" w:type="dxa"/>
            <w:tcBorders>
              <w:top w:val="nil"/>
              <w:left w:val="nil"/>
              <w:bottom w:val="single" w:sz="4" w:space="0" w:color="auto"/>
              <w:right w:val="single" w:sz="4" w:space="0" w:color="auto"/>
            </w:tcBorders>
            <w:shd w:val="clear" w:color="FFFFFF" w:fill="FFFFFF"/>
            <w:hideMark/>
          </w:tcPr>
          <w:p w14:paraId="3ADC9368"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-339 694,42</w:t>
            </w:r>
          </w:p>
        </w:tc>
      </w:tr>
      <w:tr w:rsidR="00093934" w:rsidRPr="00093934" w14:paraId="1B6CD59E"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6B4750CF" w14:textId="77777777" w:rsidR="00093934" w:rsidRPr="00093934" w:rsidRDefault="00093934" w:rsidP="00093934">
            <w:pPr>
              <w:spacing w:after="0" w:line="240" w:lineRule="auto"/>
              <w:ind w:firstLineChars="200" w:firstLine="320"/>
              <w:outlineLvl w:val="1"/>
              <w:rPr>
                <w:rFonts w:ascii="Martti" w:eastAsia="Times New Roman" w:hAnsi="Martti" w:cs="Arial"/>
                <w:color w:val="000000"/>
                <w:sz w:val="16"/>
                <w:szCs w:val="16"/>
                <w:lang w:eastAsia="fi-FI"/>
              </w:rPr>
            </w:pPr>
            <w:proofErr w:type="gramStart"/>
            <w:r w:rsidRPr="00093934">
              <w:rPr>
                <w:rFonts w:ascii="Martti" w:eastAsia="Times New Roman" w:hAnsi="Martti" w:cs="Arial"/>
                <w:color w:val="000000"/>
                <w:sz w:val="16"/>
                <w:szCs w:val="16"/>
                <w:lang w:eastAsia="fi-FI"/>
              </w:rPr>
              <w:t>Ostot  tilikauden</w:t>
            </w:r>
            <w:proofErr w:type="gramEnd"/>
            <w:r w:rsidRPr="00093934">
              <w:rPr>
                <w:rFonts w:ascii="Martti" w:eastAsia="Times New Roman" w:hAnsi="Martti" w:cs="Arial"/>
                <w:color w:val="000000"/>
                <w:sz w:val="16"/>
                <w:szCs w:val="16"/>
                <w:lang w:eastAsia="fi-FI"/>
              </w:rPr>
              <w:t xml:space="preserve"> aikana</w:t>
            </w:r>
          </w:p>
        </w:tc>
        <w:tc>
          <w:tcPr>
            <w:tcW w:w="1188" w:type="dxa"/>
            <w:tcBorders>
              <w:top w:val="nil"/>
              <w:left w:val="nil"/>
              <w:bottom w:val="single" w:sz="4" w:space="0" w:color="auto"/>
              <w:right w:val="single" w:sz="4" w:space="0" w:color="auto"/>
            </w:tcBorders>
            <w:shd w:val="clear" w:color="FFFFFF" w:fill="FFFFFF"/>
            <w:hideMark/>
          </w:tcPr>
          <w:p w14:paraId="29F402F9" w14:textId="77777777" w:rsidR="00093934" w:rsidRPr="00093934" w:rsidRDefault="00093934" w:rsidP="00093934">
            <w:pPr>
              <w:spacing w:after="0" w:line="240" w:lineRule="auto"/>
              <w:jc w:val="right"/>
              <w:outlineLvl w:val="1"/>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-284 928,99</w:t>
            </w:r>
          </w:p>
        </w:tc>
        <w:tc>
          <w:tcPr>
            <w:tcW w:w="1276" w:type="dxa"/>
            <w:tcBorders>
              <w:top w:val="nil"/>
              <w:left w:val="nil"/>
              <w:bottom w:val="single" w:sz="4" w:space="0" w:color="auto"/>
              <w:right w:val="single" w:sz="4" w:space="0" w:color="auto"/>
            </w:tcBorders>
            <w:shd w:val="clear" w:color="FFFFFF" w:fill="FFFFFF"/>
            <w:hideMark/>
          </w:tcPr>
          <w:p w14:paraId="1122C1FB" w14:textId="77777777" w:rsidR="00093934" w:rsidRPr="00093934" w:rsidRDefault="00093934" w:rsidP="00093934">
            <w:pPr>
              <w:spacing w:after="0" w:line="240" w:lineRule="auto"/>
              <w:jc w:val="right"/>
              <w:outlineLvl w:val="1"/>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-367 896,00</w:t>
            </w:r>
          </w:p>
        </w:tc>
        <w:tc>
          <w:tcPr>
            <w:tcW w:w="1275" w:type="dxa"/>
            <w:tcBorders>
              <w:top w:val="nil"/>
              <w:left w:val="nil"/>
              <w:bottom w:val="single" w:sz="4" w:space="0" w:color="auto"/>
              <w:right w:val="single" w:sz="4" w:space="0" w:color="auto"/>
            </w:tcBorders>
            <w:shd w:val="clear" w:color="FFFFFF" w:fill="FFFFFF"/>
            <w:hideMark/>
          </w:tcPr>
          <w:p w14:paraId="7D788482" w14:textId="77777777" w:rsidR="00093934" w:rsidRPr="00093934" w:rsidRDefault="00093934" w:rsidP="00093934">
            <w:pPr>
              <w:spacing w:after="0" w:line="240" w:lineRule="auto"/>
              <w:jc w:val="right"/>
              <w:outlineLvl w:val="1"/>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-327 129,25</w:t>
            </w:r>
          </w:p>
        </w:tc>
        <w:tc>
          <w:tcPr>
            <w:tcW w:w="1276" w:type="dxa"/>
            <w:tcBorders>
              <w:top w:val="nil"/>
              <w:left w:val="nil"/>
              <w:bottom w:val="single" w:sz="4" w:space="0" w:color="auto"/>
              <w:right w:val="single" w:sz="4" w:space="0" w:color="auto"/>
            </w:tcBorders>
            <w:shd w:val="clear" w:color="FFFFFF" w:fill="FFFFFF"/>
            <w:hideMark/>
          </w:tcPr>
          <w:p w14:paraId="138076A0" w14:textId="77777777" w:rsidR="00093934" w:rsidRPr="00093934" w:rsidRDefault="00093934" w:rsidP="00093934">
            <w:pPr>
              <w:spacing w:after="0" w:line="240" w:lineRule="auto"/>
              <w:jc w:val="right"/>
              <w:outlineLvl w:val="1"/>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-333 161,84</w:t>
            </w:r>
          </w:p>
        </w:tc>
        <w:tc>
          <w:tcPr>
            <w:tcW w:w="1276" w:type="dxa"/>
            <w:tcBorders>
              <w:top w:val="nil"/>
              <w:left w:val="nil"/>
              <w:bottom w:val="single" w:sz="4" w:space="0" w:color="auto"/>
              <w:right w:val="single" w:sz="4" w:space="0" w:color="auto"/>
            </w:tcBorders>
            <w:shd w:val="clear" w:color="FFFFFF" w:fill="FFFFFF"/>
            <w:hideMark/>
          </w:tcPr>
          <w:p w14:paraId="4253944B" w14:textId="77777777" w:rsidR="00093934" w:rsidRPr="00093934" w:rsidRDefault="00093934" w:rsidP="00093934">
            <w:pPr>
              <w:spacing w:after="0" w:line="240" w:lineRule="auto"/>
              <w:jc w:val="right"/>
              <w:outlineLvl w:val="1"/>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-339 694,42</w:t>
            </w:r>
          </w:p>
        </w:tc>
      </w:tr>
      <w:tr w:rsidR="00093934" w:rsidRPr="00093934" w14:paraId="5B01A0D3"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394BD61B" w14:textId="77777777" w:rsidR="00093934" w:rsidRPr="00093934" w:rsidRDefault="00093934" w:rsidP="00093934">
            <w:pPr>
              <w:spacing w:after="0" w:line="240" w:lineRule="auto"/>
              <w:ind w:firstLineChars="100" w:firstLine="160"/>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Annetut avustukset</w:t>
            </w:r>
          </w:p>
        </w:tc>
        <w:tc>
          <w:tcPr>
            <w:tcW w:w="1188" w:type="dxa"/>
            <w:tcBorders>
              <w:top w:val="nil"/>
              <w:left w:val="nil"/>
              <w:bottom w:val="single" w:sz="4" w:space="0" w:color="auto"/>
              <w:right w:val="single" w:sz="4" w:space="0" w:color="auto"/>
            </w:tcBorders>
            <w:shd w:val="clear" w:color="FFFFFF" w:fill="FFFFFF"/>
            <w:hideMark/>
          </w:tcPr>
          <w:p w14:paraId="2D619D21"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-71 949,98</w:t>
            </w:r>
          </w:p>
        </w:tc>
        <w:tc>
          <w:tcPr>
            <w:tcW w:w="1276" w:type="dxa"/>
            <w:tcBorders>
              <w:top w:val="nil"/>
              <w:left w:val="nil"/>
              <w:bottom w:val="single" w:sz="4" w:space="0" w:color="auto"/>
              <w:right w:val="single" w:sz="4" w:space="0" w:color="auto"/>
            </w:tcBorders>
            <w:shd w:val="clear" w:color="FFFFFF" w:fill="FFFFFF"/>
            <w:hideMark/>
          </w:tcPr>
          <w:p w14:paraId="14D5D43B"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-84 800,00</w:t>
            </w:r>
          </w:p>
        </w:tc>
        <w:tc>
          <w:tcPr>
            <w:tcW w:w="1275" w:type="dxa"/>
            <w:tcBorders>
              <w:top w:val="nil"/>
              <w:left w:val="nil"/>
              <w:bottom w:val="single" w:sz="4" w:space="0" w:color="auto"/>
              <w:right w:val="single" w:sz="4" w:space="0" w:color="auto"/>
            </w:tcBorders>
            <w:shd w:val="clear" w:color="FFFFFF" w:fill="FFFFFF"/>
            <w:hideMark/>
          </w:tcPr>
          <w:p w14:paraId="6A3B9BB8"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-89 900,00</w:t>
            </w:r>
          </w:p>
        </w:tc>
        <w:tc>
          <w:tcPr>
            <w:tcW w:w="1276" w:type="dxa"/>
            <w:tcBorders>
              <w:top w:val="nil"/>
              <w:left w:val="nil"/>
              <w:bottom w:val="single" w:sz="4" w:space="0" w:color="auto"/>
              <w:right w:val="single" w:sz="4" w:space="0" w:color="auto"/>
            </w:tcBorders>
            <w:shd w:val="clear" w:color="FFFFFF" w:fill="FFFFFF"/>
            <w:hideMark/>
          </w:tcPr>
          <w:p w14:paraId="0BD1DC35"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-89 900,00</w:t>
            </w:r>
          </w:p>
        </w:tc>
        <w:tc>
          <w:tcPr>
            <w:tcW w:w="1276" w:type="dxa"/>
            <w:tcBorders>
              <w:top w:val="nil"/>
              <w:left w:val="nil"/>
              <w:bottom w:val="single" w:sz="4" w:space="0" w:color="auto"/>
              <w:right w:val="single" w:sz="4" w:space="0" w:color="auto"/>
            </w:tcBorders>
            <w:shd w:val="clear" w:color="FFFFFF" w:fill="FFFFFF"/>
            <w:hideMark/>
          </w:tcPr>
          <w:p w14:paraId="0CF9821F"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-89 900,00</w:t>
            </w:r>
          </w:p>
        </w:tc>
      </w:tr>
      <w:tr w:rsidR="00093934" w:rsidRPr="00093934" w14:paraId="105C8775"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68839604" w14:textId="77777777" w:rsidR="00093934" w:rsidRPr="00093934" w:rsidRDefault="00093934" w:rsidP="00093934">
            <w:pPr>
              <w:spacing w:after="0" w:line="240" w:lineRule="auto"/>
              <w:ind w:firstLineChars="100" w:firstLine="160"/>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Muut toimintakulut</w:t>
            </w:r>
          </w:p>
        </w:tc>
        <w:tc>
          <w:tcPr>
            <w:tcW w:w="1188" w:type="dxa"/>
            <w:tcBorders>
              <w:top w:val="nil"/>
              <w:left w:val="nil"/>
              <w:bottom w:val="single" w:sz="4" w:space="0" w:color="auto"/>
              <w:right w:val="single" w:sz="4" w:space="0" w:color="auto"/>
            </w:tcBorders>
            <w:shd w:val="clear" w:color="FFFFFF" w:fill="FFFFFF"/>
            <w:hideMark/>
          </w:tcPr>
          <w:p w14:paraId="1B1F0FB7"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-11 444,85</w:t>
            </w:r>
          </w:p>
        </w:tc>
        <w:tc>
          <w:tcPr>
            <w:tcW w:w="1276" w:type="dxa"/>
            <w:tcBorders>
              <w:top w:val="nil"/>
              <w:left w:val="nil"/>
              <w:bottom w:val="single" w:sz="4" w:space="0" w:color="auto"/>
              <w:right w:val="single" w:sz="4" w:space="0" w:color="auto"/>
            </w:tcBorders>
            <w:shd w:val="clear" w:color="FFFFFF" w:fill="FFFFFF"/>
            <w:hideMark/>
          </w:tcPr>
          <w:p w14:paraId="11AAA76A"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-52 360,00</w:t>
            </w:r>
          </w:p>
        </w:tc>
        <w:tc>
          <w:tcPr>
            <w:tcW w:w="1275" w:type="dxa"/>
            <w:tcBorders>
              <w:top w:val="nil"/>
              <w:left w:val="nil"/>
              <w:bottom w:val="single" w:sz="4" w:space="0" w:color="auto"/>
              <w:right w:val="single" w:sz="4" w:space="0" w:color="auto"/>
            </w:tcBorders>
            <w:shd w:val="clear" w:color="FFFFFF" w:fill="FFFFFF"/>
            <w:hideMark/>
          </w:tcPr>
          <w:p w14:paraId="5AE54F5E"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-45 420,00</w:t>
            </w:r>
          </w:p>
        </w:tc>
        <w:tc>
          <w:tcPr>
            <w:tcW w:w="1276" w:type="dxa"/>
            <w:tcBorders>
              <w:top w:val="nil"/>
              <w:left w:val="nil"/>
              <w:bottom w:val="single" w:sz="4" w:space="0" w:color="auto"/>
              <w:right w:val="single" w:sz="4" w:space="0" w:color="auto"/>
            </w:tcBorders>
            <w:shd w:val="clear" w:color="FFFFFF" w:fill="FFFFFF"/>
            <w:hideMark/>
          </w:tcPr>
          <w:p w14:paraId="2A22BC64"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-38 920,00</w:t>
            </w:r>
          </w:p>
        </w:tc>
        <w:tc>
          <w:tcPr>
            <w:tcW w:w="1276" w:type="dxa"/>
            <w:tcBorders>
              <w:top w:val="nil"/>
              <w:left w:val="nil"/>
              <w:bottom w:val="single" w:sz="4" w:space="0" w:color="auto"/>
              <w:right w:val="single" w:sz="4" w:space="0" w:color="auto"/>
            </w:tcBorders>
            <w:shd w:val="clear" w:color="FFFFFF" w:fill="FFFFFF"/>
            <w:hideMark/>
          </w:tcPr>
          <w:p w14:paraId="11A209BE"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-38 920,00</w:t>
            </w:r>
          </w:p>
        </w:tc>
      </w:tr>
      <w:tr w:rsidR="00093934" w:rsidRPr="00093934" w14:paraId="617CE760" w14:textId="77777777" w:rsidTr="005A767E">
        <w:trPr>
          <w:trHeight w:val="300"/>
        </w:trPr>
        <w:tc>
          <w:tcPr>
            <w:tcW w:w="3060" w:type="dxa"/>
            <w:tcBorders>
              <w:top w:val="nil"/>
              <w:left w:val="single" w:sz="4" w:space="0" w:color="auto"/>
              <w:bottom w:val="single" w:sz="4" w:space="0" w:color="auto"/>
              <w:right w:val="single" w:sz="4" w:space="0" w:color="auto"/>
            </w:tcBorders>
            <w:shd w:val="clear" w:color="auto" w:fill="DEEAF6" w:themeFill="accent1" w:themeFillTint="33"/>
            <w:hideMark/>
          </w:tcPr>
          <w:p w14:paraId="48C54747" w14:textId="77777777" w:rsidR="00093934" w:rsidRPr="00093934" w:rsidRDefault="00093934" w:rsidP="00093934">
            <w:pPr>
              <w:spacing w:after="0" w:line="240" w:lineRule="auto"/>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TOIMINTAKATE</w:t>
            </w:r>
          </w:p>
        </w:tc>
        <w:tc>
          <w:tcPr>
            <w:tcW w:w="1188" w:type="dxa"/>
            <w:tcBorders>
              <w:top w:val="nil"/>
              <w:left w:val="nil"/>
              <w:bottom w:val="single" w:sz="4" w:space="0" w:color="auto"/>
              <w:right w:val="single" w:sz="4" w:space="0" w:color="auto"/>
            </w:tcBorders>
            <w:shd w:val="clear" w:color="auto" w:fill="DEEAF6" w:themeFill="accent1" w:themeFillTint="33"/>
            <w:hideMark/>
          </w:tcPr>
          <w:p w14:paraId="534C5C56"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-2 009 584,81</w:t>
            </w:r>
          </w:p>
        </w:tc>
        <w:tc>
          <w:tcPr>
            <w:tcW w:w="1276" w:type="dxa"/>
            <w:tcBorders>
              <w:top w:val="nil"/>
              <w:left w:val="nil"/>
              <w:bottom w:val="single" w:sz="4" w:space="0" w:color="auto"/>
              <w:right w:val="single" w:sz="4" w:space="0" w:color="auto"/>
            </w:tcBorders>
            <w:shd w:val="clear" w:color="auto" w:fill="DEEAF6" w:themeFill="accent1" w:themeFillTint="33"/>
            <w:hideMark/>
          </w:tcPr>
          <w:p w14:paraId="337F3E83"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-2 228 242,92</w:t>
            </w:r>
          </w:p>
        </w:tc>
        <w:tc>
          <w:tcPr>
            <w:tcW w:w="1275" w:type="dxa"/>
            <w:tcBorders>
              <w:top w:val="nil"/>
              <w:left w:val="nil"/>
              <w:bottom w:val="single" w:sz="4" w:space="0" w:color="auto"/>
              <w:right w:val="single" w:sz="4" w:space="0" w:color="auto"/>
            </w:tcBorders>
            <w:shd w:val="clear" w:color="auto" w:fill="DEEAF6" w:themeFill="accent1" w:themeFillTint="33"/>
            <w:hideMark/>
          </w:tcPr>
          <w:p w14:paraId="338DF751"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-2 254 990,60</w:t>
            </w:r>
          </w:p>
        </w:tc>
        <w:tc>
          <w:tcPr>
            <w:tcW w:w="1276" w:type="dxa"/>
            <w:tcBorders>
              <w:top w:val="nil"/>
              <w:left w:val="nil"/>
              <w:bottom w:val="single" w:sz="4" w:space="0" w:color="auto"/>
              <w:right w:val="single" w:sz="4" w:space="0" w:color="auto"/>
            </w:tcBorders>
            <w:shd w:val="clear" w:color="auto" w:fill="DEEAF6" w:themeFill="accent1" w:themeFillTint="33"/>
            <w:hideMark/>
          </w:tcPr>
          <w:p w14:paraId="68559C17"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-2 334 367,64</w:t>
            </w:r>
          </w:p>
        </w:tc>
        <w:tc>
          <w:tcPr>
            <w:tcW w:w="1276" w:type="dxa"/>
            <w:tcBorders>
              <w:top w:val="nil"/>
              <w:left w:val="nil"/>
              <w:bottom w:val="single" w:sz="4" w:space="0" w:color="auto"/>
              <w:right w:val="single" w:sz="4" w:space="0" w:color="auto"/>
            </w:tcBorders>
            <w:shd w:val="clear" w:color="auto" w:fill="DEEAF6" w:themeFill="accent1" w:themeFillTint="33"/>
            <w:hideMark/>
          </w:tcPr>
          <w:p w14:paraId="37520B01"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-2 406 688,17</w:t>
            </w:r>
          </w:p>
        </w:tc>
      </w:tr>
      <w:tr w:rsidR="00093934" w:rsidRPr="00093934" w14:paraId="1C795B21"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0FC528B1" w14:textId="77777777" w:rsidR="00093934" w:rsidRPr="00093934" w:rsidRDefault="00093934" w:rsidP="00093934">
            <w:pPr>
              <w:spacing w:after="0" w:line="240" w:lineRule="auto"/>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Kirkollisverotulot</w:t>
            </w:r>
          </w:p>
        </w:tc>
        <w:tc>
          <w:tcPr>
            <w:tcW w:w="1188" w:type="dxa"/>
            <w:tcBorders>
              <w:top w:val="nil"/>
              <w:left w:val="nil"/>
              <w:bottom w:val="single" w:sz="4" w:space="0" w:color="auto"/>
              <w:right w:val="single" w:sz="4" w:space="0" w:color="auto"/>
            </w:tcBorders>
            <w:shd w:val="clear" w:color="FFFFFF" w:fill="FFFFFF"/>
            <w:hideMark/>
          </w:tcPr>
          <w:p w14:paraId="19B6C779"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2 336 005,82</w:t>
            </w:r>
          </w:p>
        </w:tc>
        <w:tc>
          <w:tcPr>
            <w:tcW w:w="1276" w:type="dxa"/>
            <w:tcBorders>
              <w:top w:val="nil"/>
              <w:left w:val="nil"/>
              <w:bottom w:val="single" w:sz="4" w:space="0" w:color="auto"/>
              <w:right w:val="single" w:sz="4" w:space="0" w:color="auto"/>
            </w:tcBorders>
            <w:shd w:val="clear" w:color="FFFFFF" w:fill="FFFFFF"/>
            <w:hideMark/>
          </w:tcPr>
          <w:p w14:paraId="140F3724"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2 360 000,00</w:t>
            </w:r>
          </w:p>
        </w:tc>
        <w:tc>
          <w:tcPr>
            <w:tcW w:w="1275" w:type="dxa"/>
            <w:tcBorders>
              <w:top w:val="nil"/>
              <w:left w:val="nil"/>
              <w:bottom w:val="single" w:sz="4" w:space="0" w:color="auto"/>
              <w:right w:val="single" w:sz="4" w:space="0" w:color="auto"/>
            </w:tcBorders>
            <w:shd w:val="clear" w:color="FFFFFF" w:fill="FFFFFF"/>
            <w:hideMark/>
          </w:tcPr>
          <w:p w14:paraId="26C30CD0"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2 383 000,00</w:t>
            </w:r>
          </w:p>
        </w:tc>
        <w:tc>
          <w:tcPr>
            <w:tcW w:w="1276" w:type="dxa"/>
            <w:tcBorders>
              <w:top w:val="nil"/>
              <w:left w:val="nil"/>
              <w:bottom w:val="single" w:sz="4" w:space="0" w:color="auto"/>
              <w:right w:val="single" w:sz="4" w:space="0" w:color="auto"/>
            </w:tcBorders>
            <w:shd w:val="clear" w:color="FFFFFF" w:fill="FFFFFF"/>
            <w:hideMark/>
          </w:tcPr>
          <w:p w14:paraId="23CF4BE6"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2 383 000,00</w:t>
            </w:r>
          </w:p>
        </w:tc>
        <w:tc>
          <w:tcPr>
            <w:tcW w:w="1276" w:type="dxa"/>
            <w:tcBorders>
              <w:top w:val="nil"/>
              <w:left w:val="nil"/>
              <w:bottom w:val="single" w:sz="4" w:space="0" w:color="auto"/>
              <w:right w:val="single" w:sz="4" w:space="0" w:color="auto"/>
            </w:tcBorders>
            <w:shd w:val="clear" w:color="FFFFFF" w:fill="FFFFFF"/>
            <w:hideMark/>
          </w:tcPr>
          <w:p w14:paraId="629F8334"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2 383 000,00</w:t>
            </w:r>
          </w:p>
        </w:tc>
      </w:tr>
      <w:tr w:rsidR="00093934" w:rsidRPr="00093934" w14:paraId="46A0B6B2"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76A9B06A" w14:textId="77777777" w:rsidR="00093934" w:rsidRPr="00093934" w:rsidRDefault="00093934" w:rsidP="00093934">
            <w:pPr>
              <w:spacing w:after="0" w:line="240" w:lineRule="auto"/>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Valtionrahoitus</w:t>
            </w:r>
          </w:p>
        </w:tc>
        <w:tc>
          <w:tcPr>
            <w:tcW w:w="1188" w:type="dxa"/>
            <w:tcBorders>
              <w:top w:val="nil"/>
              <w:left w:val="nil"/>
              <w:bottom w:val="single" w:sz="4" w:space="0" w:color="auto"/>
              <w:right w:val="single" w:sz="4" w:space="0" w:color="auto"/>
            </w:tcBorders>
            <w:shd w:val="clear" w:color="FFFFFF" w:fill="FFFFFF"/>
            <w:hideMark/>
          </w:tcPr>
          <w:p w14:paraId="66E1D1E2"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218 943,00</w:t>
            </w:r>
          </w:p>
        </w:tc>
        <w:tc>
          <w:tcPr>
            <w:tcW w:w="1276" w:type="dxa"/>
            <w:tcBorders>
              <w:top w:val="nil"/>
              <w:left w:val="nil"/>
              <w:bottom w:val="single" w:sz="4" w:space="0" w:color="auto"/>
              <w:right w:val="single" w:sz="4" w:space="0" w:color="auto"/>
            </w:tcBorders>
            <w:shd w:val="clear" w:color="FFFFFF" w:fill="FFFFFF"/>
            <w:hideMark/>
          </w:tcPr>
          <w:p w14:paraId="003DC337"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250 000,00</w:t>
            </w:r>
          </w:p>
        </w:tc>
        <w:tc>
          <w:tcPr>
            <w:tcW w:w="1275" w:type="dxa"/>
            <w:tcBorders>
              <w:top w:val="nil"/>
              <w:left w:val="nil"/>
              <w:bottom w:val="single" w:sz="4" w:space="0" w:color="auto"/>
              <w:right w:val="single" w:sz="4" w:space="0" w:color="auto"/>
            </w:tcBorders>
            <w:shd w:val="clear" w:color="FFFFFF" w:fill="FFFFFF"/>
            <w:hideMark/>
          </w:tcPr>
          <w:p w14:paraId="5C76CEF9"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225 000,00</w:t>
            </w:r>
          </w:p>
        </w:tc>
        <w:tc>
          <w:tcPr>
            <w:tcW w:w="1276" w:type="dxa"/>
            <w:tcBorders>
              <w:top w:val="nil"/>
              <w:left w:val="nil"/>
              <w:bottom w:val="single" w:sz="4" w:space="0" w:color="auto"/>
              <w:right w:val="single" w:sz="4" w:space="0" w:color="auto"/>
            </w:tcBorders>
            <w:shd w:val="clear" w:color="FFFFFF" w:fill="FFFFFF"/>
            <w:hideMark/>
          </w:tcPr>
          <w:p w14:paraId="54EF16ED"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225 000,00</w:t>
            </w:r>
          </w:p>
        </w:tc>
        <w:tc>
          <w:tcPr>
            <w:tcW w:w="1276" w:type="dxa"/>
            <w:tcBorders>
              <w:top w:val="nil"/>
              <w:left w:val="nil"/>
              <w:bottom w:val="single" w:sz="4" w:space="0" w:color="auto"/>
              <w:right w:val="single" w:sz="4" w:space="0" w:color="auto"/>
            </w:tcBorders>
            <w:shd w:val="clear" w:color="FFFFFF" w:fill="FFFFFF"/>
            <w:hideMark/>
          </w:tcPr>
          <w:p w14:paraId="734F5C9C"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225 000,00</w:t>
            </w:r>
          </w:p>
        </w:tc>
      </w:tr>
      <w:tr w:rsidR="00093934" w:rsidRPr="00093934" w14:paraId="454EEAB2"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1E8DA568" w14:textId="77777777" w:rsidR="00093934" w:rsidRPr="00093934" w:rsidRDefault="00093934" w:rsidP="00093934">
            <w:pPr>
              <w:spacing w:after="0" w:line="240" w:lineRule="auto"/>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Verotuskulut</w:t>
            </w:r>
          </w:p>
        </w:tc>
        <w:tc>
          <w:tcPr>
            <w:tcW w:w="1188" w:type="dxa"/>
            <w:tcBorders>
              <w:top w:val="nil"/>
              <w:left w:val="nil"/>
              <w:bottom w:val="single" w:sz="4" w:space="0" w:color="auto"/>
              <w:right w:val="single" w:sz="4" w:space="0" w:color="auto"/>
            </w:tcBorders>
            <w:shd w:val="clear" w:color="FFFFFF" w:fill="FFFFFF"/>
            <w:hideMark/>
          </w:tcPr>
          <w:p w14:paraId="3B0F38FC"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-30 308,27</w:t>
            </w:r>
          </w:p>
        </w:tc>
        <w:tc>
          <w:tcPr>
            <w:tcW w:w="1276" w:type="dxa"/>
            <w:tcBorders>
              <w:top w:val="nil"/>
              <w:left w:val="nil"/>
              <w:bottom w:val="single" w:sz="4" w:space="0" w:color="auto"/>
              <w:right w:val="single" w:sz="4" w:space="0" w:color="auto"/>
            </w:tcBorders>
            <w:shd w:val="clear" w:color="FFFFFF" w:fill="FFFFFF"/>
            <w:hideMark/>
          </w:tcPr>
          <w:p w14:paraId="5209E9D9"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-31 200,00</w:t>
            </w:r>
          </w:p>
        </w:tc>
        <w:tc>
          <w:tcPr>
            <w:tcW w:w="1275" w:type="dxa"/>
            <w:tcBorders>
              <w:top w:val="nil"/>
              <w:left w:val="nil"/>
              <w:bottom w:val="single" w:sz="4" w:space="0" w:color="auto"/>
              <w:right w:val="single" w:sz="4" w:space="0" w:color="auto"/>
            </w:tcBorders>
            <w:shd w:val="clear" w:color="FFFFFF" w:fill="FFFFFF"/>
            <w:hideMark/>
          </w:tcPr>
          <w:p w14:paraId="615CFC8D"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-31 200,00</w:t>
            </w:r>
          </w:p>
        </w:tc>
        <w:tc>
          <w:tcPr>
            <w:tcW w:w="1276" w:type="dxa"/>
            <w:tcBorders>
              <w:top w:val="nil"/>
              <w:left w:val="nil"/>
              <w:bottom w:val="single" w:sz="4" w:space="0" w:color="auto"/>
              <w:right w:val="single" w:sz="4" w:space="0" w:color="auto"/>
            </w:tcBorders>
            <w:shd w:val="clear" w:color="FFFFFF" w:fill="FFFFFF"/>
            <w:hideMark/>
          </w:tcPr>
          <w:p w14:paraId="47519B71"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-31 200,00</w:t>
            </w:r>
          </w:p>
        </w:tc>
        <w:tc>
          <w:tcPr>
            <w:tcW w:w="1276" w:type="dxa"/>
            <w:tcBorders>
              <w:top w:val="nil"/>
              <w:left w:val="nil"/>
              <w:bottom w:val="single" w:sz="4" w:space="0" w:color="auto"/>
              <w:right w:val="single" w:sz="4" w:space="0" w:color="auto"/>
            </w:tcBorders>
            <w:shd w:val="clear" w:color="FFFFFF" w:fill="FFFFFF"/>
            <w:hideMark/>
          </w:tcPr>
          <w:p w14:paraId="20C51F4F"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-31 200,00</w:t>
            </w:r>
          </w:p>
        </w:tc>
      </w:tr>
      <w:tr w:rsidR="00093934" w:rsidRPr="00093934" w14:paraId="32F8E02C"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7F8E9610" w14:textId="77777777" w:rsidR="00093934" w:rsidRPr="00093934" w:rsidRDefault="00093934" w:rsidP="00093934">
            <w:pPr>
              <w:spacing w:after="0" w:line="240" w:lineRule="auto"/>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Kirkon rahastomaksut</w:t>
            </w:r>
          </w:p>
        </w:tc>
        <w:tc>
          <w:tcPr>
            <w:tcW w:w="1188" w:type="dxa"/>
            <w:tcBorders>
              <w:top w:val="nil"/>
              <w:left w:val="nil"/>
              <w:bottom w:val="single" w:sz="4" w:space="0" w:color="auto"/>
              <w:right w:val="single" w:sz="4" w:space="0" w:color="auto"/>
            </w:tcBorders>
            <w:shd w:val="clear" w:color="FFFFFF" w:fill="FFFFFF"/>
            <w:hideMark/>
          </w:tcPr>
          <w:p w14:paraId="1C1FD721"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-178 932,00</w:t>
            </w:r>
          </w:p>
        </w:tc>
        <w:tc>
          <w:tcPr>
            <w:tcW w:w="1276" w:type="dxa"/>
            <w:tcBorders>
              <w:top w:val="nil"/>
              <w:left w:val="nil"/>
              <w:bottom w:val="single" w:sz="4" w:space="0" w:color="auto"/>
              <w:right w:val="single" w:sz="4" w:space="0" w:color="auto"/>
            </w:tcBorders>
            <w:shd w:val="clear" w:color="FFFFFF" w:fill="FFFFFF"/>
            <w:hideMark/>
          </w:tcPr>
          <w:p w14:paraId="0C8CD573"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-195 740,00</w:t>
            </w:r>
          </w:p>
        </w:tc>
        <w:tc>
          <w:tcPr>
            <w:tcW w:w="1275" w:type="dxa"/>
            <w:tcBorders>
              <w:top w:val="nil"/>
              <w:left w:val="nil"/>
              <w:bottom w:val="single" w:sz="4" w:space="0" w:color="auto"/>
              <w:right w:val="single" w:sz="4" w:space="0" w:color="auto"/>
            </w:tcBorders>
            <w:shd w:val="clear" w:color="FFFFFF" w:fill="FFFFFF"/>
            <w:hideMark/>
          </w:tcPr>
          <w:p w14:paraId="11E542B2"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-195 740,00</w:t>
            </w:r>
          </w:p>
        </w:tc>
        <w:tc>
          <w:tcPr>
            <w:tcW w:w="1276" w:type="dxa"/>
            <w:tcBorders>
              <w:top w:val="nil"/>
              <w:left w:val="nil"/>
              <w:bottom w:val="single" w:sz="4" w:space="0" w:color="auto"/>
              <w:right w:val="single" w:sz="4" w:space="0" w:color="auto"/>
            </w:tcBorders>
            <w:shd w:val="clear" w:color="FFFFFF" w:fill="FFFFFF"/>
            <w:hideMark/>
          </w:tcPr>
          <w:p w14:paraId="233C56B2"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-195 740,00</w:t>
            </w:r>
          </w:p>
        </w:tc>
        <w:tc>
          <w:tcPr>
            <w:tcW w:w="1276" w:type="dxa"/>
            <w:tcBorders>
              <w:top w:val="nil"/>
              <w:left w:val="nil"/>
              <w:bottom w:val="single" w:sz="4" w:space="0" w:color="auto"/>
              <w:right w:val="single" w:sz="4" w:space="0" w:color="auto"/>
            </w:tcBorders>
            <w:shd w:val="clear" w:color="FFFFFF" w:fill="FFFFFF"/>
            <w:hideMark/>
          </w:tcPr>
          <w:p w14:paraId="5CD6AEB3"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-195 740,00</w:t>
            </w:r>
          </w:p>
        </w:tc>
      </w:tr>
      <w:tr w:rsidR="00093934" w:rsidRPr="00093934" w14:paraId="4528FA63"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10BCB4FB" w14:textId="77777777" w:rsidR="00093934" w:rsidRPr="00093934" w:rsidRDefault="00093934" w:rsidP="00093934">
            <w:pPr>
              <w:spacing w:after="0" w:line="240" w:lineRule="auto"/>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Rahoitustuotot ja -kulut</w:t>
            </w:r>
          </w:p>
        </w:tc>
        <w:tc>
          <w:tcPr>
            <w:tcW w:w="1188" w:type="dxa"/>
            <w:tcBorders>
              <w:top w:val="nil"/>
              <w:left w:val="nil"/>
              <w:bottom w:val="single" w:sz="4" w:space="0" w:color="auto"/>
              <w:right w:val="single" w:sz="4" w:space="0" w:color="auto"/>
            </w:tcBorders>
            <w:shd w:val="clear" w:color="FFFFFF" w:fill="FFFFFF"/>
            <w:hideMark/>
          </w:tcPr>
          <w:p w14:paraId="3277AF1E"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49 324,94</w:t>
            </w:r>
          </w:p>
        </w:tc>
        <w:tc>
          <w:tcPr>
            <w:tcW w:w="1276" w:type="dxa"/>
            <w:tcBorders>
              <w:top w:val="nil"/>
              <w:left w:val="nil"/>
              <w:bottom w:val="single" w:sz="4" w:space="0" w:color="auto"/>
              <w:right w:val="single" w:sz="4" w:space="0" w:color="auto"/>
            </w:tcBorders>
            <w:shd w:val="clear" w:color="FFFFFF" w:fill="FFFFFF"/>
            <w:hideMark/>
          </w:tcPr>
          <w:p w14:paraId="3485D2A3"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11 000,00</w:t>
            </w:r>
          </w:p>
        </w:tc>
        <w:tc>
          <w:tcPr>
            <w:tcW w:w="1275" w:type="dxa"/>
            <w:tcBorders>
              <w:top w:val="nil"/>
              <w:left w:val="nil"/>
              <w:bottom w:val="single" w:sz="4" w:space="0" w:color="auto"/>
              <w:right w:val="single" w:sz="4" w:space="0" w:color="auto"/>
            </w:tcBorders>
            <w:shd w:val="clear" w:color="FFFFFF" w:fill="FFFFFF"/>
            <w:hideMark/>
          </w:tcPr>
          <w:p w14:paraId="0CEE8EA9"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11 000,00</w:t>
            </w:r>
          </w:p>
        </w:tc>
        <w:tc>
          <w:tcPr>
            <w:tcW w:w="1276" w:type="dxa"/>
            <w:tcBorders>
              <w:top w:val="nil"/>
              <w:left w:val="nil"/>
              <w:bottom w:val="single" w:sz="4" w:space="0" w:color="auto"/>
              <w:right w:val="single" w:sz="4" w:space="0" w:color="auto"/>
            </w:tcBorders>
            <w:shd w:val="clear" w:color="FFFFFF" w:fill="FFFFFF"/>
            <w:hideMark/>
          </w:tcPr>
          <w:p w14:paraId="36E39BE6"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11 000,00</w:t>
            </w:r>
          </w:p>
        </w:tc>
        <w:tc>
          <w:tcPr>
            <w:tcW w:w="1276" w:type="dxa"/>
            <w:tcBorders>
              <w:top w:val="nil"/>
              <w:left w:val="nil"/>
              <w:bottom w:val="single" w:sz="4" w:space="0" w:color="auto"/>
              <w:right w:val="single" w:sz="4" w:space="0" w:color="auto"/>
            </w:tcBorders>
            <w:shd w:val="clear" w:color="FFFFFF" w:fill="FFFFFF"/>
            <w:hideMark/>
          </w:tcPr>
          <w:p w14:paraId="54E08A5D"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11 000,00</w:t>
            </w:r>
          </w:p>
        </w:tc>
      </w:tr>
      <w:tr w:rsidR="00093934" w:rsidRPr="00093934" w14:paraId="5A14D354"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501A7152" w14:textId="77777777" w:rsidR="00093934" w:rsidRPr="00093934" w:rsidRDefault="00093934" w:rsidP="00093934">
            <w:pPr>
              <w:spacing w:after="0" w:line="240" w:lineRule="auto"/>
              <w:ind w:firstLineChars="100" w:firstLine="160"/>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Korkotuotot</w:t>
            </w:r>
          </w:p>
        </w:tc>
        <w:tc>
          <w:tcPr>
            <w:tcW w:w="1188" w:type="dxa"/>
            <w:tcBorders>
              <w:top w:val="nil"/>
              <w:left w:val="nil"/>
              <w:bottom w:val="single" w:sz="4" w:space="0" w:color="auto"/>
              <w:right w:val="single" w:sz="4" w:space="0" w:color="auto"/>
            </w:tcBorders>
            <w:shd w:val="clear" w:color="FFFFFF" w:fill="FFFFFF"/>
            <w:hideMark/>
          </w:tcPr>
          <w:p w14:paraId="217A29F6"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7 648,37</w:t>
            </w:r>
          </w:p>
        </w:tc>
        <w:tc>
          <w:tcPr>
            <w:tcW w:w="1276" w:type="dxa"/>
            <w:tcBorders>
              <w:top w:val="nil"/>
              <w:left w:val="nil"/>
              <w:bottom w:val="single" w:sz="4" w:space="0" w:color="auto"/>
              <w:right w:val="single" w:sz="4" w:space="0" w:color="auto"/>
            </w:tcBorders>
            <w:shd w:val="clear" w:color="FFFFFF" w:fill="FFFFFF"/>
            <w:hideMark/>
          </w:tcPr>
          <w:p w14:paraId="66A88DAB"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1 000,00</w:t>
            </w:r>
          </w:p>
        </w:tc>
        <w:tc>
          <w:tcPr>
            <w:tcW w:w="1275" w:type="dxa"/>
            <w:tcBorders>
              <w:top w:val="nil"/>
              <w:left w:val="nil"/>
              <w:bottom w:val="single" w:sz="4" w:space="0" w:color="auto"/>
              <w:right w:val="single" w:sz="4" w:space="0" w:color="auto"/>
            </w:tcBorders>
            <w:shd w:val="clear" w:color="FFFFFF" w:fill="FFFFFF"/>
            <w:hideMark/>
          </w:tcPr>
          <w:p w14:paraId="6B4FC803"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1 000,00</w:t>
            </w:r>
          </w:p>
        </w:tc>
        <w:tc>
          <w:tcPr>
            <w:tcW w:w="1276" w:type="dxa"/>
            <w:tcBorders>
              <w:top w:val="nil"/>
              <w:left w:val="nil"/>
              <w:bottom w:val="single" w:sz="4" w:space="0" w:color="auto"/>
              <w:right w:val="single" w:sz="4" w:space="0" w:color="auto"/>
            </w:tcBorders>
            <w:shd w:val="clear" w:color="FFFFFF" w:fill="FFFFFF"/>
            <w:hideMark/>
          </w:tcPr>
          <w:p w14:paraId="6EB914B2"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1 000,00</w:t>
            </w:r>
          </w:p>
        </w:tc>
        <w:tc>
          <w:tcPr>
            <w:tcW w:w="1276" w:type="dxa"/>
            <w:tcBorders>
              <w:top w:val="nil"/>
              <w:left w:val="nil"/>
              <w:bottom w:val="single" w:sz="4" w:space="0" w:color="auto"/>
              <w:right w:val="single" w:sz="4" w:space="0" w:color="auto"/>
            </w:tcBorders>
            <w:shd w:val="clear" w:color="FFFFFF" w:fill="FFFFFF"/>
            <w:hideMark/>
          </w:tcPr>
          <w:p w14:paraId="4D5BE960"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1 000,00</w:t>
            </w:r>
          </w:p>
        </w:tc>
      </w:tr>
      <w:tr w:rsidR="00093934" w:rsidRPr="00093934" w14:paraId="14AD508E"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6BFC13FB" w14:textId="77777777" w:rsidR="00093934" w:rsidRPr="00093934" w:rsidRDefault="00093934" w:rsidP="00093934">
            <w:pPr>
              <w:spacing w:after="0" w:line="240" w:lineRule="auto"/>
              <w:ind w:firstLineChars="100" w:firstLine="160"/>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Muut rahoitustuotot</w:t>
            </w:r>
          </w:p>
        </w:tc>
        <w:tc>
          <w:tcPr>
            <w:tcW w:w="1188" w:type="dxa"/>
            <w:tcBorders>
              <w:top w:val="nil"/>
              <w:left w:val="nil"/>
              <w:bottom w:val="single" w:sz="4" w:space="0" w:color="auto"/>
              <w:right w:val="single" w:sz="4" w:space="0" w:color="auto"/>
            </w:tcBorders>
            <w:shd w:val="clear" w:color="FFFFFF" w:fill="FFFFFF"/>
            <w:hideMark/>
          </w:tcPr>
          <w:p w14:paraId="4097758D"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41 755,30</w:t>
            </w:r>
          </w:p>
        </w:tc>
        <w:tc>
          <w:tcPr>
            <w:tcW w:w="1276" w:type="dxa"/>
            <w:tcBorders>
              <w:top w:val="nil"/>
              <w:left w:val="nil"/>
              <w:bottom w:val="single" w:sz="4" w:space="0" w:color="auto"/>
              <w:right w:val="single" w:sz="4" w:space="0" w:color="auto"/>
            </w:tcBorders>
            <w:shd w:val="clear" w:color="FFFFFF" w:fill="FFFFFF"/>
            <w:hideMark/>
          </w:tcPr>
          <w:p w14:paraId="0D857552"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10 000,00</w:t>
            </w:r>
          </w:p>
        </w:tc>
        <w:tc>
          <w:tcPr>
            <w:tcW w:w="1275" w:type="dxa"/>
            <w:tcBorders>
              <w:top w:val="nil"/>
              <w:left w:val="nil"/>
              <w:bottom w:val="single" w:sz="4" w:space="0" w:color="auto"/>
              <w:right w:val="single" w:sz="4" w:space="0" w:color="auto"/>
            </w:tcBorders>
            <w:shd w:val="clear" w:color="FFFFFF" w:fill="FFFFFF"/>
            <w:hideMark/>
          </w:tcPr>
          <w:p w14:paraId="53F28F1F"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10 000,00</w:t>
            </w:r>
          </w:p>
        </w:tc>
        <w:tc>
          <w:tcPr>
            <w:tcW w:w="1276" w:type="dxa"/>
            <w:tcBorders>
              <w:top w:val="nil"/>
              <w:left w:val="nil"/>
              <w:bottom w:val="single" w:sz="4" w:space="0" w:color="auto"/>
              <w:right w:val="single" w:sz="4" w:space="0" w:color="auto"/>
            </w:tcBorders>
            <w:shd w:val="clear" w:color="FFFFFF" w:fill="FFFFFF"/>
            <w:hideMark/>
          </w:tcPr>
          <w:p w14:paraId="1B698B47"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10 000,00</w:t>
            </w:r>
          </w:p>
        </w:tc>
        <w:tc>
          <w:tcPr>
            <w:tcW w:w="1276" w:type="dxa"/>
            <w:tcBorders>
              <w:top w:val="nil"/>
              <w:left w:val="nil"/>
              <w:bottom w:val="single" w:sz="4" w:space="0" w:color="auto"/>
              <w:right w:val="single" w:sz="4" w:space="0" w:color="auto"/>
            </w:tcBorders>
            <w:shd w:val="clear" w:color="FFFFFF" w:fill="FFFFFF"/>
            <w:hideMark/>
          </w:tcPr>
          <w:p w14:paraId="3B10F5AA"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10 000,00</w:t>
            </w:r>
          </w:p>
        </w:tc>
      </w:tr>
      <w:tr w:rsidR="00093934" w:rsidRPr="00093934" w14:paraId="0174DB1D"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57F80A3D" w14:textId="77777777" w:rsidR="00093934" w:rsidRPr="00093934" w:rsidRDefault="00093934" w:rsidP="00093934">
            <w:pPr>
              <w:spacing w:after="0" w:line="240" w:lineRule="auto"/>
              <w:ind w:firstLineChars="100" w:firstLine="160"/>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Korkokulut</w:t>
            </w:r>
          </w:p>
        </w:tc>
        <w:tc>
          <w:tcPr>
            <w:tcW w:w="1188" w:type="dxa"/>
            <w:tcBorders>
              <w:top w:val="nil"/>
              <w:left w:val="nil"/>
              <w:bottom w:val="single" w:sz="4" w:space="0" w:color="auto"/>
              <w:right w:val="single" w:sz="4" w:space="0" w:color="auto"/>
            </w:tcBorders>
            <w:shd w:val="clear" w:color="FFFFFF" w:fill="FFFFFF"/>
            <w:hideMark/>
          </w:tcPr>
          <w:p w14:paraId="61AD97E8"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-78,73</w:t>
            </w:r>
          </w:p>
        </w:tc>
        <w:tc>
          <w:tcPr>
            <w:tcW w:w="1276" w:type="dxa"/>
            <w:tcBorders>
              <w:top w:val="nil"/>
              <w:left w:val="nil"/>
              <w:bottom w:val="single" w:sz="4" w:space="0" w:color="auto"/>
              <w:right w:val="single" w:sz="4" w:space="0" w:color="auto"/>
            </w:tcBorders>
            <w:shd w:val="clear" w:color="FFFFFF" w:fill="FFFFFF"/>
            <w:hideMark/>
          </w:tcPr>
          <w:p w14:paraId="5BA97FA3"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 </w:t>
            </w:r>
          </w:p>
        </w:tc>
        <w:tc>
          <w:tcPr>
            <w:tcW w:w="1275" w:type="dxa"/>
            <w:tcBorders>
              <w:top w:val="nil"/>
              <w:left w:val="nil"/>
              <w:bottom w:val="single" w:sz="4" w:space="0" w:color="auto"/>
              <w:right w:val="single" w:sz="4" w:space="0" w:color="auto"/>
            </w:tcBorders>
            <w:shd w:val="clear" w:color="FFFFFF" w:fill="FFFFFF"/>
            <w:hideMark/>
          </w:tcPr>
          <w:p w14:paraId="109280AF"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 </w:t>
            </w:r>
          </w:p>
        </w:tc>
        <w:tc>
          <w:tcPr>
            <w:tcW w:w="1276" w:type="dxa"/>
            <w:tcBorders>
              <w:top w:val="nil"/>
              <w:left w:val="nil"/>
              <w:bottom w:val="single" w:sz="4" w:space="0" w:color="auto"/>
              <w:right w:val="single" w:sz="4" w:space="0" w:color="auto"/>
            </w:tcBorders>
            <w:shd w:val="clear" w:color="FFFFFF" w:fill="FFFFFF"/>
            <w:hideMark/>
          </w:tcPr>
          <w:p w14:paraId="5F5F85B3"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 </w:t>
            </w:r>
          </w:p>
        </w:tc>
        <w:tc>
          <w:tcPr>
            <w:tcW w:w="1276" w:type="dxa"/>
            <w:tcBorders>
              <w:top w:val="nil"/>
              <w:left w:val="nil"/>
              <w:bottom w:val="single" w:sz="4" w:space="0" w:color="auto"/>
              <w:right w:val="single" w:sz="4" w:space="0" w:color="auto"/>
            </w:tcBorders>
            <w:shd w:val="clear" w:color="FFFFFF" w:fill="FFFFFF"/>
            <w:hideMark/>
          </w:tcPr>
          <w:p w14:paraId="6E9912D8"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 </w:t>
            </w:r>
          </w:p>
        </w:tc>
      </w:tr>
      <w:tr w:rsidR="00093934" w:rsidRPr="00093934" w14:paraId="4F2A2391"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7B0697B6" w14:textId="77777777" w:rsidR="00093934" w:rsidRPr="00093934" w:rsidRDefault="00093934" w:rsidP="00093934">
            <w:pPr>
              <w:spacing w:after="0" w:line="240" w:lineRule="auto"/>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VUOSIKATE</w:t>
            </w:r>
          </w:p>
        </w:tc>
        <w:tc>
          <w:tcPr>
            <w:tcW w:w="1188" w:type="dxa"/>
            <w:tcBorders>
              <w:top w:val="nil"/>
              <w:left w:val="nil"/>
              <w:bottom w:val="single" w:sz="4" w:space="0" w:color="auto"/>
              <w:right w:val="single" w:sz="4" w:space="0" w:color="auto"/>
            </w:tcBorders>
            <w:shd w:val="clear" w:color="FFFFFF" w:fill="FFFFFF"/>
            <w:hideMark/>
          </w:tcPr>
          <w:p w14:paraId="46F71974"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385 448,68</w:t>
            </w:r>
          </w:p>
        </w:tc>
        <w:tc>
          <w:tcPr>
            <w:tcW w:w="1276" w:type="dxa"/>
            <w:tcBorders>
              <w:top w:val="nil"/>
              <w:left w:val="nil"/>
              <w:bottom w:val="single" w:sz="4" w:space="0" w:color="auto"/>
              <w:right w:val="single" w:sz="4" w:space="0" w:color="auto"/>
            </w:tcBorders>
            <w:shd w:val="clear" w:color="FFFFFF" w:fill="FFFFFF"/>
            <w:hideMark/>
          </w:tcPr>
          <w:p w14:paraId="10985195"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165 817,08</w:t>
            </w:r>
          </w:p>
        </w:tc>
        <w:tc>
          <w:tcPr>
            <w:tcW w:w="1275" w:type="dxa"/>
            <w:tcBorders>
              <w:top w:val="nil"/>
              <w:left w:val="nil"/>
              <w:bottom w:val="single" w:sz="4" w:space="0" w:color="auto"/>
              <w:right w:val="single" w:sz="4" w:space="0" w:color="auto"/>
            </w:tcBorders>
            <w:shd w:val="clear" w:color="FFFFFF" w:fill="FFFFFF"/>
            <w:hideMark/>
          </w:tcPr>
          <w:p w14:paraId="3E7E7DD2"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137 069,40</w:t>
            </w:r>
          </w:p>
        </w:tc>
        <w:tc>
          <w:tcPr>
            <w:tcW w:w="1276" w:type="dxa"/>
            <w:tcBorders>
              <w:top w:val="nil"/>
              <w:left w:val="nil"/>
              <w:bottom w:val="single" w:sz="4" w:space="0" w:color="auto"/>
              <w:right w:val="single" w:sz="4" w:space="0" w:color="auto"/>
            </w:tcBorders>
            <w:shd w:val="clear" w:color="FFFFFF" w:fill="FFFFFF"/>
            <w:hideMark/>
          </w:tcPr>
          <w:p w14:paraId="15ADC014"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57 692,36</w:t>
            </w:r>
          </w:p>
        </w:tc>
        <w:tc>
          <w:tcPr>
            <w:tcW w:w="1276" w:type="dxa"/>
            <w:tcBorders>
              <w:top w:val="nil"/>
              <w:left w:val="nil"/>
              <w:bottom w:val="single" w:sz="4" w:space="0" w:color="auto"/>
              <w:right w:val="single" w:sz="4" w:space="0" w:color="auto"/>
            </w:tcBorders>
            <w:shd w:val="clear" w:color="FFFFFF" w:fill="FFFFFF"/>
            <w:hideMark/>
          </w:tcPr>
          <w:p w14:paraId="45AE6A20"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-14 628,17</w:t>
            </w:r>
          </w:p>
        </w:tc>
      </w:tr>
      <w:tr w:rsidR="00093934" w:rsidRPr="00093934" w14:paraId="65E4033D"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1EA358A1" w14:textId="77777777" w:rsidR="00093934" w:rsidRPr="00093934" w:rsidRDefault="00093934" w:rsidP="00093934">
            <w:pPr>
              <w:spacing w:after="0" w:line="240" w:lineRule="auto"/>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Poistot ja arvonalentumiset</w:t>
            </w:r>
          </w:p>
        </w:tc>
        <w:tc>
          <w:tcPr>
            <w:tcW w:w="1188" w:type="dxa"/>
            <w:tcBorders>
              <w:top w:val="nil"/>
              <w:left w:val="nil"/>
              <w:bottom w:val="single" w:sz="4" w:space="0" w:color="auto"/>
              <w:right w:val="single" w:sz="4" w:space="0" w:color="auto"/>
            </w:tcBorders>
            <w:shd w:val="clear" w:color="FFFFFF" w:fill="FFFFFF"/>
            <w:hideMark/>
          </w:tcPr>
          <w:p w14:paraId="7B8BE1FD"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-239 325,45</w:t>
            </w:r>
          </w:p>
        </w:tc>
        <w:tc>
          <w:tcPr>
            <w:tcW w:w="1276" w:type="dxa"/>
            <w:tcBorders>
              <w:top w:val="nil"/>
              <w:left w:val="nil"/>
              <w:bottom w:val="single" w:sz="4" w:space="0" w:color="auto"/>
              <w:right w:val="single" w:sz="4" w:space="0" w:color="auto"/>
            </w:tcBorders>
            <w:shd w:val="clear" w:color="FFFFFF" w:fill="FFFFFF"/>
            <w:hideMark/>
          </w:tcPr>
          <w:p w14:paraId="4069AE61"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-228 016,45</w:t>
            </w:r>
          </w:p>
        </w:tc>
        <w:tc>
          <w:tcPr>
            <w:tcW w:w="1275" w:type="dxa"/>
            <w:tcBorders>
              <w:top w:val="nil"/>
              <w:left w:val="nil"/>
              <w:bottom w:val="single" w:sz="4" w:space="0" w:color="auto"/>
              <w:right w:val="single" w:sz="4" w:space="0" w:color="auto"/>
            </w:tcBorders>
            <w:shd w:val="clear" w:color="FFFFFF" w:fill="FFFFFF"/>
            <w:hideMark/>
          </w:tcPr>
          <w:p w14:paraId="3153A8AA"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-235 243,28</w:t>
            </w:r>
          </w:p>
        </w:tc>
        <w:tc>
          <w:tcPr>
            <w:tcW w:w="1276" w:type="dxa"/>
            <w:tcBorders>
              <w:top w:val="nil"/>
              <w:left w:val="nil"/>
              <w:bottom w:val="single" w:sz="4" w:space="0" w:color="auto"/>
              <w:right w:val="single" w:sz="4" w:space="0" w:color="auto"/>
            </w:tcBorders>
            <w:shd w:val="clear" w:color="FFFFFF" w:fill="FFFFFF"/>
            <w:hideMark/>
          </w:tcPr>
          <w:p w14:paraId="717A4B09"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-232 744,28</w:t>
            </w:r>
          </w:p>
        </w:tc>
        <w:tc>
          <w:tcPr>
            <w:tcW w:w="1276" w:type="dxa"/>
            <w:tcBorders>
              <w:top w:val="nil"/>
              <w:left w:val="nil"/>
              <w:bottom w:val="single" w:sz="4" w:space="0" w:color="auto"/>
              <w:right w:val="single" w:sz="4" w:space="0" w:color="auto"/>
            </w:tcBorders>
            <w:shd w:val="clear" w:color="FFFFFF" w:fill="FFFFFF"/>
            <w:hideMark/>
          </w:tcPr>
          <w:p w14:paraId="7B9D8AD5"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-231 853,28</w:t>
            </w:r>
          </w:p>
        </w:tc>
      </w:tr>
      <w:tr w:rsidR="00093934" w:rsidRPr="00093934" w14:paraId="41FAAE44"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775D30B8" w14:textId="77777777" w:rsidR="00093934" w:rsidRPr="00093934" w:rsidRDefault="00093934" w:rsidP="00093934">
            <w:pPr>
              <w:spacing w:after="0" w:line="240" w:lineRule="auto"/>
              <w:ind w:firstLineChars="100" w:firstLine="160"/>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Suunnitelman mukaiset poistot</w:t>
            </w:r>
          </w:p>
        </w:tc>
        <w:tc>
          <w:tcPr>
            <w:tcW w:w="1188" w:type="dxa"/>
            <w:tcBorders>
              <w:top w:val="nil"/>
              <w:left w:val="nil"/>
              <w:bottom w:val="single" w:sz="4" w:space="0" w:color="auto"/>
              <w:right w:val="single" w:sz="4" w:space="0" w:color="auto"/>
            </w:tcBorders>
            <w:shd w:val="clear" w:color="FFFFFF" w:fill="FFFFFF"/>
            <w:hideMark/>
          </w:tcPr>
          <w:p w14:paraId="4D2302D2"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-239 325,45</w:t>
            </w:r>
          </w:p>
        </w:tc>
        <w:tc>
          <w:tcPr>
            <w:tcW w:w="1276" w:type="dxa"/>
            <w:tcBorders>
              <w:top w:val="nil"/>
              <w:left w:val="nil"/>
              <w:bottom w:val="single" w:sz="4" w:space="0" w:color="auto"/>
              <w:right w:val="single" w:sz="4" w:space="0" w:color="auto"/>
            </w:tcBorders>
            <w:shd w:val="clear" w:color="FFFFFF" w:fill="FFFFFF"/>
            <w:hideMark/>
          </w:tcPr>
          <w:p w14:paraId="5330156B"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-228 016,45</w:t>
            </w:r>
          </w:p>
        </w:tc>
        <w:tc>
          <w:tcPr>
            <w:tcW w:w="1275" w:type="dxa"/>
            <w:tcBorders>
              <w:top w:val="nil"/>
              <w:left w:val="nil"/>
              <w:bottom w:val="single" w:sz="4" w:space="0" w:color="auto"/>
              <w:right w:val="single" w:sz="4" w:space="0" w:color="auto"/>
            </w:tcBorders>
            <w:shd w:val="clear" w:color="FFFFFF" w:fill="FFFFFF"/>
            <w:hideMark/>
          </w:tcPr>
          <w:p w14:paraId="76B28F9F"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-235 243,28</w:t>
            </w:r>
          </w:p>
        </w:tc>
        <w:tc>
          <w:tcPr>
            <w:tcW w:w="1276" w:type="dxa"/>
            <w:tcBorders>
              <w:top w:val="nil"/>
              <w:left w:val="nil"/>
              <w:bottom w:val="single" w:sz="4" w:space="0" w:color="auto"/>
              <w:right w:val="single" w:sz="4" w:space="0" w:color="auto"/>
            </w:tcBorders>
            <w:shd w:val="clear" w:color="FFFFFF" w:fill="FFFFFF"/>
            <w:hideMark/>
          </w:tcPr>
          <w:p w14:paraId="3B3CBA3A"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-232 744,28</w:t>
            </w:r>
          </w:p>
        </w:tc>
        <w:tc>
          <w:tcPr>
            <w:tcW w:w="1276" w:type="dxa"/>
            <w:tcBorders>
              <w:top w:val="nil"/>
              <w:left w:val="nil"/>
              <w:bottom w:val="single" w:sz="4" w:space="0" w:color="auto"/>
              <w:right w:val="single" w:sz="4" w:space="0" w:color="auto"/>
            </w:tcBorders>
            <w:shd w:val="clear" w:color="FFFFFF" w:fill="FFFFFF"/>
            <w:hideMark/>
          </w:tcPr>
          <w:p w14:paraId="23C11977"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-231 853,28</w:t>
            </w:r>
          </w:p>
        </w:tc>
      </w:tr>
      <w:tr w:rsidR="00093934" w:rsidRPr="00093934" w14:paraId="3E324042"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48FC3DD8" w14:textId="77777777" w:rsidR="00093934" w:rsidRPr="00093934" w:rsidRDefault="00093934" w:rsidP="00093934">
            <w:pPr>
              <w:spacing w:after="0" w:line="240" w:lineRule="auto"/>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Erilliskirjanpitona hoidetut rahastot</w:t>
            </w:r>
          </w:p>
        </w:tc>
        <w:tc>
          <w:tcPr>
            <w:tcW w:w="1188" w:type="dxa"/>
            <w:tcBorders>
              <w:top w:val="nil"/>
              <w:left w:val="nil"/>
              <w:bottom w:val="single" w:sz="4" w:space="0" w:color="auto"/>
              <w:right w:val="single" w:sz="4" w:space="0" w:color="auto"/>
            </w:tcBorders>
            <w:shd w:val="clear" w:color="FFFFFF" w:fill="FFFFFF"/>
            <w:hideMark/>
          </w:tcPr>
          <w:p w14:paraId="0FDD6AD4"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0,00</w:t>
            </w:r>
          </w:p>
        </w:tc>
        <w:tc>
          <w:tcPr>
            <w:tcW w:w="1276" w:type="dxa"/>
            <w:tcBorders>
              <w:top w:val="nil"/>
              <w:left w:val="nil"/>
              <w:bottom w:val="single" w:sz="4" w:space="0" w:color="auto"/>
              <w:right w:val="single" w:sz="4" w:space="0" w:color="auto"/>
            </w:tcBorders>
            <w:shd w:val="clear" w:color="FFFFFF" w:fill="FFFFFF"/>
            <w:hideMark/>
          </w:tcPr>
          <w:p w14:paraId="3C57F4F2"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 </w:t>
            </w:r>
          </w:p>
        </w:tc>
        <w:tc>
          <w:tcPr>
            <w:tcW w:w="1275" w:type="dxa"/>
            <w:tcBorders>
              <w:top w:val="nil"/>
              <w:left w:val="nil"/>
              <w:bottom w:val="single" w:sz="4" w:space="0" w:color="auto"/>
              <w:right w:val="single" w:sz="4" w:space="0" w:color="auto"/>
            </w:tcBorders>
            <w:shd w:val="clear" w:color="FFFFFF" w:fill="FFFFFF"/>
            <w:hideMark/>
          </w:tcPr>
          <w:p w14:paraId="155CCF05"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 </w:t>
            </w:r>
          </w:p>
        </w:tc>
        <w:tc>
          <w:tcPr>
            <w:tcW w:w="1276" w:type="dxa"/>
            <w:tcBorders>
              <w:top w:val="nil"/>
              <w:left w:val="nil"/>
              <w:bottom w:val="single" w:sz="4" w:space="0" w:color="auto"/>
              <w:right w:val="single" w:sz="4" w:space="0" w:color="auto"/>
            </w:tcBorders>
            <w:shd w:val="clear" w:color="FFFFFF" w:fill="FFFFFF"/>
            <w:hideMark/>
          </w:tcPr>
          <w:p w14:paraId="247EA3E5"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 </w:t>
            </w:r>
          </w:p>
        </w:tc>
        <w:tc>
          <w:tcPr>
            <w:tcW w:w="1276" w:type="dxa"/>
            <w:tcBorders>
              <w:top w:val="nil"/>
              <w:left w:val="nil"/>
              <w:bottom w:val="single" w:sz="4" w:space="0" w:color="auto"/>
              <w:right w:val="single" w:sz="4" w:space="0" w:color="auto"/>
            </w:tcBorders>
            <w:shd w:val="clear" w:color="FFFFFF" w:fill="FFFFFF"/>
            <w:hideMark/>
          </w:tcPr>
          <w:p w14:paraId="2962610F"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 </w:t>
            </w:r>
          </w:p>
        </w:tc>
      </w:tr>
      <w:tr w:rsidR="00093934" w:rsidRPr="00093934" w14:paraId="47B18015"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28D80C94" w14:textId="77777777" w:rsidR="00093934" w:rsidRPr="00093934" w:rsidRDefault="00093934" w:rsidP="00093934">
            <w:pPr>
              <w:spacing w:after="0" w:line="240" w:lineRule="auto"/>
              <w:ind w:firstLineChars="100" w:firstLine="160"/>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Tuotot</w:t>
            </w:r>
          </w:p>
        </w:tc>
        <w:tc>
          <w:tcPr>
            <w:tcW w:w="1188" w:type="dxa"/>
            <w:tcBorders>
              <w:top w:val="nil"/>
              <w:left w:val="nil"/>
              <w:bottom w:val="single" w:sz="4" w:space="0" w:color="auto"/>
              <w:right w:val="single" w:sz="4" w:space="0" w:color="auto"/>
            </w:tcBorders>
            <w:shd w:val="clear" w:color="FFFFFF" w:fill="FFFFFF"/>
            <w:hideMark/>
          </w:tcPr>
          <w:p w14:paraId="03675320"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204 583,41</w:t>
            </w:r>
          </w:p>
        </w:tc>
        <w:tc>
          <w:tcPr>
            <w:tcW w:w="1276" w:type="dxa"/>
            <w:tcBorders>
              <w:top w:val="nil"/>
              <w:left w:val="nil"/>
              <w:bottom w:val="single" w:sz="4" w:space="0" w:color="auto"/>
              <w:right w:val="single" w:sz="4" w:space="0" w:color="auto"/>
            </w:tcBorders>
            <w:shd w:val="clear" w:color="FFFFFF" w:fill="FFFFFF"/>
            <w:hideMark/>
          </w:tcPr>
          <w:p w14:paraId="2DEC9F6F"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 </w:t>
            </w:r>
          </w:p>
        </w:tc>
        <w:tc>
          <w:tcPr>
            <w:tcW w:w="1275" w:type="dxa"/>
            <w:tcBorders>
              <w:top w:val="nil"/>
              <w:left w:val="nil"/>
              <w:bottom w:val="single" w:sz="4" w:space="0" w:color="auto"/>
              <w:right w:val="single" w:sz="4" w:space="0" w:color="auto"/>
            </w:tcBorders>
            <w:shd w:val="clear" w:color="FFFFFF" w:fill="FFFFFF"/>
            <w:hideMark/>
          </w:tcPr>
          <w:p w14:paraId="69AD30A0"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 </w:t>
            </w:r>
          </w:p>
        </w:tc>
        <w:tc>
          <w:tcPr>
            <w:tcW w:w="1276" w:type="dxa"/>
            <w:tcBorders>
              <w:top w:val="nil"/>
              <w:left w:val="nil"/>
              <w:bottom w:val="single" w:sz="4" w:space="0" w:color="auto"/>
              <w:right w:val="single" w:sz="4" w:space="0" w:color="auto"/>
            </w:tcBorders>
            <w:shd w:val="clear" w:color="FFFFFF" w:fill="FFFFFF"/>
            <w:hideMark/>
          </w:tcPr>
          <w:p w14:paraId="342F5905"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 </w:t>
            </w:r>
          </w:p>
        </w:tc>
        <w:tc>
          <w:tcPr>
            <w:tcW w:w="1276" w:type="dxa"/>
            <w:tcBorders>
              <w:top w:val="nil"/>
              <w:left w:val="nil"/>
              <w:bottom w:val="single" w:sz="4" w:space="0" w:color="auto"/>
              <w:right w:val="single" w:sz="4" w:space="0" w:color="auto"/>
            </w:tcBorders>
            <w:shd w:val="clear" w:color="FFFFFF" w:fill="FFFFFF"/>
            <w:hideMark/>
          </w:tcPr>
          <w:p w14:paraId="1776E811"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 </w:t>
            </w:r>
          </w:p>
        </w:tc>
      </w:tr>
      <w:tr w:rsidR="00093934" w:rsidRPr="00093934" w14:paraId="79AD9DDE"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7F8B9066" w14:textId="77777777" w:rsidR="00093934" w:rsidRPr="00093934" w:rsidRDefault="00093934" w:rsidP="00093934">
            <w:pPr>
              <w:spacing w:after="0" w:line="240" w:lineRule="auto"/>
              <w:ind w:firstLineChars="100" w:firstLine="160"/>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Kulut</w:t>
            </w:r>
          </w:p>
        </w:tc>
        <w:tc>
          <w:tcPr>
            <w:tcW w:w="1188" w:type="dxa"/>
            <w:tcBorders>
              <w:top w:val="nil"/>
              <w:left w:val="nil"/>
              <w:bottom w:val="single" w:sz="4" w:space="0" w:color="auto"/>
              <w:right w:val="single" w:sz="4" w:space="0" w:color="auto"/>
            </w:tcBorders>
            <w:shd w:val="clear" w:color="FFFFFF" w:fill="FFFFFF"/>
            <w:hideMark/>
          </w:tcPr>
          <w:p w14:paraId="282F930A"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-166 760,71</w:t>
            </w:r>
          </w:p>
        </w:tc>
        <w:tc>
          <w:tcPr>
            <w:tcW w:w="1276" w:type="dxa"/>
            <w:tcBorders>
              <w:top w:val="nil"/>
              <w:left w:val="nil"/>
              <w:bottom w:val="single" w:sz="4" w:space="0" w:color="auto"/>
              <w:right w:val="single" w:sz="4" w:space="0" w:color="auto"/>
            </w:tcBorders>
            <w:shd w:val="clear" w:color="FFFFFF" w:fill="FFFFFF"/>
            <w:hideMark/>
          </w:tcPr>
          <w:p w14:paraId="4428B562"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 </w:t>
            </w:r>
          </w:p>
        </w:tc>
        <w:tc>
          <w:tcPr>
            <w:tcW w:w="1275" w:type="dxa"/>
            <w:tcBorders>
              <w:top w:val="nil"/>
              <w:left w:val="nil"/>
              <w:bottom w:val="single" w:sz="4" w:space="0" w:color="auto"/>
              <w:right w:val="single" w:sz="4" w:space="0" w:color="auto"/>
            </w:tcBorders>
            <w:shd w:val="clear" w:color="FFFFFF" w:fill="FFFFFF"/>
            <w:hideMark/>
          </w:tcPr>
          <w:p w14:paraId="68C346C4"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 </w:t>
            </w:r>
          </w:p>
        </w:tc>
        <w:tc>
          <w:tcPr>
            <w:tcW w:w="1276" w:type="dxa"/>
            <w:tcBorders>
              <w:top w:val="nil"/>
              <w:left w:val="nil"/>
              <w:bottom w:val="single" w:sz="4" w:space="0" w:color="auto"/>
              <w:right w:val="single" w:sz="4" w:space="0" w:color="auto"/>
            </w:tcBorders>
            <w:shd w:val="clear" w:color="FFFFFF" w:fill="FFFFFF"/>
            <w:hideMark/>
          </w:tcPr>
          <w:p w14:paraId="267EC910"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 </w:t>
            </w:r>
          </w:p>
        </w:tc>
        <w:tc>
          <w:tcPr>
            <w:tcW w:w="1276" w:type="dxa"/>
            <w:tcBorders>
              <w:top w:val="nil"/>
              <w:left w:val="nil"/>
              <w:bottom w:val="single" w:sz="4" w:space="0" w:color="auto"/>
              <w:right w:val="single" w:sz="4" w:space="0" w:color="auto"/>
            </w:tcBorders>
            <w:shd w:val="clear" w:color="FFFFFF" w:fill="FFFFFF"/>
            <w:hideMark/>
          </w:tcPr>
          <w:p w14:paraId="68F427F4"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 </w:t>
            </w:r>
          </w:p>
        </w:tc>
      </w:tr>
      <w:tr w:rsidR="00093934" w:rsidRPr="00093934" w14:paraId="3E7692B2"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148E52E0" w14:textId="77777777" w:rsidR="00093934" w:rsidRPr="00093934" w:rsidRDefault="00093934" w:rsidP="00093934">
            <w:pPr>
              <w:spacing w:after="0" w:line="240" w:lineRule="auto"/>
              <w:ind w:firstLineChars="100" w:firstLine="160"/>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Siirrot rahastosta/rahastoon</w:t>
            </w:r>
          </w:p>
        </w:tc>
        <w:tc>
          <w:tcPr>
            <w:tcW w:w="1188" w:type="dxa"/>
            <w:tcBorders>
              <w:top w:val="nil"/>
              <w:left w:val="nil"/>
              <w:bottom w:val="single" w:sz="4" w:space="0" w:color="auto"/>
              <w:right w:val="single" w:sz="4" w:space="0" w:color="auto"/>
            </w:tcBorders>
            <w:shd w:val="clear" w:color="FFFFFF" w:fill="FFFFFF"/>
            <w:hideMark/>
          </w:tcPr>
          <w:p w14:paraId="330E0D5A"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-37 822,70</w:t>
            </w:r>
          </w:p>
        </w:tc>
        <w:tc>
          <w:tcPr>
            <w:tcW w:w="1276" w:type="dxa"/>
            <w:tcBorders>
              <w:top w:val="nil"/>
              <w:left w:val="nil"/>
              <w:bottom w:val="single" w:sz="4" w:space="0" w:color="auto"/>
              <w:right w:val="single" w:sz="4" w:space="0" w:color="auto"/>
            </w:tcBorders>
            <w:shd w:val="clear" w:color="FFFFFF" w:fill="FFFFFF"/>
            <w:hideMark/>
          </w:tcPr>
          <w:p w14:paraId="3D231574"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 </w:t>
            </w:r>
          </w:p>
        </w:tc>
        <w:tc>
          <w:tcPr>
            <w:tcW w:w="1275" w:type="dxa"/>
            <w:tcBorders>
              <w:top w:val="nil"/>
              <w:left w:val="nil"/>
              <w:bottom w:val="single" w:sz="4" w:space="0" w:color="auto"/>
              <w:right w:val="single" w:sz="4" w:space="0" w:color="auto"/>
            </w:tcBorders>
            <w:shd w:val="clear" w:color="FFFFFF" w:fill="FFFFFF"/>
            <w:hideMark/>
          </w:tcPr>
          <w:p w14:paraId="05FAE23A"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 </w:t>
            </w:r>
          </w:p>
        </w:tc>
        <w:tc>
          <w:tcPr>
            <w:tcW w:w="1276" w:type="dxa"/>
            <w:tcBorders>
              <w:top w:val="nil"/>
              <w:left w:val="nil"/>
              <w:bottom w:val="single" w:sz="4" w:space="0" w:color="auto"/>
              <w:right w:val="single" w:sz="4" w:space="0" w:color="auto"/>
            </w:tcBorders>
            <w:shd w:val="clear" w:color="FFFFFF" w:fill="FFFFFF"/>
            <w:hideMark/>
          </w:tcPr>
          <w:p w14:paraId="04C591CE"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 </w:t>
            </w:r>
          </w:p>
        </w:tc>
        <w:tc>
          <w:tcPr>
            <w:tcW w:w="1276" w:type="dxa"/>
            <w:tcBorders>
              <w:top w:val="nil"/>
              <w:left w:val="nil"/>
              <w:bottom w:val="single" w:sz="4" w:space="0" w:color="auto"/>
              <w:right w:val="single" w:sz="4" w:space="0" w:color="auto"/>
            </w:tcBorders>
            <w:shd w:val="clear" w:color="FFFFFF" w:fill="FFFFFF"/>
            <w:hideMark/>
          </w:tcPr>
          <w:p w14:paraId="2A77514C" w14:textId="77777777" w:rsidR="00093934" w:rsidRPr="00093934" w:rsidRDefault="00093934" w:rsidP="00093934">
            <w:pPr>
              <w:spacing w:after="0" w:line="240" w:lineRule="auto"/>
              <w:jc w:val="right"/>
              <w:outlineLvl w:val="0"/>
              <w:rPr>
                <w:rFonts w:ascii="Martti" w:eastAsia="Times New Roman" w:hAnsi="Martti" w:cs="Arial"/>
                <w:color w:val="000000"/>
                <w:sz w:val="16"/>
                <w:szCs w:val="16"/>
                <w:lang w:eastAsia="fi-FI"/>
              </w:rPr>
            </w:pPr>
            <w:r w:rsidRPr="00093934">
              <w:rPr>
                <w:rFonts w:ascii="Martti" w:eastAsia="Times New Roman" w:hAnsi="Martti" w:cs="Arial"/>
                <w:color w:val="000000"/>
                <w:sz w:val="16"/>
                <w:szCs w:val="16"/>
                <w:lang w:eastAsia="fi-FI"/>
              </w:rPr>
              <w:t> </w:t>
            </w:r>
          </w:p>
        </w:tc>
      </w:tr>
      <w:tr w:rsidR="00093934" w:rsidRPr="00093934" w14:paraId="4A5F6516"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65E69872" w14:textId="77777777" w:rsidR="00093934" w:rsidRPr="00093934" w:rsidRDefault="00093934" w:rsidP="00093934">
            <w:pPr>
              <w:spacing w:after="0" w:line="240" w:lineRule="auto"/>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TILIKAUDEN TULOS</w:t>
            </w:r>
          </w:p>
        </w:tc>
        <w:tc>
          <w:tcPr>
            <w:tcW w:w="1188" w:type="dxa"/>
            <w:tcBorders>
              <w:top w:val="nil"/>
              <w:left w:val="nil"/>
              <w:bottom w:val="single" w:sz="4" w:space="0" w:color="auto"/>
              <w:right w:val="single" w:sz="4" w:space="0" w:color="auto"/>
            </w:tcBorders>
            <w:shd w:val="clear" w:color="FFFFFF" w:fill="FFFFFF"/>
            <w:hideMark/>
          </w:tcPr>
          <w:p w14:paraId="5A7328D3"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146 123,23</w:t>
            </w:r>
          </w:p>
        </w:tc>
        <w:tc>
          <w:tcPr>
            <w:tcW w:w="1276" w:type="dxa"/>
            <w:tcBorders>
              <w:top w:val="nil"/>
              <w:left w:val="nil"/>
              <w:bottom w:val="single" w:sz="4" w:space="0" w:color="auto"/>
              <w:right w:val="single" w:sz="4" w:space="0" w:color="auto"/>
            </w:tcBorders>
            <w:shd w:val="clear" w:color="FFFFFF" w:fill="FFFFFF"/>
            <w:hideMark/>
          </w:tcPr>
          <w:p w14:paraId="0EF21793"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-62 199,37</w:t>
            </w:r>
          </w:p>
        </w:tc>
        <w:tc>
          <w:tcPr>
            <w:tcW w:w="1275" w:type="dxa"/>
            <w:tcBorders>
              <w:top w:val="nil"/>
              <w:left w:val="nil"/>
              <w:bottom w:val="single" w:sz="4" w:space="0" w:color="auto"/>
              <w:right w:val="single" w:sz="4" w:space="0" w:color="auto"/>
            </w:tcBorders>
            <w:shd w:val="clear" w:color="FFFFFF" w:fill="FFFFFF"/>
            <w:hideMark/>
          </w:tcPr>
          <w:p w14:paraId="787F0B9C"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-98 173,88</w:t>
            </w:r>
          </w:p>
        </w:tc>
        <w:tc>
          <w:tcPr>
            <w:tcW w:w="1276" w:type="dxa"/>
            <w:tcBorders>
              <w:top w:val="nil"/>
              <w:left w:val="nil"/>
              <w:bottom w:val="single" w:sz="4" w:space="0" w:color="auto"/>
              <w:right w:val="single" w:sz="4" w:space="0" w:color="auto"/>
            </w:tcBorders>
            <w:shd w:val="clear" w:color="FFFFFF" w:fill="FFFFFF"/>
            <w:hideMark/>
          </w:tcPr>
          <w:p w14:paraId="3CED5C21"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-175 051,92</w:t>
            </w:r>
          </w:p>
        </w:tc>
        <w:tc>
          <w:tcPr>
            <w:tcW w:w="1276" w:type="dxa"/>
            <w:tcBorders>
              <w:top w:val="nil"/>
              <w:left w:val="nil"/>
              <w:bottom w:val="single" w:sz="4" w:space="0" w:color="auto"/>
              <w:right w:val="single" w:sz="4" w:space="0" w:color="auto"/>
            </w:tcBorders>
            <w:shd w:val="clear" w:color="FFFFFF" w:fill="FFFFFF"/>
            <w:hideMark/>
          </w:tcPr>
          <w:p w14:paraId="78F42C96"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-246 481,45</w:t>
            </w:r>
          </w:p>
        </w:tc>
      </w:tr>
      <w:tr w:rsidR="00093934" w:rsidRPr="00093934" w14:paraId="5D021B14"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48B5DABA" w14:textId="77777777" w:rsidR="00093934" w:rsidRPr="00093934" w:rsidRDefault="00093934" w:rsidP="00093934">
            <w:pPr>
              <w:spacing w:after="0" w:line="240" w:lineRule="auto"/>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Poistoerojen lisäys (-) tai vähennys (+)</w:t>
            </w:r>
          </w:p>
        </w:tc>
        <w:tc>
          <w:tcPr>
            <w:tcW w:w="1188" w:type="dxa"/>
            <w:tcBorders>
              <w:top w:val="nil"/>
              <w:left w:val="nil"/>
              <w:bottom w:val="single" w:sz="4" w:space="0" w:color="auto"/>
              <w:right w:val="single" w:sz="4" w:space="0" w:color="auto"/>
            </w:tcBorders>
            <w:shd w:val="clear" w:color="FFFFFF" w:fill="FFFFFF"/>
            <w:hideMark/>
          </w:tcPr>
          <w:p w14:paraId="0394F454"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15 239,51</w:t>
            </w:r>
          </w:p>
        </w:tc>
        <w:tc>
          <w:tcPr>
            <w:tcW w:w="1276" w:type="dxa"/>
            <w:tcBorders>
              <w:top w:val="nil"/>
              <w:left w:val="nil"/>
              <w:bottom w:val="single" w:sz="4" w:space="0" w:color="auto"/>
              <w:right w:val="single" w:sz="4" w:space="0" w:color="auto"/>
            </w:tcBorders>
            <w:shd w:val="clear" w:color="FFFFFF" w:fill="FFFFFF"/>
            <w:hideMark/>
          </w:tcPr>
          <w:p w14:paraId="046DFD6E"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 </w:t>
            </w:r>
          </w:p>
        </w:tc>
        <w:tc>
          <w:tcPr>
            <w:tcW w:w="1275" w:type="dxa"/>
            <w:tcBorders>
              <w:top w:val="nil"/>
              <w:left w:val="nil"/>
              <w:bottom w:val="single" w:sz="4" w:space="0" w:color="auto"/>
              <w:right w:val="single" w:sz="4" w:space="0" w:color="auto"/>
            </w:tcBorders>
            <w:shd w:val="clear" w:color="FFFFFF" w:fill="FFFFFF"/>
            <w:hideMark/>
          </w:tcPr>
          <w:p w14:paraId="0AA0204F"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 </w:t>
            </w:r>
          </w:p>
        </w:tc>
        <w:tc>
          <w:tcPr>
            <w:tcW w:w="1276" w:type="dxa"/>
            <w:tcBorders>
              <w:top w:val="nil"/>
              <w:left w:val="nil"/>
              <w:bottom w:val="single" w:sz="4" w:space="0" w:color="auto"/>
              <w:right w:val="single" w:sz="4" w:space="0" w:color="auto"/>
            </w:tcBorders>
            <w:shd w:val="clear" w:color="FFFFFF" w:fill="FFFFFF"/>
            <w:hideMark/>
          </w:tcPr>
          <w:p w14:paraId="3C0424C8"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 </w:t>
            </w:r>
          </w:p>
        </w:tc>
        <w:tc>
          <w:tcPr>
            <w:tcW w:w="1276" w:type="dxa"/>
            <w:tcBorders>
              <w:top w:val="nil"/>
              <w:left w:val="nil"/>
              <w:bottom w:val="single" w:sz="4" w:space="0" w:color="auto"/>
              <w:right w:val="single" w:sz="4" w:space="0" w:color="auto"/>
            </w:tcBorders>
            <w:shd w:val="clear" w:color="FFFFFF" w:fill="FFFFFF"/>
            <w:hideMark/>
          </w:tcPr>
          <w:p w14:paraId="0603DB56"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 </w:t>
            </w:r>
          </w:p>
        </w:tc>
      </w:tr>
      <w:tr w:rsidR="00093934" w:rsidRPr="00093934" w14:paraId="560F226B" w14:textId="77777777" w:rsidTr="00093934">
        <w:trPr>
          <w:trHeight w:val="450"/>
        </w:trPr>
        <w:tc>
          <w:tcPr>
            <w:tcW w:w="3060" w:type="dxa"/>
            <w:tcBorders>
              <w:top w:val="nil"/>
              <w:left w:val="single" w:sz="4" w:space="0" w:color="auto"/>
              <w:bottom w:val="single" w:sz="4" w:space="0" w:color="auto"/>
              <w:right w:val="single" w:sz="4" w:space="0" w:color="auto"/>
            </w:tcBorders>
            <w:shd w:val="clear" w:color="FFFFFF" w:fill="FFFFFF"/>
            <w:hideMark/>
          </w:tcPr>
          <w:p w14:paraId="34D5A7E2" w14:textId="77777777" w:rsidR="00093934" w:rsidRPr="00093934" w:rsidRDefault="00093934" w:rsidP="00093934">
            <w:pPr>
              <w:spacing w:after="0" w:line="240" w:lineRule="auto"/>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Vapaaehtoisten varausten lisäys (-) tai vähennys (+)</w:t>
            </w:r>
          </w:p>
        </w:tc>
        <w:tc>
          <w:tcPr>
            <w:tcW w:w="1188" w:type="dxa"/>
            <w:tcBorders>
              <w:top w:val="nil"/>
              <w:left w:val="nil"/>
              <w:bottom w:val="single" w:sz="4" w:space="0" w:color="auto"/>
              <w:right w:val="single" w:sz="4" w:space="0" w:color="auto"/>
            </w:tcBorders>
            <w:shd w:val="clear" w:color="FFFFFF" w:fill="FFFFFF"/>
            <w:hideMark/>
          </w:tcPr>
          <w:p w14:paraId="039645DF"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-150 000,00</w:t>
            </w:r>
          </w:p>
        </w:tc>
        <w:tc>
          <w:tcPr>
            <w:tcW w:w="1276" w:type="dxa"/>
            <w:tcBorders>
              <w:top w:val="nil"/>
              <w:left w:val="nil"/>
              <w:bottom w:val="single" w:sz="4" w:space="0" w:color="auto"/>
              <w:right w:val="single" w:sz="4" w:space="0" w:color="auto"/>
            </w:tcBorders>
            <w:shd w:val="clear" w:color="FFFFFF" w:fill="FFFFFF"/>
            <w:hideMark/>
          </w:tcPr>
          <w:p w14:paraId="37033B67"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 </w:t>
            </w:r>
          </w:p>
        </w:tc>
        <w:tc>
          <w:tcPr>
            <w:tcW w:w="1275" w:type="dxa"/>
            <w:tcBorders>
              <w:top w:val="nil"/>
              <w:left w:val="nil"/>
              <w:bottom w:val="single" w:sz="4" w:space="0" w:color="auto"/>
              <w:right w:val="single" w:sz="4" w:space="0" w:color="auto"/>
            </w:tcBorders>
            <w:shd w:val="clear" w:color="FFFFFF" w:fill="FFFFFF"/>
            <w:hideMark/>
          </w:tcPr>
          <w:p w14:paraId="120AAB86"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 </w:t>
            </w:r>
          </w:p>
        </w:tc>
        <w:tc>
          <w:tcPr>
            <w:tcW w:w="1276" w:type="dxa"/>
            <w:tcBorders>
              <w:top w:val="nil"/>
              <w:left w:val="nil"/>
              <w:bottom w:val="single" w:sz="4" w:space="0" w:color="auto"/>
              <w:right w:val="single" w:sz="4" w:space="0" w:color="auto"/>
            </w:tcBorders>
            <w:shd w:val="clear" w:color="FFFFFF" w:fill="FFFFFF"/>
            <w:hideMark/>
          </w:tcPr>
          <w:p w14:paraId="3E62E3A2"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 </w:t>
            </w:r>
          </w:p>
        </w:tc>
        <w:tc>
          <w:tcPr>
            <w:tcW w:w="1276" w:type="dxa"/>
            <w:tcBorders>
              <w:top w:val="nil"/>
              <w:left w:val="nil"/>
              <w:bottom w:val="single" w:sz="4" w:space="0" w:color="auto"/>
              <w:right w:val="single" w:sz="4" w:space="0" w:color="auto"/>
            </w:tcBorders>
            <w:shd w:val="clear" w:color="FFFFFF" w:fill="FFFFFF"/>
            <w:hideMark/>
          </w:tcPr>
          <w:p w14:paraId="72C3A147"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 </w:t>
            </w:r>
          </w:p>
        </w:tc>
      </w:tr>
      <w:tr w:rsidR="00093934" w:rsidRPr="00093934" w14:paraId="732FE92B" w14:textId="77777777" w:rsidTr="00093934">
        <w:trPr>
          <w:trHeight w:val="300"/>
        </w:trPr>
        <w:tc>
          <w:tcPr>
            <w:tcW w:w="3060" w:type="dxa"/>
            <w:tcBorders>
              <w:top w:val="nil"/>
              <w:left w:val="single" w:sz="4" w:space="0" w:color="auto"/>
              <w:bottom w:val="single" w:sz="4" w:space="0" w:color="auto"/>
              <w:right w:val="single" w:sz="4" w:space="0" w:color="auto"/>
            </w:tcBorders>
            <w:shd w:val="clear" w:color="FFFFFF" w:fill="FFFFFF"/>
            <w:hideMark/>
          </w:tcPr>
          <w:p w14:paraId="1DA84601" w14:textId="77777777" w:rsidR="00093934" w:rsidRPr="00093934" w:rsidRDefault="00093934" w:rsidP="00093934">
            <w:pPr>
              <w:spacing w:after="0" w:line="240" w:lineRule="auto"/>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Tilikauden ylijäämä (alijäämä)</w:t>
            </w:r>
          </w:p>
        </w:tc>
        <w:tc>
          <w:tcPr>
            <w:tcW w:w="1188" w:type="dxa"/>
            <w:tcBorders>
              <w:top w:val="nil"/>
              <w:left w:val="nil"/>
              <w:bottom w:val="single" w:sz="4" w:space="0" w:color="auto"/>
              <w:right w:val="single" w:sz="4" w:space="0" w:color="auto"/>
            </w:tcBorders>
            <w:shd w:val="clear" w:color="FFFFFF" w:fill="FFFFFF"/>
            <w:hideMark/>
          </w:tcPr>
          <w:p w14:paraId="5B9253C0"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11 362,74</w:t>
            </w:r>
          </w:p>
        </w:tc>
        <w:tc>
          <w:tcPr>
            <w:tcW w:w="1276" w:type="dxa"/>
            <w:tcBorders>
              <w:top w:val="nil"/>
              <w:left w:val="nil"/>
              <w:bottom w:val="single" w:sz="4" w:space="0" w:color="auto"/>
              <w:right w:val="single" w:sz="4" w:space="0" w:color="auto"/>
            </w:tcBorders>
            <w:shd w:val="clear" w:color="FFFFFF" w:fill="FFFFFF"/>
            <w:hideMark/>
          </w:tcPr>
          <w:p w14:paraId="17A3E038"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-62 199,37</w:t>
            </w:r>
          </w:p>
        </w:tc>
        <w:tc>
          <w:tcPr>
            <w:tcW w:w="1275" w:type="dxa"/>
            <w:tcBorders>
              <w:top w:val="nil"/>
              <w:left w:val="nil"/>
              <w:bottom w:val="single" w:sz="4" w:space="0" w:color="auto"/>
              <w:right w:val="single" w:sz="4" w:space="0" w:color="auto"/>
            </w:tcBorders>
            <w:shd w:val="clear" w:color="FFFFFF" w:fill="FFFFFF"/>
            <w:hideMark/>
          </w:tcPr>
          <w:p w14:paraId="04DD744D"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-98 173,88</w:t>
            </w:r>
          </w:p>
        </w:tc>
        <w:tc>
          <w:tcPr>
            <w:tcW w:w="1276" w:type="dxa"/>
            <w:tcBorders>
              <w:top w:val="nil"/>
              <w:left w:val="nil"/>
              <w:bottom w:val="single" w:sz="4" w:space="0" w:color="auto"/>
              <w:right w:val="single" w:sz="4" w:space="0" w:color="auto"/>
            </w:tcBorders>
            <w:shd w:val="clear" w:color="FFFFFF" w:fill="FFFFFF"/>
            <w:hideMark/>
          </w:tcPr>
          <w:p w14:paraId="3EC36B0A"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-175 051,92</w:t>
            </w:r>
          </w:p>
        </w:tc>
        <w:tc>
          <w:tcPr>
            <w:tcW w:w="1276" w:type="dxa"/>
            <w:tcBorders>
              <w:top w:val="nil"/>
              <w:left w:val="nil"/>
              <w:bottom w:val="single" w:sz="4" w:space="0" w:color="auto"/>
              <w:right w:val="single" w:sz="4" w:space="0" w:color="auto"/>
            </w:tcBorders>
            <w:shd w:val="clear" w:color="FFFFFF" w:fill="FFFFFF"/>
            <w:hideMark/>
          </w:tcPr>
          <w:p w14:paraId="69EE39E5" w14:textId="77777777" w:rsidR="00093934" w:rsidRPr="00093934" w:rsidRDefault="00093934" w:rsidP="00093934">
            <w:pPr>
              <w:spacing w:after="0" w:line="240" w:lineRule="auto"/>
              <w:jc w:val="right"/>
              <w:rPr>
                <w:rFonts w:ascii="Martti" w:eastAsia="Times New Roman" w:hAnsi="Martti" w:cs="Arial"/>
                <w:b/>
                <w:bCs/>
                <w:color w:val="000000"/>
                <w:sz w:val="16"/>
                <w:szCs w:val="16"/>
                <w:lang w:eastAsia="fi-FI"/>
              </w:rPr>
            </w:pPr>
            <w:r w:rsidRPr="00093934">
              <w:rPr>
                <w:rFonts w:ascii="Martti" w:eastAsia="Times New Roman" w:hAnsi="Martti" w:cs="Arial"/>
                <w:b/>
                <w:bCs/>
                <w:color w:val="000000"/>
                <w:sz w:val="16"/>
                <w:szCs w:val="16"/>
                <w:lang w:eastAsia="fi-FI"/>
              </w:rPr>
              <w:t>-246 481,45</w:t>
            </w:r>
          </w:p>
        </w:tc>
      </w:tr>
    </w:tbl>
    <w:p w14:paraId="7842D0C1" w14:textId="77777777" w:rsidR="005A767E" w:rsidRDefault="005A767E">
      <w:pPr>
        <w:rPr>
          <w:rFonts w:ascii="Martti" w:hAnsi="Martti"/>
          <w:szCs w:val="24"/>
        </w:rPr>
      </w:pPr>
    </w:p>
    <w:p w14:paraId="642E0728" w14:textId="77777777" w:rsidR="00F02000" w:rsidRPr="00CE75F6" w:rsidRDefault="00F02000" w:rsidP="00F02000">
      <w:pPr>
        <w:spacing w:line="240" w:lineRule="auto"/>
        <w:rPr>
          <w:rFonts w:ascii="Martti" w:hAnsi="Martti"/>
          <w:b/>
          <w:bCs/>
        </w:rPr>
      </w:pPr>
      <w:r w:rsidRPr="00CE75F6">
        <w:rPr>
          <w:rFonts w:ascii="Martti" w:hAnsi="Martti"/>
          <w:b/>
          <w:bCs/>
        </w:rPr>
        <w:lastRenderedPageBreak/>
        <w:t>KIRKKONEUVOSTON ESITYS AVUSTUKSIKSI VUODEN 2026 TALOUSARVIOSSA</w:t>
      </w:r>
    </w:p>
    <w:p w14:paraId="54D5807B" w14:textId="77777777" w:rsidR="00F02000" w:rsidRPr="00F02000" w:rsidRDefault="00F02000" w:rsidP="00F02000">
      <w:pPr>
        <w:spacing w:before="60" w:after="0" w:line="276" w:lineRule="auto"/>
        <w:rPr>
          <w:rFonts w:ascii="Martti" w:hAnsi="Martti"/>
          <w:sz w:val="22"/>
        </w:rPr>
      </w:pPr>
      <w:r w:rsidRPr="00F02000">
        <w:rPr>
          <w:rFonts w:ascii="Martti" w:hAnsi="Martti"/>
          <w:sz w:val="22"/>
        </w:rPr>
        <w:t>Kustannuspaikka</w:t>
      </w:r>
      <w:r w:rsidRPr="00F02000">
        <w:rPr>
          <w:rFonts w:ascii="Martti" w:hAnsi="Martti"/>
          <w:sz w:val="22"/>
        </w:rPr>
        <w:tab/>
      </w:r>
      <w:r w:rsidRPr="00F02000">
        <w:rPr>
          <w:rFonts w:ascii="Martti" w:hAnsi="Martti"/>
          <w:sz w:val="22"/>
        </w:rPr>
        <w:tab/>
      </w:r>
      <w:r w:rsidRPr="00F02000">
        <w:rPr>
          <w:rFonts w:ascii="Martti" w:hAnsi="Martti"/>
          <w:sz w:val="22"/>
        </w:rPr>
        <w:tab/>
      </w:r>
      <w:r w:rsidRPr="00F02000">
        <w:rPr>
          <w:rFonts w:ascii="Martti" w:hAnsi="Martti"/>
          <w:sz w:val="22"/>
          <w:u w:val="single"/>
        </w:rPr>
        <w:t>ta2026</w:t>
      </w:r>
      <w:r w:rsidRPr="00F02000">
        <w:rPr>
          <w:rFonts w:ascii="Martti" w:hAnsi="Martti"/>
          <w:sz w:val="22"/>
          <w:u w:val="single"/>
        </w:rPr>
        <w:tab/>
        <w:t>ta2025</w:t>
      </w:r>
      <w:r w:rsidRPr="00F02000">
        <w:rPr>
          <w:rFonts w:ascii="Martti" w:hAnsi="Martti"/>
          <w:sz w:val="22"/>
          <w:u w:val="single"/>
        </w:rPr>
        <w:tab/>
        <w:t>Kp-tili</w:t>
      </w:r>
    </w:p>
    <w:p w14:paraId="1DAEC2E8" w14:textId="77777777" w:rsidR="00F02000" w:rsidRPr="00F02000" w:rsidRDefault="00F02000" w:rsidP="00F02000">
      <w:pPr>
        <w:spacing w:before="60" w:after="0" w:line="276" w:lineRule="auto"/>
        <w:rPr>
          <w:rFonts w:ascii="Martti" w:hAnsi="Martti"/>
          <w:sz w:val="22"/>
        </w:rPr>
      </w:pPr>
      <w:r w:rsidRPr="00F02000">
        <w:rPr>
          <w:rFonts w:ascii="Martti" w:hAnsi="Martti"/>
          <w:sz w:val="22"/>
        </w:rPr>
        <w:t>1011010111 Kappeliseurakunta:</w:t>
      </w:r>
    </w:p>
    <w:p w14:paraId="5477F80D" w14:textId="77777777" w:rsidR="00F02000" w:rsidRPr="00F02000" w:rsidRDefault="00F02000" w:rsidP="00F02000">
      <w:pPr>
        <w:spacing w:before="60" w:after="0" w:line="276" w:lineRule="auto"/>
        <w:rPr>
          <w:rFonts w:ascii="Martti" w:hAnsi="Martti"/>
          <w:sz w:val="22"/>
        </w:rPr>
      </w:pPr>
      <w:r w:rsidRPr="00F02000">
        <w:rPr>
          <w:rFonts w:ascii="Martti" w:hAnsi="Martti"/>
          <w:sz w:val="22"/>
        </w:rPr>
        <w:t>Stipendit</w:t>
      </w:r>
      <w:r w:rsidRPr="00F02000">
        <w:rPr>
          <w:rFonts w:ascii="Martti" w:hAnsi="Martti"/>
          <w:sz w:val="22"/>
        </w:rPr>
        <w:tab/>
      </w:r>
      <w:r w:rsidRPr="00F02000">
        <w:rPr>
          <w:rFonts w:ascii="Martti" w:hAnsi="Martti"/>
          <w:sz w:val="22"/>
        </w:rPr>
        <w:tab/>
      </w:r>
      <w:r w:rsidRPr="00F02000">
        <w:rPr>
          <w:rFonts w:ascii="Martti" w:hAnsi="Martti"/>
          <w:sz w:val="22"/>
        </w:rPr>
        <w:tab/>
      </w:r>
      <w:r w:rsidRPr="00F02000">
        <w:rPr>
          <w:rFonts w:ascii="Martti" w:hAnsi="Martti"/>
          <w:sz w:val="22"/>
        </w:rPr>
        <w:tab/>
        <w:t>100</w:t>
      </w:r>
      <w:r w:rsidRPr="00F02000">
        <w:rPr>
          <w:rFonts w:ascii="Martti" w:hAnsi="Martti"/>
          <w:sz w:val="22"/>
        </w:rPr>
        <w:tab/>
        <w:t>100</w:t>
      </w:r>
      <w:r w:rsidRPr="00F02000">
        <w:rPr>
          <w:rFonts w:ascii="Martti" w:hAnsi="Martti"/>
          <w:sz w:val="22"/>
        </w:rPr>
        <w:tab/>
        <w:t>484000</w:t>
      </w:r>
    </w:p>
    <w:p w14:paraId="1973E64A" w14:textId="4E172D79" w:rsidR="00F02000" w:rsidRPr="00F02000" w:rsidRDefault="00F02000" w:rsidP="00F02000">
      <w:pPr>
        <w:spacing w:before="60" w:line="276" w:lineRule="auto"/>
        <w:rPr>
          <w:rFonts w:ascii="Martti" w:hAnsi="Martti"/>
          <w:sz w:val="22"/>
        </w:rPr>
      </w:pPr>
      <w:r w:rsidRPr="00F02000">
        <w:rPr>
          <w:rFonts w:ascii="Martti" w:hAnsi="Martti"/>
          <w:sz w:val="22"/>
        </w:rPr>
        <w:t>Muut avustukset</w:t>
      </w:r>
      <w:r w:rsidRPr="00F02000">
        <w:rPr>
          <w:rFonts w:ascii="Martti" w:hAnsi="Martti"/>
          <w:sz w:val="22"/>
        </w:rPr>
        <w:tab/>
      </w:r>
      <w:r w:rsidRPr="00F02000">
        <w:rPr>
          <w:rFonts w:ascii="Martti" w:hAnsi="Martti"/>
          <w:sz w:val="22"/>
        </w:rPr>
        <w:tab/>
      </w:r>
      <w:r w:rsidRPr="00F02000">
        <w:rPr>
          <w:rFonts w:ascii="Martti" w:hAnsi="Martti"/>
          <w:sz w:val="22"/>
        </w:rPr>
        <w:tab/>
      </w:r>
      <w:r>
        <w:rPr>
          <w:rFonts w:ascii="Martti" w:hAnsi="Martti"/>
          <w:sz w:val="22"/>
        </w:rPr>
        <w:t>500</w:t>
      </w:r>
      <w:r w:rsidRPr="00F02000">
        <w:rPr>
          <w:rFonts w:ascii="Martti" w:hAnsi="Martti"/>
          <w:sz w:val="22"/>
        </w:rPr>
        <w:tab/>
        <w:t>0</w:t>
      </w:r>
      <w:r w:rsidRPr="00F02000">
        <w:rPr>
          <w:rFonts w:ascii="Martti" w:hAnsi="Martti"/>
          <w:sz w:val="22"/>
        </w:rPr>
        <w:tab/>
        <w:t>489000</w:t>
      </w:r>
    </w:p>
    <w:p w14:paraId="0E565703" w14:textId="77777777" w:rsidR="00F02000" w:rsidRPr="00F02000" w:rsidRDefault="00F02000" w:rsidP="00F02000">
      <w:pPr>
        <w:spacing w:after="0" w:line="276" w:lineRule="auto"/>
        <w:rPr>
          <w:rFonts w:ascii="Martti" w:hAnsi="Martti"/>
          <w:sz w:val="22"/>
        </w:rPr>
      </w:pPr>
      <w:r w:rsidRPr="00F02000">
        <w:rPr>
          <w:rFonts w:ascii="Martti" w:hAnsi="Martti"/>
          <w:sz w:val="22"/>
        </w:rPr>
        <w:t>1012200220 Musiikkityö:</w:t>
      </w:r>
    </w:p>
    <w:p w14:paraId="2154D56C" w14:textId="77777777" w:rsidR="00F02000" w:rsidRPr="00F02000" w:rsidRDefault="00F02000" w:rsidP="00F02000">
      <w:pPr>
        <w:spacing w:after="0" w:line="276" w:lineRule="auto"/>
        <w:rPr>
          <w:rFonts w:ascii="Martti" w:hAnsi="Martti"/>
          <w:sz w:val="22"/>
        </w:rPr>
      </w:pPr>
      <w:r w:rsidRPr="00F02000">
        <w:rPr>
          <w:rFonts w:ascii="Martti" w:hAnsi="Martti"/>
          <w:sz w:val="22"/>
        </w:rPr>
        <w:t>Oriveden kuorot</w:t>
      </w:r>
      <w:r w:rsidRPr="00F02000">
        <w:rPr>
          <w:rFonts w:ascii="Martti" w:hAnsi="Martti"/>
          <w:sz w:val="22"/>
        </w:rPr>
        <w:tab/>
      </w:r>
      <w:r w:rsidRPr="00F02000">
        <w:rPr>
          <w:rFonts w:ascii="Martti" w:hAnsi="Martti"/>
          <w:sz w:val="22"/>
        </w:rPr>
        <w:tab/>
      </w:r>
      <w:r w:rsidRPr="00F02000">
        <w:rPr>
          <w:rFonts w:ascii="Martti" w:hAnsi="Martti"/>
          <w:sz w:val="22"/>
        </w:rPr>
        <w:tab/>
        <w:t>2 500</w:t>
      </w:r>
      <w:r w:rsidRPr="00F02000">
        <w:rPr>
          <w:rFonts w:ascii="Martti" w:hAnsi="Martti"/>
          <w:sz w:val="22"/>
        </w:rPr>
        <w:tab/>
        <w:t>3 500</w:t>
      </w:r>
      <w:r w:rsidRPr="00F02000">
        <w:rPr>
          <w:rFonts w:ascii="Martti" w:hAnsi="Martti"/>
          <w:sz w:val="22"/>
        </w:rPr>
        <w:tab/>
        <w:t>489000</w:t>
      </w:r>
    </w:p>
    <w:p w14:paraId="4E8C6713" w14:textId="2D4902CA" w:rsidR="00F02000" w:rsidRPr="00F02000" w:rsidRDefault="00F02000" w:rsidP="00F02000">
      <w:pPr>
        <w:spacing w:after="0" w:line="276" w:lineRule="auto"/>
        <w:rPr>
          <w:rFonts w:ascii="Martti" w:hAnsi="Martti"/>
          <w:sz w:val="22"/>
        </w:rPr>
      </w:pPr>
      <w:r w:rsidRPr="00F02000">
        <w:rPr>
          <w:rFonts w:ascii="Martti" w:hAnsi="Martti"/>
          <w:sz w:val="22"/>
        </w:rPr>
        <w:t>Längelmäen veteraanikuoro</w:t>
      </w:r>
      <w:r w:rsidRPr="00F02000">
        <w:rPr>
          <w:rFonts w:ascii="Martti" w:hAnsi="Martti"/>
          <w:sz w:val="22"/>
        </w:rPr>
        <w:tab/>
      </w:r>
      <w:r w:rsidRPr="00F02000">
        <w:rPr>
          <w:rFonts w:ascii="Martti" w:hAnsi="Martti"/>
          <w:sz w:val="22"/>
        </w:rPr>
        <w:tab/>
      </w:r>
      <w:r>
        <w:rPr>
          <w:rFonts w:ascii="Martti" w:hAnsi="Martti"/>
          <w:sz w:val="22"/>
        </w:rPr>
        <w:tab/>
      </w:r>
      <w:r w:rsidRPr="00F02000">
        <w:rPr>
          <w:rFonts w:ascii="Martti" w:hAnsi="Martti"/>
          <w:sz w:val="22"/>
        </w:rPr>
        <w:t>400</w:t>
      </w:r>
      <w:r w:rsidRPr="00F02000">
        <w:rPr>
          <w:rFonts w:ascii="Martti" w:hAnsi="Martti"/>
          <w:sz w:val="22"/>
        </w:rPr>
        <w:tab/>
        <w:t>400</w:t>
      </w:r>
      <w:r w:rsidRPr="00F02000">
        <w:rPr>
          <w:rFonts w:ascii="Martti" w:hAnsi="Martti"/>
          <w:sz w:val="22"/>
        </w:rPr>
        <w:tab/>
        <w:t>489000</w:t>
      </w:r>
    </w:p>
    <w:p w14:paraId="7B5B31BE" w14:textId="77777777" w:rsidR="00F02000" w:rsidRPr="00F02000" w:rsidRDefault="00F02000" w:rsidP="00F02000">
      <w:pPr>
        <w:spacing w:after="0" w:line="276" w:lineRule="auto"/>
        <w:rPr>
          <w:rFonts w:ascii="Martti" w:hAnsi="Martti"/>
          <w:sz w:val="22"/>
        </w:rPr>
      </w:pPr>
      <w:r w:rsidRPr="00F02000">
        <w:rPr>
          <w:rFonts w:ascii="Martti" w:hAnsi="Martti"/>
          <w:sz w:val="22"/>
        </w:rPr>
        <w:t>Perustukset yhtye</w:t>
      </w:r>
      <w:r w:rsidRPr="00F02000">
        <w:rPr>
          <w:rFonts w:ascii="Martti" w:hAnsi="Martti"/>
          <w:sz w:val="22"/>
        </w:rPr>
        <w:tab/>
      </w:r>
      <w:r w:rsidRPr="00F02000">
        <w:rPr>
          <w:rFonts w:ascii="Martti" w:hAnsi="Martti"/>
          <w:sz w:val="22"/>
        </w:rPr>
        <w:tab/>
      </w:r>
      <w:r w:rsidRPr="00F02000">
        <w:rPr>
          <w:rFonts w:ascii="Martti" w:hAnsi="Martti"/>
          <w:sz w:val="22"/>
        </w:rPr>
        <w:tab/>
        <w:t>1 000</w:t>
      </w:r>
      <w:r w:rsidRPr="00F02000">
        <w:rPr>
          <w:rFonts w:ascii="Martti" w:hAnsi="Martti"/>
          <w:sz w:val="22"/>
        </w:rPr>
        <w:tab/>
        <w:t>0</w:t>
      </w:r>
      <w:r w:rsidRPr="00F02000">
        <w:rPr>
          <w:rFonts w:ascii="Martti" w:hAnsi="Martti"/>
          <w:sz w:val="22"/>
        </w:rPr>
        <w:tab/>
        <w:t>489000</w:t>
      </w:r>
    </w:p>
    <w:p w14:paraId="7490512A" w14:textId="77777777" w:rsidR="00F02000" w:rsidRPr="00F02000" w:rsidRDefault="00F02000" w:rsidP="00F02000">
      <w:pPr>
        <w:spacing w:before="160" w:after="0" w:line="276" w:lineRule="auto"/>
        <w:rPr>
          <w:rFonts w:ascii="Martti" w:hAnsi="Martti"/>
          <w:sz w:val="22"/>
        </w:rPr>
      </w:pPr>
      <w:r w:rsidRPr="00F02000">
        <w:rPr>
          <w:rFonts w:ascii="Martti" w:hAnsi="Martti"/>
          <w:sz w:val="22"/>
        </w:rPr>
        <w:t>1012360000 Nuorisotyö</w:t>
      </w:r>
      <w:r w:rsidRPr="00F02000">
        <w:rPr>
          <w:rFonts w:ascii="Martti" w:hAnsi="Martti"/>
          <w:sz w:val="22"/>
        </w:rPr>
        <w:tab/>
      </w:r>
      <w:r w:rsidRPr="00F02000">
        <w:rPr>
          <w:rFonts w:ascii="Martti" w:hAnsi="Martti"/>
          <w:sz w:val="22"/>
        </w:rPr>
        <w:tab/>
      </w:r>
      <w:r w:rsidRPr="00F02000">
        <w:rPr>
          <w:rFonts w:ascii="Martti" w:hAnsi="Martti"/>
          <w:sz w:val="22"/>
        </w:rPr>
        <w:tab/>
      </w:r>
    </w:p>
    <w:p w14:paraId="5F869DEF" w14:textId="77777777" w:rsidR="00F02000" w:rsidRPr="00F02000" w:rsidRDefault="00F02000" w:rsidP="00F02000">
      <w:pPr>
        <w:spacing w:after="0" w:line="276" w:lineRule="auto"/>
        <w:rPr>
          <w:rFonts w:ascii="Martti" w:hAnsi="Martti"/>
          <w:sz w:val="22"/>
        </w:rPr>
      </w:pPr>
      <w:r w:rsidRPr="00F02000">
        <w:rPr>
          <w:rFonts w:ascii="Martti" w:hAnsi="Martti"/>
          <w:sz w:val="22"/>
        </w:rPr>
        <w:t>Oriveden Eräsudet</w:t>
      </w:r>
      <w:r w:rsidRPr="00F02000">
        <w:rPr>
          <w:rFonts w:ascii="Martti" w:hAnsi="Martti"/>
          <w:sz w:val="22"/>
        </w:rPr>
        <w:tab/>
      </w:r>
      <w:r w:rsidRPr="00F02000">
        <w:rPr>
          <w:rFonts w:ascii="Martti" w:hAnsi="Martti"/>
          <w:sz w:val="22"/>
        </w:rPr>
        <w:tab/>
      </w:r>
      <w:r w:rsidRPr="00F02000">
        <w:rPr>
          <w:rFonts w:ascii="Martti" w:hAnsi="Martti"/>
          <w:sz w:val="22"/>
        </w:rPr>
        <w:tab/>
        <w:t>400</w:t>
      </w:r>
      <w:r w:rsidRPr="00F02000">
        <w:rPr>
          <w:rFonts w:ascii="Martti" w:hAnsi="Martti"/>
          <w:sz w:val="22"/>
        </w:rPr>
        <w:tab/>
        <w:t>400</w:t>
      </w:r>
      <w:r w:rsidRPr="00F02000">
        <w:rPr>
          <w:rFonts w:ascii="Martti" w:hAnsi="Martti"/>
          <w:sz w:val="22"/>
        </w:rPr>
        <w:tab/>
        <w:t>489000</w:t>
      </w:r>
    </w:p>
    <w:p w14:paraId="4A65C665" w14:textId="77777777" w:rsidR="00F02000" w:rsidRPr="00F02000" w:rsidRDefault="00F02000" w:rsidP="00F02000">
      <w:pPr>
        <w:spacing w:after="0" w:line="276" w:lineRule="auto"/>
        <w:rPr>
          <w:rFonts w:ascii="Martti" w:hAnsi="Martti"/>
          <w:sz w:val="22"/>
        </w:rPr>
      </w:pPr>
      <w:r w:rsidRPr="00F02000">
        <w:rPr>
          <w:rFonts w:ascii="Martti" w:hAnsi="Martti"/>
          <w:sz w:val="22"/>
        </w:rPr>
        <w:t>Juupajoen Eräpartio</w:t>
      </w:r>
      <w:r w:rsidRPr="00F02000">
        <w:rPr>
          <w:rFonts w:ascii="Martti" w:hAnsi="Martti"/>
          <w:sz w:val="22"/>
        </w:rPr>
        <w:tab/>
      </w:r>
      <w:r w:rsidRPr="00F02000">
        <w:rPr>
          <w:rFonts w:ascii="Martti" w:hAnsi="Martti"/>
          <w:sz w:val="22"/>
        </w:rPr>
        <w:tab/>
      </w:r>
      <w:r w:rsidRPr="00F02000">
        <w:rPr>
          <w:rFonts w:ascii="Martti" w:hAnsi="Martti"/>
          <w:sz w:val="22"/>
        </w:rPr>
        <w:tab/>
        <w:t>400</w:t>
      </w:r>
      <w:r w:rsidRPr="00F02000">
        <w:rPr>
          <w:rFonts w:ascii="Martti" w:hAnsi="Martti"/>
          <w:sz w:val="22"/>
        </w:rPr>
        <w:tab/>
        <w:t>400</w:t>
      </w:r>
      <w:r w:rsidRPr="00F02000">
        <w:rPr>
          <w:rFonts w:ascii="Martti" w:hAnsi="Martti"/>
          <w:sz w:val="22"/>
        </w:rPr>
        <w:tab/>
        <w:t>489000</w:t>
      </w:r>
    </w:p>
    <w:p w14:paraId="3D78F219" w14:textId="77777777" w:rsidR="00F02000" w:rsidRPr="00F02000" w:rsidRDefault="00F02000" w:rsidP="00F02000">
      <w:pPr>
        <w:spacing w:before="240" w:after="0" w:line="276" w:lineRule="auto"/>
        <w:rPr>
          <w:rFonts w:ascii="Martti" w:hAnsi="Martti"/>
          <w:sz w:val="22"/>
        </w:rPr>
      </w:pPr>
      <w:r w:rsidRPr="00F02000">
        <w:rPr>
          <w:rFonts w:ascii="Martti" w:hAnsi="Martti"/>
          <w:sz w:val="22"/>
        </w:rPr>
        <w:t>1012410000 Diakoniatyö:</w:t>
      </w:r>
    </w:p>
    <w:p w14:paraId="63EC8804" w14:textId="77777777" w:rsidR="00F02000" w:rsidRPr="00F02000" w:rsidRDefault="00F02000" w:rsidP="00F02000">
      <w:pPr>
        <w:spacing w:after="0" w:line="276" w:lineRule="auto"/>
        <w:rPr>
          <w:rFonts w:ascii="Martti" w:hAnsi="Martti"/>
          <w:sz w:val="22"/>
        </w:rPr>
      </w:pPr>
      <w:r w:rsidRPr="00F02000">
        <w:rPr>
          <w:rFonts w:ascii="Martti" w:hAnsi="Martti"/>
          <w:sz w:val="22"/>
        </w:rPr>
        <w:t>Diakonia-avustukset</w:t>
      </w:r>
      <w:r w:rsidRPr="00F02000">
        <w:rPr>
          <w:rFonts w:ascii="Martti" w:hAnsi="Martti"/>
          <w:sz w:val="22"/>
        </w:rPr>
        <w:tab/>
      </w:r>
      <w:r w:rsidRPr="00F02000">
        <w:rPr>
          <w:rFonts w:ascii="Martti" w:hAnsi="Martti"/>
          <w:sz w:val="22"/>
        </w:rPr>
        <w:tab/>
      </w:r>
      <w:r w:rsidRPr="00F02000">
        <w:rPr>
          <w:rFonts w:ascii="Martti" w:hAnsi="Martti"/>
          <w:sz w:val="22"/>
        </w:rPr>
        <w:tab/>
        <w:t>22 500</w:t>
      </w:r>
      <w:r w:rsidRPr="00F02000">
        <w:rPr>
          <w:rFonts w:ascii="Martti" w:hAnsi="Martti"/>
          <w:sz w:val="22"/>
        </w:rPr>
        <w:tab/>
        <w:t>22 500</w:t>
      </w:r>
      <w:r w:rsidRPr="00F02000">
        <w:rPr>
          <w:rFonts w:ascii="Martti" w:hAnsi="Martti"/>
          <w:sz w:val="22"/>
        </w:rPr>
        <w:tab/>
        <w:t>483000</w:t>
      </w:r>
    </w:p>
    <w:p w14:paraId="042AE09E" w14:textId="77777777" w:rsidR="00F02000" w:rsidRPr="00F02000" w:rsidRDefault="00F02000" w:rsidP="00F02000">
      <w:pPr>
        <w:spacing w:after="0" w:line="276" w:lineRule="auto"/>
        <w:rPr>
          <w:rFonts w:ascii="Martti" w:hAnsi="Martti"/>
          <w:sz w:val="22"/>
        </w:rPr>
      </w:pPr>
      <w:r w:rsidRPr="00F02000">
        <w:rPr>
          <w:rFonts w:ascii="Martti" w:hAnsi="Martti"/>
          <w:sz w:val="22"/>
        </w:rPr>
        <w:t>Kirkon Ulkomaanapu</w:t>
      </w:r>
      <w:r w:rsidRPr="00F02000">
        <w:rPr>
          <w:rFonts w:ascii="Martti" w:hAnsi="Martti"/>
          <w:sz w:val="22"/>
        </w:rPr>
        <w:tab/>
      </w:r>
      <w:r w:rsidRPr="00F02000">
        <w:rPr>
          <w:rFonts w:ascii="Martti" w:hAnsi="Martti"/>
          <w:sz w:val="22"/>
        </w:rPr>
        <w:tab/>
      </w:r>
      <w:r w:rsidRPr="00F02000">
        <w:rPr>
          <w:rFonts w:ascii="Martti" w:hAnsi="Martti"/>
          <w:sz w:val="22"/>
        </w:rPr>
        <w:tab/>
        <w:t>2 500</w:t>
      </w:r>
      <w:r w:rsidRPr="00F02000">
        <w:rPr>
          <w:rFonts w:ascii="Martti" w:hAnsi="Martti"/>
          <w:sz w:val="22"/>
        </w:rPr>
        <w:tab/>
        <w:t>2 500</w:t>
      </w:r>
      <w:r w:rsidRPr="00F02000">
        <w:rPr>
          <w:rFonts w:ascii="Martti" w:hAnsi="Martti"/>
          <w:sz w:val="22"/>
        </w:rPr>
        <w:tab/>
        <w:t>480500</w:t>
      </w:r>
    </w:p>
    <w:p w14:paraId="7BF7B4BC" w14:textId="77777777" w:rsidR="00F02000" w:rsidRPr="00F02000" w:rsidRDefault="00F02000" w:rsidP="00F02000">
      <w:pPr>
        <w:spacing w:after="0" w:line="276" w:lineRule="auto"/>
        <w:rPr>
          <w:rFonts w:ascii="Martti" w:hAnsi="Martti"/>
          <w:sz w:val="22"/>
        </w:rPr>
      </w:pPr>
      <w:r w:rsidRPr="00F02000">
        <w:rPr>
          <w:rFonts w:ascii="Martti" w:hAnsi="Martti"/>
          <w:sz w:val="22"/>
        </w:rPr>
        <w:t>Lähimmäisen kamari</w:t>
      </w:r>
      <w:r w:rsidRPr="00F02000">
        <w:rPr>
          <w:rFonts w:ascii="Martti" w:hAnsi="Martti"/>
          <w:sz w:val="22"/>
        </w:rPr>
        <w:tab/>
      </w:r>
      <w:r w:rsidRPr="00F02000">
        <w:rPr>
          <w:rFonts w:ascii="Martti" w:hAnsi="Martti"/>
          <w:sz w:val="22"/>
        </w:rPr>
        <w:tab/>
      </w:r>
      <w:r w:rsidRPr="00F02000">
        <w:rPr>
          <w:rFonts w:ascii="Martti" w:hAnsi="Martti"/>
          <w:sz w:val="22"/>
        </w:rPr>
        <w:tab/>
        <w:t>500</w:t>
      </w:r>
      <w:r w:rsidRPr="00F02000">
        <w:rPr>
          <w:rFonts w:ascii="Martti" w:hAnsi="Martti"/>
          <w:sz w:val="22"/>
        </w:rPr>
        <w:tab/>
        <w:t>500</w:t>
      </w:r>
      <w:r w:rsidRPr="00F02000">
        <w:rPr>
          <w:rFonts w:ascii="Martti" w:hAnsi="Martti"/>
          <w:sz w:val="22"/>
        </w:rPr>
        <w:tab/>
        <w:t>483000</w:t>
      </w:r>
    </w:p>
    <w:p w14:paraId="68DD77FF" w14:textId="77777777" w:rsidR="00F02000" w:rsidRPr="00F02000" w:rsidRDefault="00F02000" w:rsidP="00F02000">
      <w:pPr>
        <w:spacing w:after="0" w:line="276" w:lineRule="auto"/>
        <w:rPr>
          <w:rFonts w:ascii="Martti" w:hAnsi="Martti"/>
          <w:sz w:val="22"/>
        </w:rPr>
      </w:pPr>
      <w:r w:rsidRPr="00F02000">
        <w:rPr>
          <w:rFonts w:ascii="Martti" w:hAnsi="Martti"/>
          <w:sz w:val="22"/>
        </w:rPr>
        <w:t>Merimieskirkko</w:t>
      </w:r>
      <w:r w:rsidRPr="00F02000">
        <w:rPr>
          <w:rFonts w:ascii="Martti" w:hAnsi="Martti"/>
          <w:sz w:val="22"/>
        </w:rPr>
        <w:tab/>
      </w:r>
      <w:r w:rsidRPr="00F02000">
        <w:rPr>
          <w:rFonts w:ascii="Martti" w:hAnsi="Martti"/>
          <w:sz w:val="22"/>
        </w:rPr>
        <w:tab/>
      </w:r>
      <w:r w:rsidRPr="00F02000">
        <w:rPr>
          <w:rFonts w:ascii="Martti" w:hAnsi="Martti"/>
          <w:sz w:val="22"/>
        </w:rPr>
        <w:tab/>
        <w:t>500</w:t>
      </w:r>
      <w:r w:rsidRPr="00F02000">
        <w:rPr>
          <w:rFonts w:ascii="Martti" w:hAnsi="Martti"/>
          <w:sz w:val="22"/>
        </w:rPr>
        <w:tab/>
        <w:t>500</w:t>
      </w:r>
      <w:r w:rsidRPr="00F02000">
        <w:rPr>
          <w:rFonts w:ascii="Martti" w:hAnsi="Martti"/>
          <w:sz w:val="22"/>
        </w:rPr>
        <w:tab/>
        <w:t>480500</w:t>
      </w:r>
    </w:p>
    <w:p w14:paraId="13515A77" w14:textId="77777777" w:rsidR="00F02000" w:rsidRPr="00F02000" w:rsidRDefault="00F02000" w:rsidP="00F02000">
      <w:pPr>
        <w:spacing w:after="0" w:line="276" w:lineRule="auto"/>
        <w:rPr>
          <w:rFonts w:ascii="Martti" w:hAnsi="Martti"/>
          <w:sz w:val="22"/>
        </w:rPr>
      </w:pPr>
      <w:proofErr w:type="spellStart"/>
      <w:r w:rsidRPr="00F02000">
        <w:rPr>
          <w:rFonts w:ascii="Martti" w:hAnsi="Martti"/>
          <w:sz w:val="22"/>
        </w:rPr>
        <w:t>Mwika</w:t>
      </w:r>
      <w:proofErr w:type="spellEnd"/>
      <w:r w:rsidRPr="00F02000">
        <w:rPr>
          <w:rFonts w:ascii="Martti" w:hAnsi="Martti"/>
          <w:sz w:val="22"/>
        </w:rPr>
        <w:tab/>
      </w:r>
      <w:r w:rsidRPr="00F02000">
        <w:rPr>
          <w:rFonts w:ascii="Martti" w:hAnsi="Martti"/>
          <w:sz w:val="22"/>
        </w:rPr>
        <w:tab/>
      </w:r>
      <w:r w:rsidRPr="00F02000">
        <w:rPr>
          <w:rFonts w:ascii="Martti" w:hAnsi="Martti"/>
          <w:sz w:val="22"/>
        </w:rPr>
        <w:tab/>
      </w:r>
      <w:r w:rsidRPr="00F02000">
        <w:rPr>
          <w:rFonts w:ascii="Martti" w:hAnsi="Martti"/>
          <w:sz w:val="22"/>
        </w:rPr>
        <w:tab/>
        <w:t>2 000</w:t>
      </w:r>
      <w:r w:rsidRPr="00F02000">
        <w:rPr>
          <w:rFonts w:ascii="Martti" w:hAnsi="Martti"/>
          <w:sz w:val="22"/>
        </w:rPr>
        <w:tab/>
        <w:t>1 800</w:t>
      </w:r>
      <w:r w:rsidRPr="00F02000">
        <w:rPr>
          <w:rFonts w:ascii="Martti" w:hAnsi="Martti"/>
          <w:sz w:val="22"/>
        </w:rPr>
        <w:tab/>
        <w:t>480500</w:t>
      </w:r>
    </w:p>
    <w:p w14:paraId="33083F21" w14:textId="77777777" w:rsidR="00F02000" w:rsidRPr="00F02000" w:rsidRDefault="00F02000" w:rsidP="00F02000">
      <w:pPr>
        <w:spacing w:before="160" w:after="0" w:line="276" w:lineRule="auto"/>
        <w:rPr>
          <w:rFonts w:ascii="Martti" w:hAnsi="Martti"/>
          <w:sz w:val="22"/>
        </w:rPr>
      </w:pPr>
      <w:r w:rsidRPr="00F02000">
        <w:rPr>
          <w:rFonts w:ascii="Martti" w:hAnsi="Martti"/>
          <w:sz w:val="22"/>
        </w:rPr>
        <w:t>1012600260 Lähetystyö:</w:t>
      </w:r>
    </w:p>
    <w:p w14:paraId="5E6A9BCB" w14:textId="77777777" w:rsidR="00F02000" w:rsidRPr="00F02000" w:rsidRDefault="00F02000" w:rsidP="00F02000">
      <w:pPr>
        <w:spacing w:after="0" w:line="276" w:lineRule="auto"/>
        <w:rPr>
          <w:rFonts w:ascii="Martti" w:hAnsi="Martti"/>
          <w:sz w:val="22"/>
        </w:rPr>
      </w:pPr>
      <w:r w:rsidRPr="00F02000">
        <w:rPr>
          <w:rFonts w:ascii="Martti" w:hAnsi="Martti"/>
          <w:sz w:val="22"/>
        </w:rPr>
        <w:t>Suomen Lähetysseura</w:t>
      </w:r>
      <w:r w:rsidRPr="00F02000">
        <w:rPr>
          <w:rFonts w:ascii="Martti" w:hAnsi="Martti"/>
          <w:sz w:val="22"/>
        </w:rPr>
        <w:tab/>
      </w:r>
      <w:r w:rsidRPr="00F02000">
        <w:rPr>
          <w:rFonts w:ascii="Martti" w:hAnsi="Martti"/>
          <w:sz w:val="22"/>
        </w:rPr>
        <w:tab/>
      </w:r>
      <w:r w:rsidRPr="00F02000">
        <w:rPr>
          <w:rFonts w:ascii="Martti" w:hAnsi="Martti"/>
          <w:sz w:val="22"/>
        </w:rPr>
        <w:tab/>
        <w:t>9 000</w:t>
      </w:r>
      <w:r w:rsidRPr="00F02000">
        <w:rPr>
          <w:rFonts w:ascii="Martti" w:hAnsi="Martti"/>
          <w:sz w:val="22"/>
        </w:rPr>
        <w:tab/>
        <w:t>8 500</w:t>
      </w:r>
      <w:r w:rsidRPr="00F02000">
        <w:rPr>
          <w:rFonts w:ascii="Martti" w:hAnsi="Martti"/>
          <w:sz w:val="22"/>
        </w:rPr>
        <w:tab/>
        <w:t>480000</w:t>
      </w:r>
    </w:p>
    <w:p w14:paraId="3AE7AD89" w14:textId="77777777" w:rsidR="00F02000" w:rsidRPr="00F02000" w:rsidRDefault="00F02000" w:rsidP="00F02000">
      <w:pPr>
        <w:spacing w:after="0" w:line="276" w:lineRule="auto"/>
        <w:rPr>
          <w:rFonts w:ascii="Martti" w:hAnsi="Martti"/>
          <w:sz w:val="22"/>
        </w:rPr>
      </w:pPr>
      <w:r w:rsidRPr="00F02000">
        <w:rPr>
          <w:rFonts w:ascii="Martti" w:hAnsi="Martti"/>
          <w:sz w:val="22"/>
        </w:rPr>
        <w:t>Kansanlähetys</w:t>
      </w:r>
      <w:r w:rsidRPr="00F02000">
        <w:rPr>
          <w:rFonts w:ascii="Martti" w:hAnsi="Martti"/>
          <w:sz w:val="22"/>
        </w:rPr>
        <w:tab/>
      </w:r>
      <w:r w:rsidRPr="00F02000">
        <w:rPr>
          <w:rFonts w:ascii="Martti" w:hAnsi="Martti"/>
          <w:sz w:val="22"/>
        </w:rPr>
        <w:tab/>
      </w:r>
      <w:r w:rsidRPr="00F02000">
        <w:rPr>
          <w:rFonts w:ascii="Martti" w:hAnsi="Martti"/>
          <w:sz w:val="22"/>
        </w:rPr>
        <w:tab/>
        <w:t>9 000</w:t>
      </w:r>
      <w:r w:rsidRPr="00F02000">
        <w:rPr>
          <w:rFonts w:ascii="Martti" w:hAnsi="Martti"/>
          <w:sz w:val="22"/>
        </w:rPr>
        <w:tab/>
        <w:t>8 500</w:t>
      </w:r>
      <w:r w:rsidRPr="00F02000">
        <w:rPr>
          <w:rFonts w:ascii="Martti" w:hAnsi="Martti"/>
          <w:sz w:val="22"/>
        </w:rPr>
        <w:tab/>
        <w:t>480000</w:t>
      </w:r>
    </w:p>
    <w:p w14:paraId="64F94519" w14:textId="77777777" w:rsidR="00F02000" w:rsidRPr="00F02000" w:rsidRDefault="00F02000" w:rsidP="00F02000">
      <w:pPr>
        <w:spacing w:after="0" w:line="276" w:lineRule="auto"/>
        <w:rPr>
          <w:rFonts w:ascii="Martti" w:hAnsi="Martti"/>
          <w:sz w:val="22"/>
        </w:rPr>
      </w:pPr>
      <w:r w:rsidRPr="00F02000">
        <w:rPr>
          <w:rFonts w:ascii="Martti" w:hAnsi="Martti"/>
          <w:sz w:val="22"/>
        </w:rPr>
        <w:t>Lähetysyhdistys Kylväjä (Itä-Aasian nimikkotyöntekijät)</w:t>
      </w:r>
      <w:r w:rsidRPr="00F02000">
        <w:rPr>
          <w:rFonts w:ascii="Martti" w:hAnsi="Martti"/>
          <w:sz w:val="22"/>
        </w:rPr>
        <w:tab/>
        <w:t>10 000</w:t>
      </w:r>
      <w:r w:rsidRPr="00F02000">
        <w:rPr>
          <w:rFonts w:ascii="Martti" w:hAnsi="Martti"/>
          <w:sz w:val="22"/>
        </w:rPr>
        <w:tab/>
        <w:t>10 000</w:t>
      </w:r>
      <w:r w:rsidRPr="00F02000">
        <w:rPr>
          <w:rFonts w:ascii="Martti" w:hAnsi="Martti"/>
          <w:sz w:val="22"/>
        </w:rPr>
        <w:tab/>
        <w:t>480000</w:t>
      </w:r>
    </w:p>
    <w:p w14:paraId="49DCB23D" w14:textId="19DC2375" w:rsidR="00F02000" w:rsidRPr="00F02000" w:rsidRDefault="00F02000" w:rsidP="00F02000">
      <w:pPr>
        <w:spacing w:after="0" w:line="276" w:lineRule="auto"/>
        <w:rPr>
          <w:rFonts w:ascii="Martti" w:hAnsi="Martti"/>
          <w:sz w:val="22"/>
        </w:rPr>
      </w:pPr>
      <w:r w:rsidRPr="00F02000">
        <w:rPr>
          <w:rFonts w:ascii="Martti" w:hAnsi="Martti"/>
          <w:sz w:val="22"/>
        </w:rPr>
        <w:t>Sanansaattajat (Eritrean radiolähetystyö)</w:t>
      </w:r>
      <w:r w:rsidRPr="00F02000">
        <w:rPr>
          <w:rFonts w:ascii="Martti" w:hAnsi="Martti"/>
          <w:sz w:val="22"/>
        </w:rPr>
        <w:tab/>
      </w:r>
      <w:r>
        <w:rPr>
          <w:rFonts w:ascii="Martti" w:hAnsi="Martti"/>
          <w:sz w:val="22"/>
        </w:rPr>
        <w:tab/>
      </w:r>
      <w:r w:rsidRPr="00F02000">
        <w:rPr>
          <w:rFonts w:ascii="Martti" w:hAnsi="Martti"/>
          <w:sz w:val="22"/>
        </w:rPr>
        <w:t>7 000</w:t>
      </w:r>
      <w:r w:rsidRPr="00F02000">
        <w:rPr>
          <w:rFonts w:ascii="Martti" w:hAnsi="Martti"/>
          <w:sz w:val="22"/>
        </w:rPr>
        <w:tab/>
        <w:t>6 100</w:t>
      </w:r>
      <w:r w:rsidRPr="00F02000">
        <w:rPr>
          <w:rFonts w:ascii="Martti" w:hAnsi="Martti"/>
          <w:sz w:val="22"/>
        </w:rPr>
        <w:tab/>
        <w:t>480000</w:t>
      </w:r>
    </w:p>
    <w:p w14:paraId="32AEA60D" w14:textId="77777777" w:rsidR="00F02000" w:rsidRPr="00F02000" w:rsidRDefault="00F02000" w:rsidP="00F02000">
      <w:pPr>
        <w:spacing w:after="0" w:line="276" w:lineRule="auto"/>
        <w:rPr>
          <w:rFonts w:ascii="Martti" w:hAnsi="Martti"/>
          <w:sz w:val="22"/>
        </w:rPr>
      </w:pPr>
      <w:r w:rsidRPr="00F02000">
        <w:rPr>
          <w:rFonts w:ascii="Martti" w:hAnsi="Martti"/>
          <w:sz w:val="22"/>
        </w:rPr>
        <w:t>Marttyyrien ääni</w:t>
      </w:r>
      <w:r w:rsidRPr="00F02000">
        <w:rPr>
          <w:rFonts w:ascii="Martti" w:hAnsi="Martti"/>
          <w:sz w:val="22"/>
        </w:rPr>
        <w:tab/>
      </w:r>
      <w:r w:rsidRPr="00F02000">
        <w:rPr>
          <w:rFonts w:ascii="Martti" w:hAnsi="Martti"/>
          <w:sz w:val="22"/>
        </w:rPr>
        <w:tab/>
      </w:r>
      <w:r w:rsidRPr="00F02000">
        <w:rPr>
          <w:rFonts w:ascii="Martti" w:hAnsi="Martti"/>
          <w:sz w:val="22"/>
        </w:rPr>
        <w:tab/>
        <w:t>1 000</w:t>
      </w:r>
      <w:r w:rsidRPr="00F02000">
        <w:rPr>
          <w:rFonts w:ascii="Martti" w:hAnsi="Martti"/>
          <w:sz w:val="22"/>
        </w:rPr>
        <w:tab/>
        <w:t>700</w:t>
      </w:r>
      <w:r w:rsidRPr="00F02000">
        <w:rPr>
          <w:rFonts w:ascii="Martti" w:hAnsi="Martti"/>
          <w:sz w:val="22"/>
        </w:rPr>
        <w:tab/>
        <w:t>480000</w:t>
      </w:r>
    </w:p>
    <w:p w14:paraId="71251D08" w14:textId="77777777" w:rsidR="00F02000" w:rsidRPr="00F02000" w:rsidRDefault="00F02000" w:rsidP="00F02000">
      <w:pPr>
        <w:spacing w:after="0" w:line="276" w:lineRule="auto"/>
        <w:rPr>
          <w:rFonts w:ascii="Martti" w:hAnsi="Martti"/>
          <w:sz w:val="22"/>
        </w:rPr>
      </w:pPr>
      <w:r w:rsidRPr="00F02000">
        <w:rPr>
          <w:rFonts w:ascii="Martti" w:hAnsi="Martti"/>
          <w:sz w:val="22"/>
        </w:rPr>
        <w:t>Pipliaseura</w:t>
      </w:r>
      <w:r w:rsidRPr="00F02000">
        <w:rPr>
          <w:rFonts w:ascii="Martti" w:hAnsi="Martti"/>
          <w:sz w:val="22"/>
        </w:rPr>
        <w:tab/>
      </w:r>
      <w:r w:rsidRPr="00F02000">
        <w:rPr>
          <w:rFonts w:ascii="Martti" w:hAnsi="Martti"/>
          <w:sz w:val="22"/>
        </w:rPr>
        <w:tab/>
      </w:r>
      <w:r w:rsidRPr="00F02000">
        <w:rPr>
          <w:rFonts w:ascii="Martti" w:hAnsi="Martti"/>
          <w:sz w:val="22"/>
        </w:rPr>
        <w:tab/>
      </w:r>
      <w:r w:rsidRPr="00F02000">
        <w:rPr>
          <w:rFonts w:ascii="Martti" w:hAnsi="Martti"/>
          <w:sz w:val="22"/>
        </w:rPr>
        <w:tab/>
        <w:t>1 500</w:t>
      </w:r>
      <w:r w:rsidRPr="00F02000">
        <w:rPr>
          <w:rFonts w:ascii="Martti" w:hAnsi="Martti"/>
          <w:sz w:val="22"/>
        </w:rPr>
        <w:tab/>
        <w:t>1 500</w:t>
      </w:r>
      <w:r w:rsidRPr="00F02000">
        <w:rPr>
          <w:rFonts w:ascii="Martti" w:hAnsi="Martti"/>
          <w:sz w:val="22"/>
        </w:rPr>
        <w:tab/>
        <w:t>480000</w:t>
      </w:r>
    </w:p>
    <w:p w14:paraId="37D7B3B8" w14:textId="77777777" w:rsidR="00F02000" w:rsidRPr="00F02000" w:rsidRDefault="00F02000" w:rsidP="00F02000">
      <w:pPr>
        <w:spacing w:after="0" w:line="276" w:lineRule="auto"/>
        <w:rPr>
          <w:rFonts w:ascii="Martti" w:hAnsi="Martti"/>
          <w:sz w:val="22"/>
        </w:rPr>
      </w:pPr>
      <w:r w:rsidRPr="00F02000">
        <w:rPr>
          <w:rFonts w:ascii="Martti" w:hAnsi="Martti"/>
          <w:sz w:val="22"/>
        </w:rPr>
        <w:t>Operaatio Mobilisaatio</w:t>
      </w:r>
      <w:r w:rsidRPr="00F02000">
        <w:rPr>
          <w:rFonts w:ascii="Martti" w:hAnsi="Martti"/>
          <w:sz w:val="22"/>
        </w:rPr>
        <w:tab/>
      </w:r>
      <w:r w:rsidRPr="00F02000">
        <w:rPr>
          <w:rFonts w:ascii="Martti" w:hAnsi="Martti"/>
          <w:sz w:val="22"/>
        </w:rPr>
        <w:tab/>
      </w:r>
      <w:r w:rsidRPr="00F02000">
        <w:rPr>
          <w:rFonts w:ascii="Martti" w:hAnsi="Martti"/>
          <w:sz w:val="22"/>
        </w:rPr>
        <w:tab/>
        <w:t>5 000</w:t>
      </w:r>
      <w:r w:rsidRPr="00F02000">
        <w:rPr>
          <w:rFonts w:ascii="Martti" w:hAnsi="Martti"/>
          <w:sz w:val="22"/>
        </w:rPr>
        <w:tab/>
        <w:t>4 000</w:t>
      </w:r>
      <w:r w:rsidRPr="00F02000">
        <w:rPr>
          <w:rFonts w:ascii="Martti" w:hAnsi="Martti"/>
          <w:sz w:val="22"/>
        </w:rPr>
        <w:tab/>
        <w:t>480000</w:t>
      </w:r>
    </w:p>
    <w:p w14:paraId="69165E67" w14:textId="5D5826FA" w:rsidR="00F02000" w:rsidRPr="00F02000" w:rsidRDefault="00F02000" w:rsidP="00F02000">
      <w:pPr>
        <w:spacing w:after="0" w:line="276" w:lineRule="auto"/>
        <w:rPr>
          <w:rFonts w:ascii="Martti" w:hAnsi="Martti"/>
          <w:sz w:val="22"/>
        </w:rPr>
      </w:pPr>
      <w:r w:rsidRPr="00F02000">
        <w:rPr>
          <w:rFonts w:ascii="Martti" w:hAnsi="Martti"/>
          <w:sz w:val="22"/>
        </w:rPr>
        <w:t>ELY Ruotsalat</w:t>
      </w:r>
      <w:r w:rsidRPr="00F02000">
        <w:rPr>
          <w:rFonts w:ascii="Martti" w:hAnsi="Martti"/>
          <w:sz w:val="22"/>
        </w:rPr>
        <w:tab/>
      </w:r>
      <w:r w:rsidRPr="00F02000">
        <w:rPr>
          <w:rFonts w:ascii="Martti" w:hAnsi="Martti"/>
          <w:sz w:val="22"/>
        </w:rPr>
        <w:tab/>
      </w:r>
      <w:r w:rsidRPr="00F02000">
        <w:rPr>
          <w:rFonts w:ascii="Martti" w:hAnsi="Martti"/>
          <w:sz w:val="22"/>
        </w:rPr>
        <w:tab/>
      </w:r>
      <w:r>
        <w:rPr>
          <w:rFonts w:ascii="Martti" w:hAnsi="Martti"/>
          <w:sz w:val="22"/>
        </w:rPr>
        <w:tab/>
      </w:r>
      <w:r w:rsidRPr="00F02000">
        <w:rPr>
          <w:rFonts w:ascii="Martti" w:hAnsi="Martti"/>
          <w:sz w:val="22"/>
        </w:rPr>
        <w:t>5 000</w:t>
      </w:r>
      <w:r w:rsidRPr="00F02000">
        <w:rPr>
          <w:rFonts w:ascii="Martti" w:hAnsi="Martti"/>
          <w:sz w:val="22"/>
        </w:rPr>
        <w:tab/>
        <w:t>4 000</w:t>
      </w:r>
      <w:r w:rsidRPr="00F02000">
        <w:rPr>
          <w:rFonts w:ascii="Martti" w:hAnsi="Martti"/>
          <w:sz w:val="22"/>
        </w:rPr>
        <w:tab/>
        <w:t>480000</w:t>
      </w:r>
    </w:p>
    <w:p w14:paraId="1A3076FA" w14:textId="77777777" w:rsidR="00F02000" w:rsidRPr="00F02000" w:rsidRDefault="00F02000" w:rsidP="00F02000">
      <w:pPr>
        <w:spacing w:after="0" w:line="276" w:lineRule="auto"/>
        <w:rPr>
          <w:rFonts w:ascii="Martti" w:hAnsi="Martti"/>
          <w:sz w:val="22"/>
        </w:rPr>
      </w:pPr>
      <w:r w:rsidRPr="00F02000">
        <w:rPr>
          <w:rFonts w:ascii="Martti" w:hAnsi="Martti"/>
          <w:sz w:val="22"/>
        </w:rPr>
        <w:t>Kylväjä (Auta Ukrainaa keräys)</w:t>
      </w:r>
      <w:r w:rsidRPr="00F02000">
        <w:rPr>
          <w:rFonts w:ascii="Martti" w:hAnsi="Martti"/>
          <w:sz w:val="22"/>
        </w:rPr>
        <w:tab/>
      </w:r>
      <w:r w:rsidRPr="00F02000">
        <w:rPr>
          <w:rFonts w:ascii="Martti" w:hAnsi="Martti"/>
          <w:sz w:val="22"/>
        </w:rPr>
        <w:tab/>
        <w:t>1 000</w:t>
      </w:r>
      <w:r w:rsidRPr="00F02000">
        <w:rPr>
          <w:rFonts w:ascii="Martti" w:hAnsi="Martti"/>
          <w:sz w:val="22"/>
        </w:rPr>
        <w:tab/>
        <w:t>1 000</w:t>
      </w:r>
      <w:r w:rsidRPr="00F02000">
        <w:rPr>
          <w:rFonts w:ascii="Martti" w:hAnsi="Martti"/>
          <w:sz w:val="22"/>
        </w:rPr>
        <w:tab/>
        <w:t>480000</w:t>
      </w:r>
    </w:p>
    <w:p w14:paraId="50511B54" w14:textId="77777777" w:rsidR="00F02000" w:rsidRPr="00F02000" w:rsidRDefault="00F02000" w:rsidP="00F02000">
      <w:pPr>
        <w:spacing w:after="0" w:line="276" w:lineRule="auto"/>
        <w:rPr>
          <w:rFonts w:ascii="Martti" w:hAnsi="Martti"/>
          <w:sz w:val="22"/>
        </w:rPr>
      </w:pPr>
      <w:r w:rsidRPr="00F02000">
        <w:rPr>
          <w:rFonts w:ascii="Martti" w:hAnsi="Martti"/>
          <w:sz w:val="22"/>
        </w:rPr>
        <w:t>Open Doors</w:t>
      </w:r>
      <w:r w:rsidRPr="00F02000">
        <w:rPr>
          <w:rFonts w:ascii="Martti" w:hAnsi="Martti"/>
          <w:sz w:val="22"/>
        </w:rPr>
        <w:tab/>
      </w:r>
      <w:r w:rsidRPr="00F02000">
        <w:rPr>
          <w:rFonts w:ascii="Martti" w:hAnsi="Martti"/>
          <w:sz w:val="22"/>
        </w:rPr>
        <w:tab/>
      </w:r>
      <w:r w:rsidRPr="00F02000">
        <w:rPr>
          <w:rFonts w:ascii="Martti" w:hAnsi="Martti"/>
          <w:sz w:val="22"/>
        </w:rPr>
        <w:tab/>
      </w:r>
      <w:r w:rsidRPr="00F02000">
        <w:rPr>
          <w:rFonts w:ascii="Martti" w:hAnsi="Martti"/>
          <w:sz w:val="22"/>
        </w:rPr>
        <w:tab/>
        <w:t>1 000</w:t>
      </w:r>
      <w:r w:rsidRPr="00F02000">
        <w:rPr>
          <w:rFonts w:ascii="Martti" w:hAnsi="Martti"/>
          <w:sz w:val="22"/>
        </w:rPr>
        <w:tab/>
        <w:t>0</w:t>
      </w:r>
      <w:r w:rsidRPr="00F02000">
        <w:rPr>
          <w:rFonts w:ascii="Martti" w:hAnsi="Martti"/>
          <w:sz w:val="22"/>
        </w:rPr>
        <w:tab/>
        <w:t>480000</w:t>
      </w:r>
    </w:p>
    <w:p w14:paraId="52923C6E" w14:textId="77777777" w:rsidR="00F02000" w:rsidRPr="00F02000" w:rsidRDefault="00F02000" w:rsidP="00F02000">
      <w:pPr>
        <w:spacing w:after="0" w:line="276" w:lineRule="auto"/>
        <w:rPr>
          <w:rFonts w:ascii="Martti" w:hAnsi="Martti"/>
          <w:sz w:val="22"/>
        </w:rPr>
      </w:pPr>
      <w:r w:rsidRPr="00F02000">
        <w:rPr>
          <w:rFonts w:ascii="Martti" w:hAnsi="Martti"/>
          <w:sz w:val="22"/>
        </w:rPr>
        <w:t>Muut avustukset (</w:t>
      </w:r>
      <w:proofErr w:type="spellStart"/>
      <w:proofErr w:type="gramStart"/>
      <w:r w:rsidRPr="00F02000">
        <w:rPr>
          <w:rFonts w:ascii="Martti" w:hAnsi="Martti"/>
          <w:sz w:val="22"/>
        </w:rPr>
        <w:t>mm.työharj</w:t>
      </w:r>
      <w:proofErr w:type="spellEnd"/>
      <w:proofErr w:type="gramEnd"/>
      <w:r w:rsidRPr="00F02000">
        <w:rPr>
          <w:rFonts w:ascii="Martti" w:hAnsi="Martti"/>
          <w:sz w:val="22"/>
        </w:rPr>
        <w:t>. lähetyskentillä)</w:t>
      </w:r>
      <w:r w:rsidRPr="00F02000">
        <w:rPr>
          <w:rFonts w:ascii="Martti" w:hAnsi="Martti"/>
          <w:sz w:val="22"/>
        </w:rPr>
        <w:tab/>
        <w:t>1 300</w:t>
      </w:r>
      <w:r w:rsidRPr="00F02000">
        <w:rPr>
          <w:rFonts w:ascii="Martti" w:hAnsi="Martti"/>
          <w:sz w:val="22"/>
        </w:rPr>
        <w:tab/>
        <w:t>1 300</w:t>
      </w:r>
      <w:r w:rsidRPr="00F02000">
        <w:rPr>
          <w:rFonts w:ascii="Martti" w:hAnsi="Martti"/>
          <w:sz w:val="22"/>
        </w:rPr>
        <w:tab/>
        <w:t>489000</w:t>
      </w:r>
    </w:p>
    <w:p w14:paraId="4F253CC6" w14:textId="77777777" w:rsidR="00F02000" w:rsidRPr="00F02000" w:rsidRDefault="00F02000" w:rsidP="00F02000">
      <w:pPr>
        <w:spacing w:before="160" w:after="0" w:line="276" w:lineRule="auto"/>
        <w:rPr>
          <w:rFonts w:ascii="Martti" w:hAnsi="Martti"/>
          <w:sz w:val="22"/>
        </w:rPr>
      </w:pPr>
      <w:r w:rsidRPr="00F02000">
        <w:rPr>
          <w:rFonts w:ascii="Martti" w:hAnsi="Martti"/>
          <w:sz w:val="22"/>
        </w:rPr>
        <w:t>1012700261 Ystävyysseurakunta</w:t>
      </w:r>
    </w:p>
    <w:p w14:paraId="62995896" w14:textId="77777777" w:rsidR="00F02000" w:rsidRPr="00F02000" w:rsidRDefault="00F02000" w:rsidP="00F02000">
      <w:pPr>
        <w:spacing w:after="0" w:line="276" w:lineRule="auto"/>
        <w:rPr>
          <w:rFonts w:ascii="Martti" w:hAnsi="Martti"/>
          <w:sz w:val="22"/>
        </w:rPr>
      </w:pPr>
      <w:proofErr w:type="spellStart"/>
      <w:r w:rsidRPr="00F02000">
        <w:rPr>
          <w:rFonts w:ascii="Martti" w:hAnsi="Martti"/>
          <w:sz w:val="22"/>
        </w:rPr>
        <w:t>Mwikan</w:t>
      </w:r>
      <w:proofErr w:type="spellEnd"/>
      <w:r w:rsidRPr="00F02000">
        <w:rPr>
          <w:rFonts w:ascii="Martti" w:hAnsi="Martti"/>
          <w:sz w:val="22"/>
        </w:rPr>
        <w:t xml:space="preserve"> päiväkotiprojekti</w:t>
      </w:r>
      <w:r w:rsidRPr="00F02000">
        <w:rPr>
          <w:rFonts w:ascii="Martti" w:hAnsi="Martti"/>
          <w:sz w:val="22"/>
        </w:rPr>
        <w:tab/>
      </w:r>
      <w:r w:rsidRPr="00F02000">
        <w:rPr>
          <w:rFonts w:ascii="Martti" w:hAnsi="Martti"/>
          <w:sz w:val="22"/>
        </w:rPr>
        <w:tab/>
      </w:r>
      <w:r w:rsidRPr="00F02000">
        <w:rPr>
          <w:rFonts w:ascii="Martti" w:hAnsi="Martti"/>
          <w:sz w:val="22"/>
        </w:rPr>
        <w:tab/>
        <w:t>2 500</w:t>
      </w:r>
      <w:r w:rsidRPr="00F02000">
        <w:rPr>
          <w:rFonts w:ascii="Martti" w:hAnsi="Martti"/>
          <w:sz w:val="22"/>
        </w:rPr>
        <w:tab/>
        <w:t>2 500</w:t>
      </w:r>
      <w:r w:rsidRPr="00F02000">
        <w:rPr>
          <w:rFonts w:ascii="Martti" w:hAnsi="Martti"/>
          <w:sz w:val="22"/>
        </w:rPr>
        <w:tab/>
        <w:t>480500</w:t>
      </w:r>
    </w:p>
    <w:p w14:paraId="2FE85879" w14:textId="77777777" w:rsidR="00F02000" w:rsidRPr="00F02000" w:rsidRDefault="00F02000" w:rsidP="00F02000">
      <w:pPr>
        <w:spacing w:after="0" w:line="276" w:lineRule="auto"/>
        <w:rPr>
          <w:rFonts w:ascii="Martti" w:hAnsi="Martti"/>
          <w:sz w:val="22"/>
        </w:rPr>
      </w:pPr>
      <w:proofErr w:type="spellStart"/>
      <w:r w:rsidRPr="00F02000">
        <w:rPr>
          <w:rFonts w:ascii="Martti" w:hAnsi="Martti"/>
          <w:sz w:val="22"/>
        </w:rPr>
        <w:t>Pühan</w:t>
      </w:r>
      <w:proofErr w:type="spellEnd"/>
      <w:r w:rsidRPr="00F02000">
        <w:rPr>
          <w:rFonts w:ascii="Martti" w:hAnsi="Martti"/>
          <w:sz w:val="22"/>
        </w:rPr>
        <w:t xml:space="preserve"> työ</w:t>
      </w:r>
      <w:r w:rsidRPr="00F02000">
        <w:rPr>
          <w:rFonts w:ascii="Martti" w:hAnsi="Martti"/>
          <w:sz w:val="22"/>
        </w:rPr>
        <w:tab/>
      </w:r>
      <w:r w:rsidRPr="00F02000">
        <w:rPr>
          <w:rFonts w:ascii="Martti" w:hAnsi="Martti"/>
          <w:sz w:val="22"/>
        </w:rPr>
        <w:tab/>
      </w:r>
      <w:r w:rsidRPr="00F02000">
        <w:rPr>
          <w:rFonts w:ascii="Martti" w:hAnsi="Martti"/>
          <w:sz w:val="22"/>
        </w:rPr>
        <w:tab/>
      </w:r>
      <w:r w:rsidRPr="00F02000">
        <w:rPr>
          <w:rFonts w:ascii="Martti" w:hAnsi="Martti"/>
          <w:sz w:val="22"/>
        </w:rPr>
        <w:tab/>
        <w:t>1 300</w:t>
      </w:r>
      <w:r w:rsidRPr="00F02000">
        <w:rPr>
          <w:rFonts w:ascii="Martti" w:hAnsi="Martti"/>
          <w:sz w:val="22"/>
        </w:rPr>
        <w:tab/>
        <w:t>1 300</w:t>
      </w:r>
      <w:r w:rsidRPr="00F02000">
        <w:rPr>
          <w:rFonts w:ascii="Martti" w:hAnsi="Martti"/>
          <w:sz w:val="22"/>
        </w:rPr>
        <w:tab/>
        <w:t>480500</w:t>
      </w:r>
    </w:p>
    <w:p w14:paraId="7F96D599" w14:textId="77777777" w:rsidR="00F02000" w:rsidRPr="00F02000" w:rsidRDefault="00F02000" w:rsidP="00F02000">
      <w:pPr>
        <w:spacing w:after="0" w:line="276" w:lineRule="auto"/>
        <w:rPr>
          <w:rFonts w:ascii="Martti" w:hAnsi="Martti"/>
          <w:sz w:val="22"/>
        </w:rPr>
      </w:pPr>
      <w:proofErr w:type="spellStart"/>
      <w:r w:rsidRPr="00F02000">
        <w:rPr>
          <w:rFonts w:ascii="Martti" w:hAnsi="Martti"/>
          <w:sz w:val="22"/>
        </w:rPr>
        <w:t>Skuoritsan</w:t>
      </w:r>
      <w:proofErr w:type="spellEnd"/>
      <w:r w:rsidRPr="00F02000">
        <w:rPr>
          <w:rFonts w:ascii="Martti" w:hAnsi="Martti"/>
          <w:sz w:val="22"/>
        </w:rPr>
        <w:t xml:space="preserve"> työ</w:t>
      </w:r>
      <w:r w:rsidRPr="00F02000">
        <w:rPr>
          <w:rFonts w:ascii="Martti" w:hAnsi="Martti"/>
          <w:sz w:val="22"/>
        </w:rPr>
        <w:tab/>
      </w:r>
      <w:r w:rsidRPr="00F02000">
        <w:rPr>
          <w:rFonts w:ascii="Martti" w:hAnsi="Martti"/>
          <w:sz w:val="22"/>
        </w:rPr>
        <w:tab/>
      </w:r>
      <w:r w:rsidRPr="00F02000">
        <w:rPr>
          <w:rFonts w:ascii="Martti" w:hAnsi="Martti"/>
          <w:sz w:val="22"/>
        </w:rPr>
        <w:tab/>
        <w:t>0</w:t>
      </w:r>
      <w:r w:rsidRPr="00F02000">
        <w:rPr>
          <w:rFonts w:ascii="Martti" w:hAnsi="Martti"/>
          <w:sz w:val="22"/>
        </w:rPr>
        <w:tab/>
        <w:t>800</w:t>
      </w:r>
      <w:r w:rsidRPr="00F02000">
        <w:rPr>
          <w:rFonts w:ascii="Martti" w:hAnsi="Martti"/>
          <w:sz w:val="22"/>
        </w:rPr>
        <w:tab/>
        <w:t>480500</w:t>
      </w:r>
    </w:p>
    <w:p w14:paraId="588D3EE6" w14:textId="77777777" w:rsidR="00F02000" w:rsidRPr="00F02000" w:rsidRDefault="00F02000" w:rsidP="00F02000">
      <w:pPr>
        <w:spacing w:before="160" w:after="0" w:line="276" w:lineRule="auto"/>
        <w:rPr>
          <w:rFonts w:ascii="Martti" w:hAnsi="Martti"/>
          <w:sz w:val="22"/>
        </w:rPr>
      </w:pPr>
      <w:r w:rsidRPr="00F02000">
        <w:rPr>
          <w:rFonts w:ascii="Martti" w:hAnsi="Martti"/>
          <w:sz w:val="22"/>
        </w:rPr>
        <w:t>0105080552 Oriveden leiripirtti</w:t>
      </w:r>
    </w:p>
    <w:p w14:paraId="3DB2E22F" w14:textId="77777777" w:rsidR="00F02000" w:rsidRPr="00F02000" w:rsidRDefault="00F02000" w:rsidP="00F02000">
      <w:pPr>
        <w:spacing w:after="0" w:line="276" w:lineRule="auto"/>
        <w:rPr>
          <w:rFonts w:ascii="Martti" w:hAnsi="Martti"/>
          <w:sz w:val="22"/>
        </w:rPr>
      </w:pPr>
      <w:r w:rsidRPr="00F02000">
        <w:rPr>
          <w:rFonts w:ascii="Martti" w:hAnsi="Martti"/>
          <w:sz w:val="22"/>
        </w:rPr>
        <w:t>Toiminta-avustus</w:t>
      </w:r>
      <w:r w:rsidRPr="00F02000">
        <w:rPr>
          <w:rFonts w:ascii="Martti" w:hAnsi="Martti"/>
          <w:sz w:val="22"/>
        </w:rPr>
        <w:tab/>
      </w:r>
      <w:r w:rsidRPr="00F02000">
        <w:rPr>
          <w:rFonts w:ascii="Martti" w:hAnsi="Martti"/>
          <w:sz w:val="22"/>
        </w:rPr>
        <w:tab/>
      </w:r>
      <w:r w:rsidRPr="00F02000">
        <w:rPr>
          <w:rFonts w:ascii="Martti" w:hAnsi="Martti"/>
          <w:sz w:val="22"/>
        </w:rPr>
        <w:tab/>
        <w:t>2 000</w:t>
      </w:r>
      <w:r w:rsidRPr="00F02000">
        <w:rPr>
          <w:rFonts w:ascii="Martti" w:hAnsi="Martti"/>
          <w:sz w:val="22"/>
        </w:rPr>
        <w:tab/>
        <w:t>2 000</w:t>
      </w:r>
      <w:r w:rsidRPr="00F02000">
        <w:rPr>
          <w:rFonts w:ascii="Martti" w:hAnsi="Martti"/>
          <w:sz w:val="22"/>
        </w:rPr>
        <w:tab/>
        <w:t>489000</w:t>
      </w:r>
    </w:p>
    <w:p w14:paraId="129BFCBE" w14:textId="535C5ABC" w:rsidR="00F02000" w:rsidRPr="00F02000" w:rsidRDefault="00F02000" w:rsidP="00F02000">
      <w:pPr>
        <w:spacing w:before="160" w:line="276" w:lineRule="auto"/>
        <w:rPr>
          <w:rFonts w:ascii="Martti" w:hAnsi="Martti"/>
          <w:sz w:val="22"/>
        </w:rPr>
      </w:pPr>
      <w:r w:rsidRPr="00F02000">
        <w:rPr>
          <w:rFonts w:ascii="Martti" w:hAnsi="Martti"/>
          <w:sz w:val="22"/>
        </w:rPr>
        <w:t>Yhteensä</w:t>
      </w:r>
      <w:r w:rsidRPr="00F02000">
        <w:rPr>
          <w:rFonts w:ascii="Martti" w:hAnsi="Martti"/>
          <w:sz w:val="22"/>
        </w:rPr>
        <w:tab/>
      </w:r>
      <w:r w:rsidRPr="00F02000">
        <w:rPr>
          <w:rFonts w:ascii="Martti" w:hAnsi="Martti"/>
          <w:sz w:val="22"/>
        </w:rPr>
        <w:tab/>
      </w:r>
      <w:r w:rsidRPr="00F02000">
        <w:rPr>
          <w:rFonts w:ascii="Martti" w:hAnsi="Martti"/>
          <w:sz w:val="22"/>
        </w:rPr>
        <w:tab/>
      </w:r>
      <w:r w:rsidRPr="00F02000">
        <w:rPr>
          <w:rFonts w:ascii="Martti" w:hAnsi="Martti"/>
          <w:sz w:val="22"/>
        </w:rPr>
        <w:tab/>
        <w:t>89 900</w:t>
      </w:r>
      <w:r w:rsidRPr="00F02000">
        <w:rPr>
          <w:rFonts w:ascii="Martti" w:hAnsi="Martti"/>
          <w:sz w:val="22"/>
        </w:rPr>
        <w:tab/>
        <w:t>84</w:t>
      </w:r>
      <w:r>
        <w:rPr>
          <w:rFonts w:ascii="Martti" w:hAnsi="Martti"/>
          <w:sz w:val="22"/>
        </w:rPr>
        <w:t> </w:t>
      </w:r>
      <w:r w:rsidRPr="00F02000">
        <w:rPr>
          <w:rFonts w:ascii="Martti" w:hAnsi="Martti"/>
          <w:sz w:val="22"/>
        </w:rPr>
        <w:t>800</w:t>
      </w:r>
    </w:p>
    <w:p w14:paraId="5BC2DAFE" w14:textId="77777777" w:rsidR="00F02000" w:rsidRDefault="00F02000">
      <w:pPr>
        <w:rPr>
          <w:rFonts w:ascii="Martti" w:hAnsi="Martti"/>
          <w:b/>
          <w:bCs/>
          <w:szCs w:val="24"/>
        </w:rPr>
      </w:pPr>
    </w:p>
    <w:p w14:paraId="3DD307CB" w14:textId="1911D270" w:rsidR="00654B84" w:rsidRPr="005A767E" w:rsidRDefault="00654B84">
      <w:pPr>
        <w:rPr>
          <w:rFonts w:ascii="Martti" w:hAnsi="Martti"/>
          <w:b/>
          <w:bCs/>
          <w:szCs w:val="24"/>
        </w:rPr>
      </w:pPr>
      <w:r w:rsidRPr="005A767E">
        <w:rPr>
          <w:rFonts w:ascii="Martti" w:hAnsi="Martti"/>
          <w:b/>
          <w:bCs/>
          <w:szCs w:val="24"/>
        </w:rPr>
        <w:lastRenderedPageBreak/>
        <w:t>Hallinto yhteensä:</w:t>
      </w:r>
    </w:p>
    <w:p w14:paraId="5DB1A6F6" w14:textId="29418EDC" w:rsidR="00267A56" w:rsidRPr="0089007A" w:rsidRDefault="00145CDC" w:rsidP="007C63EC">
      <w:pPr>
        <w:pStyle w:val="Otsikko3"/>
        <w:numPr>
          <w:ilvl w:val="1"/>
          <w:numId w:val="46"/>
        </w:numPr>
        <w:spacing w:after="0"/>
        <w:jc w:val="both"/>
        <w:rPr>
          <w:rFonts w:ascii="Martti" w:hAnsi="Martti"/>
          <w:b/>
          <w:bCs/>
          <w:sz w:val="24"/>
          <w:szCs w:val="24"/>
        </w:rPr>
      </w:pPr>
      <w:bookmarkStart w:id="12" w:name="_Toc215826649"/>
      <w:r w:rsidRPr="0089007A">
        <w:rPr>
          <w:rFonts w:ascii="Martti" w:hAnsi="Martti"/>
          <w:b/>
          <w:bCs/>
          <w:sz w:val="24"/>
          <w:szCs w:val="24"/>
        </w:rPr>
        <w:t>Hallinto (</w:t>
      </w:r>
      <w:proofErr w:type="spellStart"/>
      <w:r w:rsidRPr="0089007A">
        <w:rPr>
          <w:rFonts w:ascii="Martti" w:hAnsi="Martti"/>
          <w:b/>
          <w:bCs/>
          <w:sz w:val="24"/>
          <w:szCs w:val="24"/>
        </w:rPr>
        <w:t>pl</w:t>
      </w:r>
      <w:proofErr w:type="spellEnd"/>
      <w:r w:rsidRPr="0089007A">
        <w:rPr>
          <w:rFonts w:ascii="Martti" w:hAnsi="Martti"/>
          <w:b/>
          <w:bCs/>
          <w:sz w:val="24"/>
          <w:szCs w:val="24"/>
        </w:rPr>
        <w:t xml:space="preserve"> 1)</w:t>
      </w:r>
      <w:bookmarkEnd w:id="12"/>
    </w:p>
    <w:tbl>
      <w:tblPr>
        <w:tblW w:w="9853" w:type="dxa"/>
        <w:tblCellMar>
          <w:left w:w="70" w:type="dxa"/>
          <w:right w:w="70" w:type="dxa"/>
        </w:tblCellMar>
        <w:tblLook w:val="04A0" w:firstRow="1" w:lastRow="0" w:firstColumn="1" w:lastColumn="0" w:noHBand="0" w:noVBand="1"/>
      </w:tblPr>
      <w:tblGrid>
        <w:gridCol w:w="2971"/>
        <w:gridCol w:w="1388"/>
        <w:gridCol w:w="1993"/>
        <w:gridCol w:w="1167"/>
        <w:gridCol w:w="1167"/>
        <w:gridCol w:w="1167"/>
      </w:tblGrid>
      <w:tr w:rsidR="00922473" w:rsidRPr="00A55BF1" w14:paraId="5179250F" w14:textId="77777777" w:rsidTr="005A767E">
        <w:trPr>
          <w:trHeight w:val="300"/>
        </w:trPr>
        <w:tc>
          <w:tcPr>
            <w:tcW w:w="2971" w:type="dxa"/>
            <w:tcBorders>
              <w:top w:val="nil"/>
              <w:left w:val="nil"/>
              <w:bottom w:val="nil"/>
              <w:right w:val="nil"/>
            </w:tcBorders>
            <w:vAlign w:val="bottom"/>
            <w:hideMark/>
          </w:tcPr>
          <w:p w14:paraId="2637BF2E" w14:textId="77777777" w:rsidR="00A55BF1" w:rsidRPr="00A55BF1" w:rsidRDefault="00A55BF1" w:rsidP="00A55BF1">
            <w:pPr>
              <w:spacing w:after="0" w:line="240" w:lineRule="auto"/>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Hallinto (pl1)</w:t>
            </w:r>
          </w:p>
        </w:tc>
        <w:tc>
          <w:tcPr>
            <w:tcW w:w="1388" w:type="dxa"/>
            <w:tcBorders>
              <w:top w:val="nil"/>
              <w:left w:val="nil"/>
              <w:bottom w:val="nil"/>
              <w:right w:val="nil"/>
            </w:tcBorders>
            <w:noWrap/>
            <w:vAlign w:val="bottom"/>
            <w:hideMark/>
          </w:tcPr>
          <w:p w14:paraId="43AE1D21" w14:textId="77777777" w:rsidR="00A55BF1" w:rsidRPr="00A55BF1" w:rsidRDefault="00A55BF1" w:rsidP="00A55BF1">
            <w:pPr>
              <w:spacing w:after="0" w:line="240" w:lineRule="auto"/>
              <w:rPr>
                <w:rFonts w:ascii="Arial" w:eastAsia="Times New Roman" w:hAnsi="Arial" w:cs="Arial"/>
                <w:color w:val="000000"/>
                <w:sz w:val="16"/>
                <w:szCs w:val="16"/>
                <w:lang w:eastAsia="fi-FI"/>
              </w:rPr>
            </w:pPr>
          </w:p>
        </w:tc>
        <w:tc>
          <w:tcPr>
            <w:tcW w:w="1993" w:type="dxa"/>
            <w:tcBorders>
              <w:top w:val="nil"/>
              <w:left w:val="nil"/>
              <w:bottom w:val="nil"/>
              <w:right w:val="nil"/>
            </w:tcBorders>
            <w:noWrap/>
            <w:vAlign w:val="bottom"/>
            <w:hideMark/>
          </w:tcPr>
          <w:p w14:paraId="09A05787" w14:textId="77777777" w:rsidR="00A55BF1" w:rsidRPr="00A55BF1" w:rsidRDefault="00A55BF1" w:rsidP="00A55BF1">
            <w:pPr>
              <w:spacing w:after="0" w:line="240" w:lineRule="auto"/>
              <w:rPr>
                <w:rFonts w:ascii="Arial" w:eastAsia="Times New Roman" w:hAnsi="Arial" w:cs="Arial"/>
                <w:sz w:val="16"/>
                <w:szCs w:val="16"/>
                <w:lang w:eastAsia="fi-FI"/>
              </w:rPr>
            </w:pPr>
          </w:p>
        </w:tc>
        <w:tc>
          <w:tcPr>
            <w:tcW w:w="1167" w:type="dxa"/>
            <w:tcBorders>
              <w:top w:val="nil"/>
              <w:left w:val="nil"/>
              <w:bottom w:val="nil"/>
              <w:right w:val="nil"/>
            </w:tcBorders>
            <w:noWrap/>
            <w:vAlign w:val="bottom"/>
            <w:hideMark/>
          </w:tcPr>
          <w:p w14:paraId="674A9608" w14:textId="77777777" w:rsidR="00A55BF1" w:rsidRPr="00A55BF1" w:rsidRDefault="00A55BF1" w:rsidP="00A55BF1">
            <w:pPr>
              <w:spacing w:after="0" w:line="240" w:lineRule="auto"/>
              <w:rPr>
                <w:rFonts w:ascii="Arial" w:eastAsia="Times New Roman" w:hAnsi="Arial" w:cs="Arial"/>
                <w:sz w:val="16"/>
                <w:szCs w:val="16"/>
                <w:lang w:eastAsia="fi-FI"/>
              </w:rPr>
            </w:pPr>
          </w:p>
        </w:tc>
        <w:tc>
          <w:tcPr>
            <w:tcW w:w="1167" w:type="dxa"/>
            <w:tcBorders>
              <w:top w:val="nil"/>
              <w:left w:val="nil"/>
              <w:bottom w:val="nil"/>
              <w:right w:val="nil"/>
            </w:tcBorders>
            <w:noWrap/>
            <w:vAlign w:val="bottom"/>
            <w:hideMark/>
          </w:tcPr>
          <w:p w14:paraId="336A8F64" w14:textId="77777777" w:rsidR="00A55BF1" w:rsidRPr="00A55BF1" w:rsidRDefault="00A55BF1" w:rsidP="00A55BF1">
            <w:pPr>
              <w:spacing w:after="0" w:line="240" w:lineRule="auto"/>
              <w:rPr>
                <w:rFonts w:ascii="Arial" w:eastAsia="Times New Roman" w:hAnsi="Arial" w:cs="Arial"/>
                <w:sz w:val="16"/>
                <w:szCs w:val="16"/>
                <w:lang w:eastAsia="fi-FI"/>
              </w:rPr>
            </w:pPr>
          </w:p>
        </w:tc>
        <w:tc>
          <w:tcPr>
            <w:tcW w:w="1167" w:type="dxa"/>
            <w:tcBorders>
              <w:top w:val="nil"/>
              <w:left w:val="nil"/>
              <w:bottom w:val="nil"/>
              <w:right w:val="nil"/>
            </w:tcBorders>
            <w:noWrap/>
            <w:vAlign w:val="bottom"/>
            <w:hideMark/>
          </w:tcPr>
          <w:p w14:paraId="1A0BCB0B" w14:textId="77777777" w:rsidR="00A55BF1" w:rsidRPr="00A55BF1" w:rsidRDefault="00A55BF1" w:rsidP="00A55BF1">
            <w:pPr>
              <w:spacing w:after="0" w:line="240" w:lineRule="auto"/>
              <w:rPr>
                <w:rFonts w:ascii="Arial" w:eastAsia="Times New Roman" w:hAnsi="Arial" w:cs="Arial"/>
                <w:sz w:val="16"/>
                <w:szCs w:val="16"/>
                <w:lang w:eastAsia="fi-FI"/>
              </w:rPr>
            </w:pPr>
          </w:p>
        </w:tc>
      </w:tr>
      <w:tr w:rsidR="00922473" w:rsidRPr="00A55BF1" w14:paraId="4736016A" w14:textId="77777777" w:rsidTr="005A767E">
        <w:trPr>
          <w:trHeight w:val="443"/>
        </w:trPr>
        <w:tc>
          <w:tcPr>
            <w:tcW w:w="2971"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2F8F95E7" w14:textId="77777777" w:rsidR="00A55BF1" w:rsidRPr="00A55BF1" w:rsidRDefault="00A55BF1" w:rsidP="00A55BF1">
            <w:pPr>
              <w:spacing w:after="0" w:line="240" w:lineRule="auto"/>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 </w:t>
            </w:r>
          </w:p>
        </w:tc>
        <w:tc>
          <w:tcPr>
            <w:tcW w:w="1388" w:type="dxa"/>
            <w:tcBorders>
              <w:top w:val="single" w:sz="8" w:space="0" w:color="AEAEAE"/>
              <w:left w:val="nil"/>
              <w:bottom w:val="single" w:sz="8" w:space="0" w:color="AEAEAE"/>
              <w:right w:val="single" w:sz="8" w:space="0" w:color="AEAEAE"/>
            </w:tcBorders>
            <w:shd w:val="clear" w:color="000000" w:fill="C6C4C4"/>
            <w:vAlign w:val="center"/>
            <w:hideMark/>
          </w:tcPr>
          <w:p w14:paraId="32769683" w14:textId="77777777" w:rsidR="00A55BF1" w:rsidRPr="00A55BF1" w:rsidRDefault="00A55BF1" w:rsidP="00A55BF1">
            <w:pPr>
              <w:spacing w:after="0" w:line="240" w:lineRule="auto"/>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Edellinen TP</w:t>
            </w:r>
            <w:r w:rsidRPr="00A55BF1">
              <w:rPr>
                <w:rFonts w:ascii="Arial" w:eastAsia="Times New Roman" w:hAnsi="Arial" w:cs="Arial"/>
                <w:color w:val="000000"/>
                <w:sz w:val="16"/>
                <w:szCs w:val="16"/>
                <w:lang w:eastAsia="fi-FI"/>
              </w:rPr>
              <w:br/>
              <w:t>2024</w:t>
            </w:r>
          </w:p>
        </w:tc>
        <w:tc>
          <w:tcPr>
            <w:tcW w:w="1993" w:type="dxa"/>
            <w:tcBorders>
              <w:top w:val="single" w:sz="8" w:space="0" w:color="AEAEAE"/>
              <w:left w:val="nil"/>
              <w:bottom w:val="single" w:sz="8" w:space="0" w:color="AEAEAE"/>
              <w:right w:val="single" w:sz="8" w:space="0" w:color="AEAEAE"/>
            </w:tcBorders>
            <w:shd w:val="clear" w:color="000000" w:fill="C6C4C4"/>
            <w:vAlign w:val="center"/>
            <w:hideMark/>
          </w:tcPr>
          <w:p w14:paraId="0A78E008" w14:textId="77777777" w:rsidR="00A55BF1" w:rsidRPr="00A55BF1" w:rsidRDefault="00A55BF1" w:rsidP="00A55BF1">
            <w:pPr>
              <w:spacing w:after="0" w:line="240" w:lineRule="auto"/>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 xml:space="preserve">Kuluvan vuoden TA </w:t>
            </w:r>
            <w:r w:rsidRPr="00A55BF1">
              <w:rPr>
                <w:rFonts w:ascii="Arial" w:eastAsia="Times New Roman" w:hAnsi="Arial" w:cs="Arial"/>
                <w:color w:val="000000"/>
                <w:sz w:val="16"/>
                <w:szCs w:val="16"/>
                <w:lang w:eastAsia="fi-FI"/>
              </w:rPr>
              <w:br/>
              <w:t>2025</w:t>
            </w:r>
          </w:p>
        </w:tc>
        <w:tc>
          <w:tcPr>
            <w:tcW w:w="1167" w:type="dxa"/>
            <w:tcBorders>
              <w:top w:val="single" w:sz="8" w:space="0" w:color="AEAEAE"/>
              <w:left w:val="nil"/>
              <w:bottom w:val="single" w:sz="8" w:space="0" w:color="AEAEAE"/>
              <w:right w:val="single" w:sz="8" w:space="0" w:color="AEAEAE"/>
            </w:tcBorders>
            <w:shd w:val="clear" w:color="000000" w:fill="C6C4C4"/>
            <w:vAlign w:val="center"/>
            <w:hideMark/>
          </w:tcPr>
          <w:p w14:paraId="5A374E79" w14:textId="77777777" w:rsidR="00A55BF1" w:rsidRPr="00A55BF1" w:rsidRDefault="00A55BF1" w:rsidP="00A55BF1">
            <w:pPr>
              <w:spacing w:after="0" w:line="240" w:lineRule="auto"/>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TA</w:t>
            </w:r>
            <w:r w:rsidRPr="00A55BF1">
              <w:rPr>
                <w:rFonts w:ascii="Arial" w:eastAsia="Times New Roman" w:hAnsi="Arial" w:cs="Arial"/>
                <w:color w:val="000000"/>
                <w:sz w:val="16"/>
                <w:szCs w:val="16"/>
                <w:lang w:eastAsia="fi-FI"/>
              </w:rPr>
              <w:br/>
              <w:t>2026</w:t>
            </w:r>
          </w:p>
        </w:tc>
        <w:tc>
          <w:tcPr>
            <w:tcW w:w="1167" w:type="dxa"/>
            <w:tcBorders>
              <w:top w:val="single" w:sz="8" w:space="0" w:color="AEAEAE"/>
              <w:left w:val="nil"/>
              <w:bottom w:val="single" w:sz="8" w:space="0" w:color="AEAEAE"/>
              <w:right w:val="single" w:sz="8" w:space="0" w:color="AEAEAE"/>
            </w:tcBorders>
            <w:shd w:val="clear" w:color="000000" w:fill="C6C4C4"/>
            <w:vAlign w:val="center"/>
            <w:hideMark/>
          </w:tcPr>
          <w:p w14:paraId="16CA614F" w14:textId="77777777" w:rsidR="00A55BF1" w:rsidRPr="00A55BF1" w:rsidRDefault="00A55BF1" w:rsidP="00A55BF1">
            <w:pPr>
              <w:spacing w:after="0" w:line="240" w:lineRule="auto"/>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 xml:space="preserve">TS1 </w:t>
            </w:r>
            <w:r w:rsidRPr="00A55BF1">
              <w:rPr>
                <w:rFonts w:ascii="Arial" w:eastAsia="Times New Roman" w:hAnsi="Arial" w:cs="Arial"/>
                <w:color w:val="000000"/>
                <w:sz w:val="16"/>
                <w:szCs w:val="16"/>
                <w:lang w:eastAsia="fi-FI"/>
              </w:rPr>
              <w:br/>
              <w:t>2027</w:t>
            </w:r>
          </w:p>
        </w:tc>
        <w:tc>
          <w:tcPr>
            <w:tcW w:w="1167" w:type="dxa"/>
            <w:tcBorders>
              <w:top w:val="single" w:sz="8" w:space="0" w:color="AEAEAE"/>
              <w:left w:val="nil"/>
              <w:bottom w:val="single" w:sz="8" w:space="0" w:color="AEAEAE"/>
              <w:right w:val="single" w:sz="8" w:space="0" w:color="AEAEAE"/>
            </w:tcBorders>
            <w:shd w:val="clear" w:color="000000" w:fill="C6C4C4"/>
            <w:vAlign w:val="center"/>
            <w:hideMark/>
          </w:tcPr>
          <w:p w14:paraId="6D03D602" w14:textId="77777777" w:rsidR="00A55BF1" w:rsidRPr="00A55BF1" w:rsidRDefault="00A55BF1" w:rsidP="00A55BF1">
            <w:pPr>
              <w:spacing w:after="0" w:line="240" w:lineRule="auto"/>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 xml:space="preserve">TS2 </w:t>
            </w:r>
            <w:r w:rsidRPr="00A55BF1">
              <w:rPr>
                <w:rFonts w:ascii="Arial" w:eastAsia="Times New Roman" w:hAnsi="Arial" w:cs="Arial"/>
                <w:color w:val="000000"/>
                <w:sz w:val="16"/>
                <w:szCs w:val="16"/>
                <w:lang w:eastAsia="fi-FI"/>
              </w:rPr>
              <w:br/>
              <w:t>2028</w:t>
            </w:r>
          </w:p>
        </w:tc>
      </w:tr>
      <w:tr w:rsidR="00922473" w:rsidRPr="00A55BF1" w14:paraId="20C63E37" w14:textId="77777777" w:rsidTr="005A767E">
        <w:trPr>
          <w:trHeight w:val="300"/>
        </w:trPr>
        <w:tc>
          <w:tcPr>
            <w:tcW w:w="2971" w:type="dxa"/>
            <w:tcBorders>
              <w:top w:val="nil"/>
              <w:left w:val="single" w:sz="8" w:space="0" w:color="AEAEAE"/>
              <w:bottom w:val="single" w:sz="8" w:space="0" w:color="AEAEAE"/>
              <w:right w:val="single" w:sz="8" w:space="0" w:color="AEAEAE"/>
            </w:tcBorders>
            <w:shd w:val="clear" w:color="000000" w:fill="FFFFFF"/>
            <w:vAlign w:val="center"/>
            <w:hideMark/>
          </w:tcPr>
          <w:p w14:paraId="7DE10E8E" w14:textId="77777777" w:rsidR="00A55BF1" w:rsidRPr="00A55BF1" w:rsidRDefault="00A55BF1" w:rsidP="00A55BF1">
            <w:pPr>
              <w:spacing w:after="0" w:line="240" w:lineRule="auto"/>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Toimintatuotot</w:t>
            </w:r>
          </w:p>
        </w:tc>
        <w:tc>
          <w:tcPr>
            <w:tcW w:w="1388" w:type="dxa"/>
            <w:tcBorders>
              <w:top w:val="nil"/>
              <w:left w:val="nil"/>
              <w:bottom w:val="single" w:sz="8" w:space="0" w:color="AEAEAE"/>
              <w:right w:val="single" w:sz="8" w:space="0" w:color="AEAEAE"/>
            </w:tcBorders>
            <w:shd w:val="clear" w:color="000000" w:fill="FFFFFF"/>
            <w:vAlign w:val="center"/>
            <w:hideMark/>
          </w:tcPr>
          <w:p w14:paraId="3DF84FA1"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-3 381,14</w:t>
            </w:r>
          </w:p>
        </w:tc>
        <w:tc>
          <w:tcPr>
            <w:tcW w:w="1993" w:type="dxa"/>
            <w:tcBorders>
              <w:top w:val="nil"/>
              <w:left w:val="nil"/>
              <w:bottom w:val="single" w:sz="8" w:space="0" w:color="AEAEAE"/>
              <w:right w:val="single" w:sz="8" w:space="0" w:color="AEAEAE"/>
            </w:tcBorders>
            <w:shd w:val="clear" w:color="000000" w:fill="FFFFFF"/>
            <w:vAlign w:val="center"/>
            <w:hideMark/>
          </w:tcPr>
          <w:p w14:paraId="7A1398A5"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-7 830,00</w:t>
            </w:r>
          </w:p>
        </w:tc>
        <w:tc>
          <w:tcPr>
            <w:tcW w:w="1167" w:type="dxa"/>
            <w:tcBorders>
              <w:top w:val="nil"/>
              <w:left w:val="nil"/>
              <w:bottom w:val="single" w:sz="8" w:space="0" w:color="AEAEAE"/>
              <w:right w:val="single" w:sz="8" w:space="0" w:color="AEAEAE"/>
            </w:tcBorders>
            <w:shd w:val="clear" w:color="000000" w:fill="FFFFFF"/>
            <w:vAlign w:val="center"/>
            <w:hideMark/>
          </w:tcPr>
          <w:p w14:paraId="5CD3E4E1"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-8 200,00</w:t>
            </w:r>
          </w:p>
        </w:tc>
        <w:tc>
          <w:tcPr>
            <w:tcW w:w="1167" w:type="dxa"/>
            <w:tcBorders>
              <w:top w:val="nil"/>
              <w:left w:val="nil"/>
              <w:bottom w:val="single" w:sz="8" w:space="0" w:color="AEAEAE"/>
              <w:right w:val="single" w:sz="8" w:space="0" w:color="AEAEAE"/>
            </w:tcBorders>
            <w:shd w:val="clear" w:color="000000" w:fill="FFFFFF"/>
            <w:vAlign w:val="center"/>
            <w:hideMark/>
          </w:tcPr>
          <w:p w14:paraId="48007E27"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-8 200,00</w:t>
            </w:r>
          </w:p>
        </w:tc>
        <w:tc>
          <w:tcPr>
            <w:tcW w:w="1167" w:type="dxa"/>
            <w:tcBorders>
              <w:top w:val="nil"/>
              <w:left w:val="nil"/>
              <w:bottom w:val="single" w:sz="8" w:space="0" w:color="AEAEAE"/>
              <w:right w:val="single" w:sz="8" w:space="0" w:color="AEAEAE"/>
            </w:tcBorders>
            <w:shd w:val="clear" w:color="000000" w:fill="FFFFFF"/>
            <w:vAlign w:val="center"/>
            <w:hideMark/>
          </w:tcPr>
          <w:p w14:paraId="55F48604"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-8 200,00</w:t>
            </w:r>
          </w:p>
        </w:tc>
      </w:tr>
      <w:tr w:rsidR="00922473" w:rsidRPr="00A55BF1" w14:paraId="0E8CB144" w14:textId="77777777" w:rsidTr="005A767E">
        <w:trPr>
          <w:trHeight w:val="300"/>
        </w:trPr>
        <w:tc>
          <w:tcPr>
            <w:tcW w:w="2971" w:type="dxa"/>
            <w:tcBorders>
              <w:top w:val="nil"/>
              <w:left w:val="single" w:sz="8" w:space="0" w:color="AEAEAE"/>
              <w:bottom w:val="single" w:sz="8" w:space="0" w:color="AEAEAE"/>
              <w:right w:val="single" w:sz="8" w:space="0" w:color="AEAEAE"/>
            </w:tcBorders>
            <w:shd w:val="clear" w:color="000000" w:fill="FFFFFF"/>
            <w:vAlign w:val="center"/>
            <w:hideMark/>
          </w:tcPr>
          <w:p w14:paraId="704D99FF" w14:textId="77777777" w:rsidR="00A55BF1" w:rsidRPr="00A55BF1" w:rsidRDefault="00A55BF1" w:rsidP="00A55BF1">
            <w:pPr>
              <w:spacing w:after="0" w:line="240" w:lineRule="auto"/>
              <w:ind w:firstLineChars="100" w:firstLine="160"/>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Myyntituotot</w:t>
            </w:r>
          </w:p>
        </w:tc>
        <w:tc>
          <w:tcPr>
            <w:tcW w:w="1388" w:type="dxa"/>
            <w:tcBorders>
              <w:top w:val="nil"/>
              <w:left w:val="nil"/>
              <w:bottom w:val="single" w:sz="8" w:space="0" w:color="AEAEAE"/>
              <w:right w:val="single" w:sz="8" w:space="0" w:color="AEAEAE"/>
            </w:tcBorders>
            <w:shd w:val="clear" w:color="000000" w:fill="E9EEF4"/>
            <w:vAlign w:val="center"/>
            <w:hideMark/>
          </w:tcPr>
          <w:p w14:paraId="6C19B98E"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-1 478,16</w:t>
            </w:r>
          </w:p>
        </w:tc>
        <w:tc>
          <w:tcPr>
            <w:tcW w:w="1993" w:type="dxa"/>
            <w:tcBorders>
              <w:top w:val="nil"/>
              <w:left w:val="nil"/>
              <w:bottom w:val="single" w:sz="8" w:space="0" w:color="AEAEAE"/>
              <w:right w:val="single" w:sz="8" w:space="0" w:color="AEAEAE"/>
            </w:tcBorders>
            <w:shd w:val="clear" w:color="000000" w:fill="E9EEF4"/>
            <w:vAlign w:val="center"/>
            <w:hideMark/>
          </w:tcPr>
          <w:p w14:paraId="31F06869"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 </w:t>
            </w:r>
          </w:p>
        </w:tc>
        <w:tc>
          <w:tcPr>
            <w:tcW w:w="1167" w:type="dxa"/>
            <w:tcBorders>
              <w:top w:val="nil"/>
              <w:left w:val="nil"/>
              <w:bottom w:val="single" w:sz="8" w:space="0" w:color="AEAEAE"/>
              <w:right w:val="single" w:sz="8" w:space="0" w:color="AEAEAE"/>
            </w:tcBorders>
            <w:shd w:val="clear" w:color="000000" w:fill="E9EEF4"/>
            <w:vAlign w:val="center"/>
            <w:hideMark/>
          </w:tcPr>
          <w:p w14:paraId="6EE2464E"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 </w:t>
            </w:r>
          </w:p>
        </w:tc>
        <w:tc>
          <w:tcPr>
            <w:tcW w:w="1167" w:type="dxa"/>
            <w:tcBorders>
              <w:top w:val="nil"/>
              <w:left w:val="nil"/>
              <w:bottom w:val="single" w:sz="8" w:space="0" w:color="AEAEAE"/>
              <w:right w:val="single" w:sz="8" w:space="0" w:color="AEAEAE"/>
            </w:tcBorders>
            <w:shd w:val="clear" w:color="000000" w:fill="E9EEF4"/>
            <w:vAlign w:val="center"/>
            <w:hideMark/>
          </w:tcPr>
          <w:p w14:paraId="79B00715"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 </w:t>
            </w:r>
          </w:p>
        </w:tc>
        <w:tc>
          <w:tcPr>
            <w:tcW w:w="1167" w:type="dxa"/>
            <w:tcBorders>
              <w:top w:val="nil"/>
              <w:left w:val="nil"/>
              <w:bottom w:val="single" w:sz="8" w:space="0" w:color="AEAEAE"/>
              <w:right w:val="single" w:sz="8" w:space="0" w:color="AEAEAE"/>
            </w:tcBorders>
            <w:shd w:val="clear" w:color="000000" w:fill="E9EEF4"/>
            <w:vAlign w:val="center"/>
            <w:hideMark/>
          </w:tcPr>
          <w:p w14:paraId="710CAE6E"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 </w:t>
            </w:r>
          </w:p>
        </w:tc>
      </w:tr>
      <w:tr w:rsidR="00922473" w:rsidRPr="00A55BF1" w14:paraId="3BCE65EE" w14:textId="77777777" w:rsidTr="005A767E">
        <w:trPr>
          <w:trHeight w:val="300"/>
        </w:trPr>
        <w:tc>
          <w:tcPr>
            <w:tcW w:w="2971" w:type="dxa"/>
            <w:tcBorders>
              <w:top w:val="nil"/>
              <w:left w:val="single" w:sz="8" w:space="0" w:color="AEAEAE"/>
              <w:bottom w:val="single" w:sz="8" w:space="0" w:color="AEAEAE"/>
              <w:right w:val="single" w:sz="8" w:space="0" w:color="AEAEAE"/>
            </w:tcBorders>
            <w:shd w:val="clear" w:color="000000" w:fill="FFFFFF"/>
            <w:vAlign w:val="center"/>
            <w:hideMark/>
          </w:tcPr>
          <w:p w14:paraId="4679488E" w14:textId="77777777" w:rsidR="00A55BF1" w:rsidRPr="00A55BF1" w:rsidRDefault="00A55BF1" w:rsidP="00A55BF1">
            <w:pPr>
              <w:spacing w:after="0" w:line="240" w:lineRule="auto"/>
              <w:ind w:firstLineChars="100" w:firstLine="160"/>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Tuet ja avustukset</w:t>
            </w:r>
          </w:p>
        </w:tc>
        <w:tc>
          <w:tcPr>
            <w:tcW w:w="1388" w:type="dxa"/>
            <w:tcBorders>
              <w:top w:val="nil"/>
              <w:left w:val="nil"/>
              <w:bottom w:val="single" w:sz="8" w:space="0" w:color="AEAEAE"/>
              <w:right w:val="single" w:sz="8" w:space="0" w:color="AEAEAE"/>
            </w:tcBorders>
            <w:shd w:val="clear" w:color="000000" w:fill="FFFFFF"/>
            <w:vAlign w:val="center"/>
            <w:hideMark/>
          </w:tcPr>
          <w:p w14:paraId="35E15B09"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-1 748,20</w:t>
            </w:r>
          </w:p>
        </w:tc>
        <w:tc>
          <w:tcPr>
            <w:tcW w:w="1993" w:type="dxa"/>
            <w:tcBorders>
              <w:top w:val="nil"/>
              <w:left w:val="nil"/>
              <w:bottom w:val="single" w:sz="8" w:space="0" w:color="AEAEAE"/>
              <w:right w:val="single" w:sz="8" w:space="0" w:color="AEAEAE"/>
            </w:tcBorders>
            <w:shd w:val="clear" w:color="000000" w:fill="FFFFFF"/>
            <w:vAlign w:val="center"/>
            <w:hideMark/>
          </w:tcPr>
          <w:p w14:paraId="216E2DE1"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-7 830,00</w:t>
            </w:r>
          </w:p>
        </w:tc>
        <w:tc>
          <w:tcPr>
            <w:tcW w:w="1167" w:type="dxa"/>
            <w:tcBorders>
              <w:top w:val="nil"/>
              <w:left w:val="nil"/>
              <w:bottom w:val="single" w:sz="8" w:space="0" w:color="AEAEAE"/>
              <w:right w:val="single" w:sz="8" w:space="0" w:color="AEAEAE"/>
            </w:tcBorders>
            <w:shd w:val="clear" w:color="000000" w:fill="FFFFFF"/>
            <w:vAlign w:val="center"/>
            <w:hideMark/>
          </w:tcPr>
          <w:p w14:paraId="1AE2E0C4"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-8 200,00</w:t>
            </w:r>
          </w:p>
        </w:tc>
        <w:tc>
          <w:tcPr>
            <w:tcW w:w="1167" w:type="dxa"/>
            <w:tcBorders>
              <w:top w:val="nil"/>
              <w:left w:val="nil"/>
              <w:bottom w:val="single" w:sz="8" w:space="0" w:color="AEAEAE"/>
              <w:right w:val="single" w:sz="8" w:space="0" w:color="AEAEAE"/>
            </w:tcBorders>
            <w:shd w:val="clear" w:color="000000" w:fill="FFFFFF"/>
            <w:vAlign w:val="center"/>
            <w:hideMark/>
          </w:tcPr>
          <w:p w14:paraId="0CD57262"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-8 200,00</w:t>
            </w:r>
          </w:p>
        </w:tc>
        <w:tc>
          <w:tcPr>
            <w:tcW w:w="1167" w:type="dxa"/>
            <w:tcBorders>
              <w:top w:val="nil"/>
              <w:left w:val="nil"/>
              <w:bottom w:val="single" w:sz="8" w:space="0" w:color="AEAEAE"/>
              <w:right w:val="single" w:sz="8" w:space="0" w:color="AEAEAE"/>
            </w:tcBorders>
            <w:shd w:val="clear" w:color="000000" w:fill="FFFFFF"/>
            <w:vAlign w:val="center"/>
            <w:hideMark/>
          </w:tcPr>
          <w:p w14:paraId="7391CF66"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-8 200,00</w:t>
            </w:r>
          </w:p>
        </w:tc>
      </w:tr>
      <w:tr w:rsidR="00922473" w:rsidRPr="00A55BF1" w14:paraId="249B05AC" w14:textId="77777777" w:rsidTr="005A767E">
        <w:trPr>
          <w:trHeight w:val="300"/>
        </w:trPr>
        <w:tc>
          <w:tcPr>
            <w:tcW w:w="2971" w:type="dxa"/>
            <w:tcBorders>
              <w:top w:val="nil"/>
              <w:left w:val="single" w:sz="8" w:space="0" w:color="AEAEAE"/>
              <w:bottom w:val="single" w:sz="8" w:space="0" w:color="AEAEAE"/>
              <w:right w:val="single" w:sz="8" w:space="0" w:color="AEAEAE"/>
            </w:tcBorders>
            <w:shd w:val="clear" w:color="000000" w:fill="FFFFFF"/>
            <w:vAlign w:val="center"/>
            <w:hideMark/>
          </w:tcPr>
          <w:p w14:paraId="78292842" w14:textId="77777777" w:rsidR="00A55BF1" w:rsidRPr="00A55BF1" w:rsidRDefault="00A55BF1" w:rsidP="00A55BF1">
            <w:pPr>
              <w:spacing w:after="0" w:line="240" w:lineRule="auto"/>
              <w:ind w:firstLineChars="100" w:firstLine="160"/>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Muut toimintatuotot</w:t>
            </w:r>
          </w:p>
        </w:tc>
        <w:tc>
          <w:tcPr>
            <w:tcW w:w="1388" w:type="dxa"/>
            <w:tcBorders>
              <w:top w:val="nil"/>
              <w:left w:val="nil"/>
              <w:bottom w:val="single" w:sz="8" w:space="0" w:color="AEAEAE"/>
              <w:right w:val="single" w:sz="8" w:space="0" w:color="AEAEAE"/>
            </w:tcBorders>
            <w:shd w:val="clear" w:color="000000" w:fill="E9EEF4"/>
            <w:vAlign w:val="center"/>
            <w:hideMark/>
          </w:tcPr>
          <w:p w14:paraId="5DFA7325"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-154,78</w:t>
            </w:r>
          </w:p>
        </w:tc>
        <w:tc>
          <w:tcPr>
            <w:tcW w:w="1993" w:type="dxa"/>
            <w:tcBorders>
              <w:top w:val="nil"/>
              <w:left w:val="nil"/>
              <w:bottom w:val="single" w:sz="8" w:space="0" w:color="AEAEAE"/>
              <w:right w:val="single" w:sz="8" w:space="0" w:color="AEAEAE"/>
            </w:tcBorders>
            <w:shd w:val="clear" w:color="000000" w:fill="E9EEF4"/>
            <w:vAlign w:val="center"/>
            <w:hideMark/>
          </w:tcPr>
          <w:p w14:paraId="6C20465A"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 </w:t>
            </w:r>
          </w:p>
        </w:tc>
        <w:tc>
          <w:tcPr>
            <w:tcW w:w="1167" w:type="dxa"/>
            <w:tcBorders>
              <w:top w:val="nil"/>
              <w:left w:val="nil"/>
              <w:bottom w:val="single" w:sz="8" w:space="0" w:color="AEAEAE"/>
              <w:right w:val="single" w:sz="8" w:space="0" w:color="AEAEAE"/>
            </w:tcBorders>
            <w:shd w:val="clear" w:color="000000" w:fill="E9EEF4"/>
            <w:vAlign w:val="center"/>
            <w:hideMark/>
          </w:tcPr>
          <w:p w14:paraId="2D37EAD3"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 </w:t>
            </w:r>
          </w:p>
        </w:tc>
        <w:tc>
          <w:tcPr>
            <w:tcW w:w="1167" w:type="dxa"/>
            <w:tcBorders>
              <w:top w:val="nil"/>
              <w:left w:val="nil"/>
              <w:bottom w:val="single" w:sz="8" w:space="0" w:color="AEAEAE"/>
              <w:right w:val="single" w:sz="8" w:space="0" w:color="AEAEAE"/>
            </w:tcBorders>
            <w:shd w:val="clear" w:color="000000" w:fill="E9EEF4"/>
            <w:vAlign w:val="center"/>
            <w:hideMark/>
          </w:tcPr>
          <w:p w14:paraId="55386B81"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 </w:t>
            </w:r>
          </w:p>
        </w:tc>
        <w:tc>
          <w:tcPr>
            <w:tcW w:w="1167" w:type="dxa"/>
            <w:tcBorders>
              <w:top w:val="nil"/>
              <w:left w:val="nil"/>
              <w:bottom w:val="single" w:sz="8" w:space="0" w:color="AEAEAE"/>
              <w:right w:val="single" w:sz="8" w:space="0" w:color="AEAEAE"/>
            </w:tcBorders>
            <w:shd w:val="clear" w:color="000000" w:fill="E9EEF4"/>
            <w:vAlign w:val="center"/>
            <w:hideMark/>
          </w:tcPr>
          <w:p w14:paraId="70811F4F"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 </w:t>
            </w:r>
          </w:p>
        </w:tc>
      </w:tr>
      <w:tr w:rsidR="00922473" w:rsidRPr="00A55BF1" w14:paraId="7AB3F545" w14:textId="77777777" w:rsidTr="005A767E">
        <w:trPr>
          <w:trHeight w:val="300"/>
        </w:trPr>
        <w:tc>
          <w:tcPr>
            <w:tcW w:w="2971" w:type="dxa"/>
            <w:tcBorders>
              <w:top w:val="nil"/>
              <w:left w:val="single" w:sz="8" w:space="0" w:color="AEAEAE"/>
              <w:bottom w:val="single" w:sz="8" w:space="0" w:color="AEAEAE"/>
              <w:right w:val="single" w:sz="8" w:space="0" w:color="AEAEAE"/>
            </w:tcBorders>
            <w:shd w:val="clear" w:color="000000" w:fill="FFFFFF"/>
            <w:vAlign w:val="center"/>
            <w:hideMark/>
          </w:tcPr>
          <w:p w14:paraId="6A356795" w14:textId="77777777" w:rsidR="00A55BF1" w:rsidRPr="00A55BF1" w:rsidRDefault="00A55BF1" w:rsidP="00A55BF1">
            <w:pPr>
              <w:spacing w:after="0" w:line="240" w:lineRule="auto"/>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Toimintakulut</w:t>
            </w:r>
          </w:p>
        </w:tc>
        <w:tc>
          <w:tcPr>
            <w:tcW w:w="1388" w:type="dxa"/>
            <w:tcBorders>
              <w:top w:val="nil"/>
              <w:left w:val="nil"/>
              <w:bottom w:val="single" w:sz="8" w:space="0" w:color="AEAEAE"/>
              <w:right w:val="single" w:sz="8" w:space="0" w:color="AEAEAE"/>
            </w:tcBorders>
            <w:shd w:val="clear" w:color="000000" w:fill="FFFFFF"/>
            <w:vAlign w:val="center"/>
            <w:hideMark/>
          </w:tcPr>
          <w:p w14:paraId="1DD39FA4"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355 637,87</w:t>
            </w:r>
          </w:p>
        </w:tc>
        <w:tc>
          <w:tcPr>
            <w:tcW w:w="1993" w:type="dxa"/>
            <w:tcBorders>
              <w:top w:val="nil"/>
              <w:left w:val="nil"/>
              <w:bottom w:val="single" w:sz="8" w:space="0" w:color="AEAEAE"/>
              <w:right w:val="single" w:sz="8" w:space="0" w:color="AEAEAE"/>
            </w:tcBorders>
            <w:shd w:val="clear" w:color="000000" w:fill="FFFFFF"/>
            <w:vAlign w:val="center"/>
            <w:hideMark/>
          </w:tcPr>
          <w:p w14:paraId="5AA00841"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396 088,21</w:t>
            </w:r>
          </w:p>
        </w:tc>
        <w:tc>
          <w:tcPr>
            <w:tcW w:w="1167" w:type="dxa"/>
            <w:tcBorders>
              <w:top w:val="nil"/>
              <w:left w:val="nil"/>
              <w:bottom w:val="single" w:sz="8" w:space="0" w:color="AEAEAE"/>
              <w:right w:val="single" w:sz="8" w:space="0" w:color="AEAEAE"/>
            </w:tcBorders>
            <w:shd w:val="clear" w:color="000000" w:fill="FFFFFF"/>
            <w:vAlign w:val="center"/>
            <w:hideMark/>
          </w:tcPr>
          <w:p w14:paraId="48698FDD"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422 159,62</w:t>
            </w:r>
          </w:p>
        </w:tc>
        <w:tc>
          <w:tcPr>
            <w:tcW w:w="1167" w:type="dxa"/>
            <w:tcBorders>
              <w:top w:val="nil"/>
              <w:left w:val="nil"/>
              <w:bottom w:val="single" w:sz="8" w:space="0" w:color="AEAEAE"/>
              <w:right w:val="single" w:sz="8" w:space="0" w:color="AEAEAE"/>
            </w:tcBorders>
            <w:shd w:val="clear" w:color="000000" w:fill="FFFFFF"/>
            <w:vAlign w:val="center"/>
            <w:hideMark/>
          </w:tcPr>
          <w:p w14:paraId="14C0DA7E"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417 759,69</w:t>
            </w:r>
          </w:p>
        </w:tc>
        <w:tc>
          <w:tcPr>
            <w:tcW w:w="1167" w:type="dxa"/>
            <w:tcBorders>
              <w:top w:val="nil"/>
              <w:left w:val="nil"/>
              <w:bottom w:val="single" w:sz="8" w:space="0" w:color="AEAEAE"/>
              <w:right w:val="single" w:sz="8" w:space="0" w:color="AEAEAE"/>
            </w:tcBorders>
            <w:shd w:val="clear" w:color="000000" w:fill="FFFFFF"/>
            <w:vAlign w:val="center"/>
            <w:hideMark/>
          </w:tcPr>
          <w:p w14:paraId="458AD902"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428 603,24</w:t>
            </w:r>
          </w:p>
        </w:tc>
      </w:tr>
      <w:tr w:rsidR="00922473" w:rsidRPr="00A55BF1" w14:paraId="667D5792" w14:textId="77777777" w:rsidTr="005A767E">
        <w:trPr>
          <w:trHeight w:val="300"/>
        </w:trPr>
        <w:tc>
          <w:tcPr>
            <w:tcW w:w="2971" w:type="dxa"/>
            <w:tcBorders>
              <w:top w:val="nil"/>
              <w:left w:val="single" w:sz="8" w:space="0" w:color="AEAEAE"/>
              <w:bottom w:val="single" w:sz="8" w:space="0" w:color="AEAEAE"/>
              <w:right w:val="single" w:sz="8" w:space="0" w:color="AEAEAE"/>
            </w:tcBorders>
            <w:shd w:val="clear" w:color="000000" w:fill="FFFFFF"/>
            <w:vAlign w:val="center"/>
            <w:hideMark/>
          </w:tcPr>
          <w:p w14:paraId="64D54636" w14:textId="77777777" w:rsidR="00A55BF1" w:rsidRPr="00A55BF1" w:rsidRDefault="00A55BF1" w:rsidP="00A55BF1">
            <w:pPr>
              <w:spacing w:after="0" w:line="240" w:lineRule="auto"/>
              <w:ind w:firstLineChars="100" w:firstLine="160"/>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Henkilöstökulut</w:t>
            </w:r>
          </w:p>
        </w:tc>
        <w:tc>
          <w:tcPr>
            <w:tcW w:w="1388" w:type="dxa"/>
            <w:tcBorders>
              <w:top w:val="nil"/>
              <w:left w:val="nil"/>
              <w:bottom w:val="single" w:sz="8" w:space="0" w:color="AEAEAE"/>
              <w:right w:val="single" w:sz="8" w:space="0" w:color="AEAEAE"/>
            </w:tcBorders>
            <w:shd w:val="clear" w:color="000000" w:fill="E9EEF4"/>
            <w:vAlign w:val="center"/>
            <w:hideMark/>
          </w:tcPr>
          <w:p w14:paraId="64F3600E"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181 070,10</w:t>
            </w:r>
          </w:p>
        </w:tc>
        <w:tc>
          <w:tcPr>
            <w:tcW w:w="1993" w:type="dxa"/>
            <w:tcBorders>
              <w:top w:val="nil"/>
              <w:left w:val="nil"/>
              <w:bottom w:val="single" w:sz="8" w:space="0" w:color="AEAEAE"/>
              <w:right w:val="single" w:sz="8" w:space="0" w:color="AEAEAE"/>
            </w:tcBorders>
            <w:shd w:val="clear" w:color="000000" w:fill="E9EEF4"/>
            <w:vAlign w:val="center"/>
            <w:hideMark/>
          </w:tcPr>
          <w:p w14:paraId="67B8DC24"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199 518,21</w:t>
            </w:r>
          </w:p>
        </w:tc>
        <w:tc>
          <w:tcPr>
            <w:tcW w:w="1167" w:type="dxa"/>
            <w:tcBorders>
              <w:top w:val="nil"/>
              <w:left w:val="nil"/>
              <w:bottom w:val="single" w:sz="8" w:space="0" w:color="AEAEAE"/>
              <w:right w:val="single" w:sz="8" w:space="0" w:color="AEAEAE"/>
            </w:tcBorders>
            <w:shd w:val="clear" w:color="000000" w:fill="E9EEF4"/>
            <w:vAlign w:val="center"/>
            <w:hideMark/>
          </w:tcPr>
          <w:p w14:paraId="39E22FDD"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211 539,62</w:t>
            </w:r>
          </w:p>
        </w:tc>
        <w:tc>
          <w:tcPr>
            <w:tcW w:w="1167" w:type="dxa"/>
            <w:tcBorders>
              <w:top w:val="nil"/>
              <w:left w:val="nil"/>
              <w:bottom w:val="single" w:sz="8" w:space="0" w:color="AEAEAE"/>
              <w:right w:val="single" w:sz="8" w:space="0" w:color="AEAEAE"/>
            </w:tcBorders>
            <w:shd w:val="clear" w:color="000000" w:fill="E9EEF4"/>
            <w:vAlign w:val="center"/>
            <w:hideMark/>
          </w:tcPr>
          <w:p w14:paraId="35530282"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209 486,09</w:t>
            </w:r>
          </w:p>
        </w:tc>
        <w:tc>
          <w:tcPr>
            <w:tcW w:w="1167" w:type="dxa"/>
            <w:tcBorders>
              <w:top w:val="nil"/>
              <w:left w:val="nil"/>
              <w:bottom w:val="single" w:sz="8" w:space="0" w:color="AEAEAE"/>
              <w:right w:val="single" w:sz="8" w:space="0" w:color="AEAEAE"/>
            </w:tcBorders>
            <w:shd w:val="clear" w:color="000000" w:fill="E9EEF4"/>
            <w:vAlign w:val="center"/>
            <w:hideMark/>
          </w:tcPr>
          <w:p w14:paraId="4C940B2B"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214 876,04</w:t>
            </w:r>
          </w:p>
        </w:tc>
      </w:tr>
      <w:tr w:rsidR="00922473" w:rsidRPr="00A55BF1" w14:paraId="5CE8E8A1" w14:textId="77777777" w:rsidTr="005A767E">
        <w:trPr>
          <w:trHeight w:val="300"/>
        </w:trPr>
        <w:tc>
          <w:tcPr>
            <w:tcW w:w="2971" w:type="dxa"/>
            <w:tcBorders>
              <w:top w:val="nil"/>
              <w:left w:val="single" w:sz="8" w:space="0" w:color="AEAEAE"/>
              <w:bottom w:val="single" w:sz="8" w:space="0" w:color="AEAEAE"/>
              <w:right w:val="single" w:sz="8" w:space="0" w:color="AEAEAE"/>
            </w:tcBorders>
            <w:shd w:val="clear" w:color="000000" w:fill="FFFFFF"/>
            <w:vAlign w:val="center"/>
            <w:hideMark/>
          </w:tcPr>
          <w:p w14:paraId="71956BE8" w14:textId="77777777" w:rsidR="00A55BF1" w:rsidRPr="00A55BF1" w:rsidRDefault="00A55BF1" w:rsidP="00A55BF1">
            <w:pPr>
              <w:spacing w:after="0" w:line="240" w:lineRule="auto"/>
              <w:ind w:firstLineChars="200" w:firstLine="320"/>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Palkat ja palkkiot</w:t>
            </w:r>
          </w:p>
        </w:tc>
        <w:tc>
          <w:tcPr>
            <w:tcW w:w="1388" w:type="dxa"/>
            <w:tcBorders>
              <w:top w:val="nil"/>
              <w:left w:val="nil"/>
              <w:bottom w:val="single" w:sz="8" w:space="0" w:color="AEAEAE"/>
              <w:right w:val="single" w:sz="8" w:space="0" w:color="AEAEAE"/>
            </w:tcBorders>
            <w:shd w:val="clear" w:color="000000" w:fill="FFFFFF"/>
            <w:vAlign w:val="center"/>
            <w:hideMark/>
          </w:tcPr>
          <w:p w14:paraId="0C598464"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155 128,46</w:t>
            </w:r>
          </w:p>
        </w:tc>
        <w:tc>
          <w:tcPr>
            <w:tcW w:w="1993" w:type="dxa"/>
            <w:tcBorders>
              <w:top w:val="nil"/>
              <w:left w:val="nil"/>
              <w:bottom w:val="single" w:sz="8" w:space="0" w:color="AEAEAE"/>
              <w:right w:val="single" w:sz="8" w:space="0" w:color="AEAEAE"/>
            </w:tcBorders>
            <w:shd w:val="clear" w:color="000000" w:fill="FFFFFF"/>
            <w:vAlign w:val="center"/>
            <w:hideMark/>
          </w:tcPr>
          <w:p w14:paraId="6138B363"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162 929,46</w:t>
            </w:r>
          </w:p>
        </w:tc>
        <w:tc>
          <w:tcPr>
            <w:tcW w:w="1167" w:type="dxa"/>
            <w:tcBorders>
              <w:top w:val="nil"/>
              <w:left w:val="nil"/>
              <w:bottom w:val="single" w:sz="8" w:space="0" w:color="AEAEAE"/>
              <w:right w:val="single" w:sz="8" w:space="0" w:color="AEAEAE"/>
            </w:tcBorders>
            <w:shd w:val="clear" w:color="000000" w:fill="FFFFFF"/>
            <w:vAlign w:val="center"/>
            <w:hideMark/>
          </w:tcPr>
          <w:p w14:paraId="5746CC9B"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163 267,65</w:t>
            </w:r>
          </w:p>
        </w:tc>
        <w:tc>
          <w:tcPr>
            <w:tcW w:w="1167" w:type="dxa"/>
            <w:tcBorders>
              <w:top w:val="nil"/>
              <w:left w:val="nil"/>
              <w:bottom w:val="single" w:sz="8" w:space="0" w:color="AEAEAE"/>
              <w:right w:val="single" w:sz="8" w:space="0" w:color="AEAEAE"/>
            </w:tcBorders>
            <w:shd w:val="clear" w:color="000000" w:fill="FFFFFF"/>
            <w:vAlign w:val="center"/>
            <w:hideMark/>
          </w:tcPr>
          <w:p w14:paraId="522448E0"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162 502,68</w:t>
            </w:r>
          </w:p>
        </w:tc>
        <w:tc>
          <w:tcPr>
            <w:tcW w:w="1167" w:type="dxa"/>
            <w:tcBorders>
              <w:top w:val="nil"/>
              <w:left w:val="nil"/>
              <w:bottom w:val="single" w:sz="8" w:space="0" w:color="AEAEAE"/>
              <w:right w:val="single" w:sz="8" w:space="0" w:color="AEAEAE"/>
            </w:tcBorders>
            <w:shd w:val="clear" w:color="000000" w:fill="FFFFFF"/>
            <w:vAlign w:val="center"/>
            <w:hideMark/>
          </w:tcPr>
          <w:p w14:paraId="550C88CC"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166 737,70</w:t>
            </w:r>
          </w:p>
        </w:tc>
      </w:tr>
      <w:tr w:rsidR="00922473" w:rsidRPr="00A55BF1" w14:paraId="2DC523B0" w14:textId="77777777" w:rsidTr="005A767E">
        <w:trPr>
          <w:trHeight w:val="300"/>
        </w:trPr>
        <w:tc>
          <w:tcPr>
            <w:tcW w:w="2971" w:type="dxa"/>
            <w:tcBorders>
              <w:top w:val="nil"/>
              <w:left w:val="single" w:sz="8" w:space="0" w:color="AEAEAE"/>
              <w:bottom w:val="single" w:sz="8" w:space="0" w:color="AEAEAE"/>
              <w:right w:val="single" w:sz="8" w:space="0" w:color="AEAEAE"/>
            </w:tcBorders>
            <w:shd w:val="clear" w:color="000000" w:fill="FFFFFF"/>
            <w:vAlign w:val="center"/>
            <w:hideMark/>
          </w:tcPr>
          <w:p w14:paraId="6E313F41" w14:textId="77777777" w:rsidR="00A55BF1" w:rsidRPr="00A55BF1" w:rsidRDefault="00A55BF1" w:rsidP="00A55BF1">
            <w:pPr>
              <w:spacing w:after="0" w:line="240" w:lineRule="auto"/>
              <w:ind w:firstLineChars="200" w:firstLine="320"/>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Henkilösivukulut</w:t>
            </w:r>
          </w:p>
        </w:tc>
        <w:tc>
          <w:tcPr>
            <w:tcW w:w="1388" w:type="dxa"/>
            <w:tcBorders>
              <w:top w:val="nil"/>
              <w:left w:val="nil"/>
              <w:bottom w:val="single" w:sz="8" w:space="0" w:color="AEAEAE"/>
              <w:right w:val="single" w:sz="8" w:space="0" w:color="AEAEAE"/>
            </w:tcBorders>
            <w:shd w:val="clear" w:color="000000" w:fill="E9EEF4"/>
            <w:vAlign w:val="center"/>
            <w:hideMark/>
          </w:tcPr>
          <w:p w14:paraId="7254877D"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32 019,02</w:t>
            </w:r>
          </w:p>
        </w:tc>
        <w:tc>
          <w:tcPr>
            <w:tcW w:w="1993" w:type="dxa"/>
            <w:tcBorders>
              <w:top w:val="nil"/>
              <w:left w:val="nil"/>
              <w:bottom w:val="single" w:sz="8" w:space="0" w:color="AEAEAE"/>
              <w:right w:val="single" w:sz="8" w:space="0" w:color="AEAEAE"/>
            </w:tcBorders>
            <w:shd w:val="clear" w:color="000000" w:fill="E9EEF4"/>
            <w:vAlign w:val="center"/>
            <w:hideMark/>
          </w:tcPr>
          <w:p w14:paraId="2FDEAF63"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36 588,75</w:t>
            </w:r>
          </w:p>
        </w:tc>
        <w:tc>
          <w:tcPr>
            <w:tcW w:w="1167" w:type="dxa"/>
            <w:tcBorders>
              <w:top w:val="nil"/>
              <w:left w:val="nil"/>
              <w:bottom w:val="single" w:sz="8" w:space="0" w:color="AEAEAE"/>
              <w:right w:val="single" w:sz="8" w:space="0" w:color="AEAEAE"/>
            </w:tcBorders>
            <w:shd w:val="clear" w:color="000000" w:fill="E9EEF4"/>
            <w:vAlign w:val="center"/>
            <w:hideMark/>
          </w:tcPr>
          <w:p w14:paraId="0CFB2EE0"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48 271,97</w:t>
            </w:r>
          </w:p>
        </w:tc>
        <w:tc>
          <w:tcPr>
            <w:tcW w:w="1167" w:type="dxa"/>
            <w:tcBorders>
              <w:top w:val="nil"/>
              <w:left w:val="nil"/>
              <w:bottom w:val="single" w:sz="8" w:space="0" w:color="AEAEAE"/>
              <w:right w:val="single" w:sz="8" w:space="0" w:color="AEAEAE"/>
            </w:tcBorders>
            <w:shd w:val="clear" w:color="000000" w:fill="E9EEF4"/>
            <w:vAlign w:val="center"/>
            <w:hideMark/>
          </w:tcPr>
          <w:p w14:paraId="1B420CE9"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46 983,41</w:t>
            </w:r>
          </w:p>
        </w:tc>
        <w:tc>
          <w:tcPr>
            <w:tcW w:w="1167" w:type="dxa"/>
            <w:tcBorders>
              <w:top w:val="nil"/>
              <w:left w:val="nil"/>
              <w:bottom w:val="single" w:sz="8" w:space="0" w:color="AEAEAE"/>
              <w:right w:val="single" w:sz="8" w:space="0" w:color="AEAEAE"/>
            </w:tcBorders>
            <w:shd w:val="clear" w:color="000000" w:fill="E9EEF4"/>
            <w:vAlign w:val="center"/>
            <w:hideMark/>
          </w:tcPr>
          <w:p w14:paraId="4FF60FB3"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48 138,34</w:t>
            </w:r>
          </w:p>
        </w:tc>
      </w:tr>
      <w:tr w:rsidR="00922473" w:rsidRPr="00A55BF1" w14:paraId="6110BFB1" w14:textId="77777777" w:rsidTr="005A767E">
        <w:trPr>
          <w:trHeight w:val="300"/>
        </w:trPr>
        <w:tc>
          <w:tcPr>
            <w:tcW w:w="2971" w:type="dxa"/>
            <w:tcBorders>
              <w:top w:val="nil"/>
              <w:left w:val="single" w:sz="8" w:space="0" w:color="AEAEAE"/>
              <w:bottom w:val="single" w:sz="8" w:space="0" w:color="AEAEAE"/>
              <w:right w:val="single" w:sz="8" w:space="0" w:color="AEAEAE"/>
            </w:tcBorders>
            <w:shd w:val="clear" w:color="000000" w:fill="FFFFFF"/>
            <w:vAlign w:val="center"/>
            <w:hideMark/>
          </w:tcPr>
          <w:p w14:paraId="7EF6F2B9" w14:textId="77777777" w:rsidR="00A55BF1" w:rsidRPr="00A55BF1" w:rsidRDefault="00A55BF1" w:rsidP="00A55BF1">
            <w:pPr>
              <w:spacing w:after="0" w:line="240" w:lineRule="auto"/>
              <w:ind w:firstLineChars="200" w:firstLine="320"/>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Henkilöstökulujen oikaisuerät</w:t>
            </w:r>
          </w:p>
        </w:tc>
        <w:tc>
          <w:tcPr>
            <w:tcW w:w="1388" w:type="dxa"/>
            <w:tcBorders>
              <w:top w:val="nil"/>
              <w:left w:val="nil"/>
              <w:bottom w:val="single" w:sz="8" w:space="0" w:color="AEAEAE"/>
              <w:right w:val="single" w:sz="8" w:space="0" w:color="AEAEAE"/>
            </w:tcBorders>
            <w:shd w:val="clear" w:color="000000" w:fill="FFFFFF"/>
            <w:vAlign w:val="center"/>
            <w:hideMark/>
          </w:tcPr>
          <w:p w14:paraId="62CA909A"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-6 077,38</w:t>
            </w:r>
          </w:p>
        </w:tc>
        <w:tc>
          <w:tcPr>
            <w:tcW w:w="1993" w:type="dxa"/>
            <w:tcBorders>
              <w:top w:val="nil"/>
              <w:left w:val="nil"/>
              <w:bottom w:val="single" w:sz="8" w:space="0" w:color="AEAEAE"/>
              <w:right w:val="single" w:sz="8" w:space="0" w:color="AEAEAE"/>
            </w:tcBorders>
            <w:shd w:val="clear" w:color="000000" w:fill="FFFFFF"/>
            <w:vAlign w:val="center"/>
            <w:hideMark/>
          </w:tcPr>
          <w:p w14:paraId="101A4548"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 </w:t>
            </w:r>
          </w:p>
        </w:tc>
        <w:tc>
          <w:tcPr>
            <w:tcW w:w="1167" w:type="dxa"/>
            <w:tcBorders>
              <w:top w:val="nil"/>
              <w:left w:val="nil"/>
              <w:bottom w:val="single" w:sz="8" w:space="0" w:color="AEAEAE"/>
              <w:right w:val="single" w:sz="8" w:space="0" w:color="AEAEAE"/>
            </w:tcBorders>
            <w:shd w:val="clear" w:color="000000" w:fill="FFFFFF"/>
            <w:vAlign w:val="center"/>
            <w:hideMark/>
          </w:tcPr>
          <w:p w14:paraId="5AE08CC2"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 </w:t>
            </w:r>
          </w:p>
        </w:tc>
        <w:tc>
          <w:tcPr>
            <w:tcW w:w="1167" w:type="dxa"/>
            <w:tcBorders>
              <w:top w:val="nil"/>
              <w:left w:val="nil"/>
              <w:bottom w:val="single" w:sz="8" w:space="0" w:color="AEAEAE"/>
              <w:right w:val="single" w:sz="8" w:space="0" w:color="AEAEAE"/>
            </w:tcBorders>
            <w:shd w:val="clear" w:color="000000" w:fill="FFFFFF"/>
            <w:vAlign w:val="center"/>
            <w:hideMark/>
          </w:tcPr>
          <w:p w14:paraId="7384D1C1"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 </w:t>
            </w:r>
          </w:p>
        </w:tc>
        <w:tc>
          <w:tcPr>
            <w:tcW w:w="1167" w:type="dxa"/>
            <w:tcBorders>
              <w:top w:val="nil"/>
              <w:left w:val="nil"/>
              <w:bottom w:val="single" w:sz="8" w:space="0" w:color="AEAEAE"/>
              <w:right w:val="single" w:sz="8" w:space="0" w:color="AEAEAE"/>
            </w:tcBorders>
            <w:shd w:val="clear" w:color="000000" w:fill="FFFFFF"/>
            <w:vAlign w:val="center"/>
            <w:hideMark/>
          </w:tcPr>
          <w:p w14:paraId="496FCCCD"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 </w:t>
            </w:r>
          </w:p>
        </w:tc>
      </w:tr>
      <w:tr w:rsidR="00922473" w:rsidRPr="00A55BF1" w14:paraId="744DE020" w14:textId="77777777" w:rsidTr="005A767E">
        <w:trPr>
          <w:trHeight w:val="300"/>
        </w:trPr>
        <w:tc>
          <w:tcPr>
            <w:tcW w:w="2971" w:type="dxa"/>
            <w:tcBorders>
              <w:top w:val="nil"/>
              <w:left w:val="single" w:sz="8" w:space="0" w:color="AEAEAE"/>
              <w:bottom w:val="single" w:sz="8" w:space="0" w:color="AEAEAE"/>
              <w:right w:val="single" w:sz="8" w:space="0" w:color="AEAEAE"/>
            </w:tcBorders>
            <w:shd w:val="clear" w:color="000000" w:fill="FFFFFF"/>
            <w:vAlign w:val="center"/>
            <w:hideMark/>
          </w:tcPr>
          <w:p w14:paraId="5A96E6BB" w14:textId="77777777" w:rsidR="00A55BF1" w:rsidRPr="00A55BF1" w:rsidRDefault="00A55BF1" w:rsidP="00A55BF1">
            <w:pPr>
              <w:spacing w:after="0" w:line="240" w:lineRule="auto"/>
              <w:ind w:firstLineChars="100" w:firstLine="160"/>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Palvelujen ostot</w:t>
            </w:r>
          </w:p>
        </w:tc>
        <w:tc>
          <w:tcPr>
            <w:tcW w:w="1388" w:type="dxa"/>
            <w:tcBorders>
              <w:top w:val="nil"/>
              <w:left w:val="nil"/>
              <w:bottom w:val="single" w:sz="8" w:space="0" w:color="AEAEAE"/>
              <w:right w:val="single" w:sz="8" w:space="0" w:color="AEAEAE"/>
            </w:tcBorders>
            <w:shd w:val="clear" w:color="000000" w:fill="E9EEF4"/>
            <w:vAlign w:val="center"/>
            <w:hideMark/>
          </w:tcPr>
          <w:p w14:paraId="6A1E7051"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156 073,16</w:t>
            </w:r>
          </w:p>
        </w:tc>
        <w:tc>
          <w:tcPr>
            <w:tcW w:w="1993" w:type="dxa"/>
            <w:tcBorders>
              <w:top w:val="nil"/>
              <w:left w:val="nil"/>
              <w:bottom w:val="single" w:sz="8" w:space="0" w:color="AEAEAE"/>
              <w:right w:val="single" w:sz="8" w:space="0" w:color="AEAEAE"/>
            </w:tcBorders>
            <w:shd w:val="clear" w:color="000000" w:fill="E9EEF4"/>
            <w:vAlign w:val="center"/>
            <w:hideMark/>
          </w:tcPr>
          <w:p w14:paraId="2CC7D235"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167 620,00</w:t>
            </w:r>
          </w:p>
        </w:tc>
        <w:tc>
          <w:tcPr>
            <w:tcW w:w="1167" w:type="dxa"/>
            <w:tcBorders>
              <w:top w:val="nil"/>
              <w:left w:val="nil"/>
              <w:bottom w:val="single" w:sz="8" w:space="0" w:color="AEAEAE"/>
              <w:right w:val="single" w:sz="8" w:space="0" w:color="AEAEAE"/>
            </w:tcBorders>
            <w:shd w:val="clear" w:color="000000" w:fill="E9EEF4"/>
            <w:vAlign w:val="center"/>
            <w:hideMark/>
          </w:tcPr>
          <w:p w14:paraId="08D7FB9F"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181 020,00</w:t>
            </w:r>
          </w:p>
        </w:tc>
        <w:tc>
          <w:tcPr>
            <w:tcW w:w="1167" w:type="dxa"/>
            <w:tcBorders>
              <w:top w:val="nil"/>
              <w:left w:val="nil"/>
              <w:bottom w:val="single" w:sz="8" w:space="0" w:color="AEAEAE"/>
              <w:right w:val="single" w:sz="8" w:space="0" w:color="AEAEAE"/>
            </w:tcBorders>
            <w:shd w:val="clear" w:color="000000" w:fill="E9EEF4"/>
            <w:vAlign w:val="center"/>
            <w:hideMark/>
          </w:tcPr>
          <w:p w14:paraId="60DCB75C"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178 622,60</w:t>
            </w:r>
          </w:p>
        </w:tc>
        <w:tc>
          <w:tcPr>
            <w:tcW w:w="1167" w:type="dxa"/>
            <w:tcBorders>
              <w:top w:val="nil"/>
              <w:left w:val="nil"/>
              <w:bottom w:val="single" w:sz="8" w:space="0" w:color="AEAEAE"/>
              <w:right w:val="single" w:sz="8" w:space="0" w:color="AEAEAE"/>
            </w:tcBorders>
            <w:shd w:val="clear" w:color="000000" w:fill="E9EEF4"/>
            <w:vAlign w:val="center"/>
            <w:hideMark/>
          </w:tcPr>
          <w:p w14:paraId="0E7331E5"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183 525,20</w:t>
            </w:r>
          </w:p>
        </w:tc>
      </w:tr>
      <w:tr w:rsidR="00922473" w:rsidRPr="00A55BF1" w14:paraId="7FBDC67F" w14:textId="77777777" w:rsidTr="005A767E">
        <w:trPr>
          <w:trHeight w:val="300"/>
        </w:trPr>
        <w:tc>
          <w:tcPr>
            <w:tcW w:w="2971" w:type="dxa"/>
            <w:tcBorders>
              <w:top w:val="nil"/>
              <w:left w:val="single" w:sz="8" w:space="0" w:color="AEAEAE"/>
              <w:bottom w:val="single" w:sz="8" w:space="0" w:color="AEAEAE"/>
              <w:right w:val="single" w:sz="8" w:space="0" w:color="AEAEAE"/>
            </w:tcBorders>
            <w:shd w:val="clear" w:color="000000" w:fill="FFFFFF"/>
            <w:vAlign w:val="center"/>
            <w:hideMark/>
          </w:tcPr>
          <w:p w14:paraId="6A9C25D5" w14:textId="77777777" w:rsidR="00A55BF1" w:rsidRPr="00A55BF1" w:rsidRDefault="00A55BF1" w:rsidP="00A55BF1">
            <w:pPr>
              <w:spacing w:after="0" w:line="240" w:lineRule="auto"/>
              <w:ind w:firstLineChars="100" w:firstLine="160"/>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Vuokrakulut</w:t>
            </w:r>
          </w:p>
        </w:tc>
        <w:tc>
          <w:tcPr>
            <w:tcW w:w="1388" w:type="dxa"/>
            <w:tcBorders>
              <w:top w:val="nil"/>
              <w:left w:val="nil"/>
              <w:bottom w:val="single" w:sz="8" w:space="0" w:color="AEAEAE"/>
              <w:right w:val="single" w:sz="8" w:space="0" w:color="AEAEAE"/>
            </w:tcBorders>
            <w:shd w:val="clear" w:color="000000" w:fill="FFFFFF"/>
            <w:vAlign w:val="center"/>
            <w:hideMark/>
          </w:tcPr>
          <w:p w14:paraId="0364401D"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4 721,28</w:t>
            </w:r>
          </w:p>
        </w:tc>
        <w:tc>
          <w:tcPr>
            <w:tcW w:w="1993" w:type="dxa"/>
            <w:tcBorders>
              <w:top w:val="nil"/>
              <w:left w:val="nil"/>
              <w:bottom w:val="single" w:sz="8" w:space="0" w:color="AEAEAE"/>
              <w:right w:val="single" w:sz="8" w:space="0" w:color="AEAEAE"/>
            </w:tcBorders>
            <w:shd w:val="clear" w:color="000000" w:fill="FFFFFF"/>
            <w:vAlign w:val="center"/>
            <w:hideMark/>
          </w:tcPr>
          <w:p w14:paraId="37FC42F2"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3 300,00</w:t>
            </w:r>
          </w:p>
        </w:tc>
        <w:tc>
          <w:tcPr>
            <w:tcW w:w="1167" w:type="dxa"/>
            <w:tcBorders>
              <w:top w:val="nil"/>
              <w:left w:val="nil"/>
              <w:bottom w:val="single" w:sz="8" w:space="0" w:color="AEAEAE"/>
              <w:right w:val="single" w:sz="8" w:space="0" w:color="AEAEAE"/>
            </w:tcBorders>
            <w:shd w:val="clear" w:color="000000" w:fill="FFFFFF"/>
            <w:vAlign w:val="center"/>
            <w:hideMark/>
          </w:tcPr>
          <w:p w14:paraId="63A11069"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4 500,00</w:t>
            </w:r>
          </w:p>
        </w:tc>
        <w:tc>
          <w:tcPr>
            <w:tcW w:w="1167" w:type="dxa"/>
            <w:tcBorders>
              <w:top w:val="nil"/>
              <w:left w:val="nil"/>
              <w:bottom w:val="single" w:sz="8" w:space="0" w:color="AEAEAE"/>
              <w:right w:val="single" w:sz="8" w:space="0" w:color="AEAEAE"/>
            </w:tcBorders>
            <w:shd w:val="clear" w:color="000000" w:fill="FFFFFF"/>
            <w:vAlign w:val="center"/>
            <w:hideMark/>
          </w:tcPr>
          <w:p w14:paraId="34FF6576"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4 590,00</w:t>
            </w:r>
          </w:p>
        </w:tc>
        <w:tc>
          <w:tcPr>
            <w:tcW w:w="1167" w:type="dxa"/>
            <w:tcBorders>
              <w:top w:val="nil"/>
              <w:left w:val="nil"/>
              <w:bottom w:val="single" w:sz="8" w:space="0" w:color="AEAEAE"/>
              <w:right w:val="single" w:sz="8" w:space="0" w:color="AEAEAE"/>
            </w:tcBorders>
            <w:shd w:val="clear" w:color="000000" w:fill="FFFFFF"/>
            <w:vAlign w:val="center"/>
            <w:hideMark/>
          </w:tcPr>
          <w:p w14:paraId="44E42720"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4 680,00</w:t>
            </w:r>
          </w:p>
        </w:tc>
      </w:tr>
      <w:tr w:rsidR="00922473" w:rsidRPr="00A55BF1" w14:paraId="7B986C4C" w14:textId="77777777" w:rsidTr="005A767E">
        <w:trPr>
          <w:trHeight w:val="300"/>
        </w:trPr>
        <w:tc>
          <w:tcPr>
            <w:tcW w:w="2971" w:type="dxa"/>
            <w:tcBorders>
              <w:top w:val="nil"/>
              <w:left w:val="single" w:sz="8" w:space="0" w:color="AEAEAE"/>
              <w:bottom w:val="single" w:sz="8" w:space="0" w:color="AEAEAE"/>
              <w:right w:val="single" w:sz="8" w:space="0" w:color="AEAEAE"/>
            </w:tcBorders>
            <w:shd w:val="clear" w:color="000000" w:fill="FFFFFF"/>
            <w:vAlign w:val="center"/>
            <w:hideMark/>
          </w:tcPr>
          <w:p w14:paraId="2E74E81B" w14:textId="77777777" w:rsidR="00A55BF1" w:rsidRPr="00A55BF1" w:rsidRDefault="00A55BF1" w:rsidP="00A55BF1">
            <w:pPr>
              <w:spacing w:after="0" w:line="240" w:lineRule="auto"/>
              <w:ind w:firstLineChars="100" w:firstLine="160"/>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Aineet ja tarvikkeet</w:t>
            </w:r>
          </w:p>
        </w:tc>
        <w:tc>
          <w:tcPr>
            <w:tcW w:w="1388" w:type="dxa"/>
            <w:tcBorders>
              <w:top w:val="nil"/>
              <w:left w:val="nil"/>
              <w:bottom w:val="single" w:sz="8" w:space="0" w:color="AEAEAE"/>
              <w:right w:val="single" w:sz="8" w:space="0" w:color="AEAEAE"/>
            </w:tcBorders>
            <w:shd w:val="clear" w:color="000000" w:fill="E9EEF4"/>
            <w:vAlign w:val="center"/>
            <w:hideMark/>
          </w:tcPr>
          <w:p w14:paraId="55F911EC"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11 186,39</w:t>
            </w:r>
          </w:p>
        </w:tc>
        <w:tc>
          <w:tcPr>
            <w:tcW w:w="1993" w:type="dxa"/>
            <w:tcBorders>
              <w:top w:val="nil"/>
              <w:left w:val="nil"/>
              <w:bottom w:val="single" w:sz="8" w:space="0" w:color="AEAEAE"/>
              <w:right w:val="single" w:sz="8" w:space="0" w:color="AEAEAE"/>
            </w:tcBorders>
            <w:shd w:val="clear" w:color="000000" w:fill="E9EEF4"/>
            <w:vAlign w:val="center"/>
            <w:hideMark/>
          </w:tcPr>
          <w:p w14:paraId="4F317AD4"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24 600,00</w:t>
            </w:r>
          </w:p>
        </w:tc>
        <w:tc>
          <w:tcPr>
            <w:tcW w:w="1167" w:type="dxa"/>
            <w:tcBorders>
              <w:top w:val="nil"/>
              <w:left w:val="nil"/>
              <w:bottom w:val="single" w:sz="8" w:space="0" w:color="AEAEAE"/>
              <w:right w:val="single" w:sz="8" w:space="0" w:color="AEAEAE"/>
            </w:tcBorders>
            <w:shd w:val="clear" w:color="000000" w:fill="E9EEF4"/>
            <w:vAlign w:val="center"/>
            <w:hideMark/>
          </w:tcPr>
          <w:p w14:paraId="3841E6AA"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23 550,00</w:t>
            </w:r>
          </w:p>
        </w:tc>
        <w:tc>
          <w:tcPr>
            <w:tcW w:w="1167" w:type="dxa"/>
            <w:tcBorders>
              <w:top w:val="nil"/>
              <w:left w:val="nil"/>
              <w:bottom w:val="single" w:sz="8" w:space="0" w:color="AEAEAE"/>
              <w:right w:val="single" w:sz="8" w:space="0" w:color="AEAEAE"/>
            </w:tcBorders>
            <w:shd w:val="clear" w:color="000000" w:fill="E9EEF4"/>
            <w:vAlign w:val="center"/>
            <w:hideMark/>
          </w:tcPr>
          <w:p w14:paraId="533AE4D1"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23 511,00</w:t>
            </w:r>
          </w:p>
        </w:tc>
        <w:tc>
          <w:tcPr>
            <w:tcW w:w="1167" w:type="dxa"/>
            <w:tcBorders>
              <w:top w:val="nil"/>
              <w:left w:val="nil"/>
              <w:bottom w:val="single" w:sz="8" w:space="0" w:color="AEAEAE"/>
              <w:right w:val="single" w:sz="8" w:space="0" w:color="AEAEAE"/>
            </w:tcBorders>
            <w:shd w:val="clear" w:color="000000" w:fill="E9EEF4"/>
            <w:vAlign w:val="center"/>
            <w:hideMark/>
          </w:tcPr>
          <w:p w14:paraId="156916B2"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23 972,00</w:t>
            </w:r>
          </w:p>
        </w:tc>
      </w:tr>
      <w:tr w:rsidR="00922473" w:rsidRPr="00A55BF1" w14:paraId="0D2DBBF3" w14:textId="77777777" w:rsidTr="005A767E">
        <w:trPr>
          <w:trHeight w:val="300"/>
        </w:trPr>
        <w:tc>
          <w:tcPr>
            <w:tcW w:w="2971" w:type="dxa"/>
            <w:tcBorders>
              <w:top w:val="nil"/>
              <w:left w:val="single" w:sz="8" w:space="0" w:color="AEAEAE"/>
              <w:bottom w:val="single" w:sz="8" w:space="0" w:color="AEAEAE"/>
              <w:right w:val="single" w:sz="8" w:space="0" w:color="AEAEAE"/>
            </w:tcBorders>
            <w:shd w:val="clear" w:color="000000" w:fill="FFFFFF"/>
            <w:vAlign w:val="center"/>
            <w:hideMark/>
          </w:tcPr>
          <w:p w14:paraId="217FA44F" w14:textId="77777777" w:rsidR="00A55BF1" w:rsidRPr="00A55BF1" w:rsidRDefault="00A55BF1" w:rsidP="00A55BF1">
            <w:pPr>
              <w:spacing w:after="0" w:line="240" w:lineRule="auto"/>
              <w:ind w:firstLineChars="200" w:firstLine="320"/>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Ostot tilikauden aikana</w:t>
            </w:r>
          </w:p>
        </w:tc>
        <w:tc>
          <w:tcPr>
            <w:tcW w:w="1388" w:type="dxa"/>
            <w:tcBorders>
              <w:top w:val="nil"/>
              <w:left w:val="nil"/>
              <w:bottom w:val="single" w:sz="8" w:space="0" w:color="AEAEAE"/>
              <w:right w:val="single" w:sz="8" w:space="0" w:color="AEAEAE"/>
            </w:tcBorders>
            <w:shd w:val="clear" w:color="000000" w:fill="FFFFFF"/>
            <w:vAlign w:val="center"/>
            <w:hideMark/>
          </w:tcPr>
          <w:p w14:paraId="38CF388D"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11 186,39</w:t>
            </w:r>
          </w:p>
        </w:tc>
        <w:tc>
          <w:tcPr>
            <w:tcW w:w="1993" w:type="dxa"/>
            <w:tcBorders>
              <w:top w:val="nil"/>
              <w:left w:val="nil"/>
              <w:bottom w:val="single" w:sz="8" w:space="0" w:color="AEAEAE"/>
              <w:right w:val="single" w:sz="8" w:space="0" w:color="AEAEAE"/>
            </w:tcBorders>
            <w:shd w:val="clear" w:color="000000" w:fill="FFFFFF"/>
            <w:vAlign w:val="center"/>
            <w:hideMark/>
          </w:tcPr>
          <w:p w14:paraId="00B94880"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24 600,00</w:t>
            </w:r>
          </w:p>
        </w:tc>
        <w:tc>
          <w:tcPr>
            <w:tcW w:w="1167" w:type="dxa"/>
            <w:tcBorders>
              <w:top w:val="nil"/>
              <w:left w:val="nil"/>
              <w:bottom w:val="single" w:sz="8" w:space="0" w:color="AEAEAE"/>
              <w:right w:val="single" w:sz="8" w:space="0" w:color="AEAEAE"/>
            </w:tcBorders>
            <w:shd w:val="clear" w:color="000000" w:fill="FFFFFF"/>
            <w:vAlign w:val="center"/>
            <w:hideMark/>
          </w:tcPr>
          <w:p w14:paraId="5F1F10B8"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23 550,00</w:t>
            </w:r>
          </w:p>
        </w:tc>
        <w:tc>
          <w:tcPr>
            <w:tcW w:w="1167" w:type="dxa"/>
            <w:tcBorders>
              <w:top w:val="nil"/>
              <w:left w:val="nil"/>
              <w:bottom w:val="single" w:sz="8" w:space="0" w:color="AEAEAE"/>
              <w:right w:val="single" w:sz="8" w:space="0" w:color="AEAEAE"/>
            </w:tcBorders>
            <w:shd w:val="clear" w:color="000000" w:fill="FFFFFF"/>
            <w:vAlign w:val="center"/>
            <w:hideMark/>
          </w:tcPr>
          <w:p w14:paraId="45D141DB"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23 511,00</w:t>
            </w:r>
          </w:p>
        </w:tc>
        <w:tc>
          <w:tcPr>
            <w:tcW w:w="1167" w:type="dxa"/>
            <w:tcBorders>
              <w:top w:val="nil"/>
              <w:left w:val="nil"/>
              <w:bottom w:val="single" w:sz="8" w:space="0" w:color="AEAEAE"/>
              <w:right w:val="single" w:sz="8" w:space="0" w:color="AEAEAE"/>
            </w:tcBorders>
            <w:shd w:val="clear" w:color="000000" w:fill="FFFFFF"/>
            <w:vAlign w:val="center"/>
            <w:hideMark/>
          </w:tcPr>
          <w:p w14:paraId="07D839CA"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23 972,00</w:t>
            </w:r>
          </w:p>
        </w:tc>
      </w:tr>
      <w:tr w:rsidR="00922473" w:rsidRPr="00A55BF1" w14:paraId="50DF11BD" w14:textId="77777777" w:rsidTr="005A767E">
        <w:trPr>
          <w:trHeight w:val="300"/>
        </w:trPr>
        <w:tc>
          <w:tcPr>
            <w:tcW w:w="2971" w:type="dxa"/>
            <w:tcBorders>
              <w:top w:val="nil"/>
              <w:left w:val="single" w:sz="8" w:space="0" w:color="AEAEAE"/>
              <w:bottom w:val="single" w:sz="8" w:space="0" w:color="AEAEAE"/>
              <w:right w:val="single" w:sz="8" w:space="0" w:color="AEAEAE"/>
            </w:tcBorders>
            <w:shd w:val="clear" w:color="000000" w:fill="FFFFFF"/>
            <w:vAlign w:val="center"/>
            <w:hideMark/>
          </w:tcPr>
          <w:p w14:paraId="2E900A48" w14:textId="77777777" w:rsidR="00A55BF1" w:rsidRPr="00A55BF1" w:rsidRDefault="00A55BF1" w:rsidP="00A55BF1">
            <w:pPr>
              <w:spacing w:after="0" w:line="240" w:lineRule="auto"/>
              <w:ind w:firstLineChars="100" w:firstLine="160"/>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Annetut avustukset</w:t>
            </w:r>
          </w:p>
        </w:tc>
        <w:tc>
          <w:tcPr>
            <w:tcW w:w="1388" w:type="dxa"/>
            <w:tcBorders>
              <w:top w:val="nil"/>
              <w:left w:val="nil"/>
              <w:bottom w:val="single" w:sz="8" w:space="0" w:color="AEAEAE"/>
              <w:right w:val="single" w:sz="8" w:space="0" w:color="AEAEAE"/>
            </w:tcBorders>
            <w:shd w:val="clear" w:color="000000" w:fill="E9EEF4"/>
            <w:vAlign w:val="center"/>
            <w:hideMark/>
          </w:tcPr>
          <w:p w14:paraId="66E73E0D"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100,00</w:t>
            </w:r>
          </w:p>
        </w:tc>
        <w:tc>
          <w:tcPr>
            <w:tcW w:w="1993" w:type="dxa"/>
            <w:tcBorders>
              <w:top w:val="nil"/>
              <w:left w:val="nil"/>
              <w:bottom w:val="single" w:sz="8" w:space="0" w:color="AEAEAE"/>
              <w:right w:val="single" w:sz="8" w:space="0" w:color="AEAEAE"/>
            </w:tcBorders>
            <w:shd w:val="clear" w:color="000000" w:fill="E9EEF4"/>
            <w:vAlign w:val="center"/>
            <w:hideMark/>
          </w:tcPr>
          <w:p w14:paraId="50446704"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100,00</w:t>
            </w:r>
          </w:p>
        </w:tc>
        <w:tc>
          <w:tcPr>
            <w:tcW w:w="1167" w:type="dxa"/>
            <w:tcBorders>
              <w:top w:val="nil"/>
              <w:left w:val="nil"/>
              <w:bottom w:val="single" w:sz="8" w:space="0" w:color="AEAEAE"/>
              <w:right w:val="single" w:sz="8" w:space="0" w:color="AEAEAE"/>
            </w:tcBorders>
            <w:shd w:val="clear" w:color="000000" w:fill="E9EEF4"/>
            <w:vAlign w:val="center"/>
            <w:hideMark/>
          </w:tcPr>
          <w:p w14:paraId="6B30ECAD"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600,00</w:t>
            </w:r>
          </w:p>
        </w:tc>
        <w:tc>
          <w:tcPr>
            <w:tcW w:w="1167" w:type="dxa"/>
            <w:tcBorders>
              <w:top w:val="nil"/>
              <w:left w:val="nil"/>
              <w:bottom w:val="single" w:sz="8" w:space="0" w:color="AEAEAE"/>
              <w:right w:val="single" w:sz="8" w:space="0" w:color="AEAEAE"/>
            </w:tcBorders>
            <w:shd w:val="clear" w:color="000000" w:fill="E9EEF4"/>
            <w:vAlign w:val="center"/>
            <w:hideMark/>
          </w:tcPr>
          <w:p w14:paraId="4EF49C16"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600,00</w:t>
            </w:r>
          </w:p>
        </w:tc>
        <w:tc>
          <w:tcPr>
            <w:tcW w:w="1167" w:type="dxa"/>
            <w:tcBorders>
              <w:top w:val="nil"/>
              <w:left w:val="nil"/>
              <w:bottom w:val="single" w:sz="8" w:space="0" w:color="AEAEAE"/>
              <w:right w:val="single" w:sz="8" w:space="0" w:color="AEAEAE"/>
            </w:tcBorders>
            <w:shd w:val="clear" w:color="000000" w:fill="E9EEF4"/>
            <w:vAlign w:val="center"/>
            <w:hideMark/>
          </w:tcPr>
          <w:p w14:paraId="1914DFEC"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600,00</w:t>
            </w:r>
          </w:p>
        </w:tc>
      </w:tr>
      <w:tr w:rsidR="00922473" w:rsidRPr="00A55BF1" w14:paraId="5906EF77" w14:textId="77777777" w:rsidTr="005A767E">
        <w:trPr>
          <w:trHeight w:val="300"/>
        </w:trPr>
        <w:tc>
          <w:tcPr>
            <w:tcW w:w="2971" w:type="dxa"/>
            <w:tcBorders>
              <w:top w:val="nil"/>
              <w:left w:val="single" w:sz="8" w:space="0" w:color="AEAEAE"/>
              <w:bottom w:val="single" w:sz="8" w:space="0" w:color="AEAEAE"/>
              <w:right w:val="single" w:sz="8" w:space="0" w:color="AEAEAE"/>
            </w:tcBorders>
            <w:shd w:val="clear" w:color="000000" w:fill="FFFFFF"/>
            <w:vAlign w:val="center"/>
            <w:hideMark/>
          </w:tcPr>
          <w:p w14:paraId="18B8518F" w14:textId="77777777" w:rsidR="00A55BF1" w:rsidRPr="00A55BF1" w:rsidRDefault="00A55BF1" w:rsidP="00A55BF1">
            <w:pPr>
              <w:spacing w:after="0" w:line="240" w:lineRule="auto"/>
              <w:ind w:firstLineChars="100" w:firstLine="160"/>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Muut toimintakulut</w:t>
            </w:r>
          </w:p>
        </w:tc>
        <w:tc>
          <w:tcPr>
            <w:tcW w:w="1388" w:type="dxa"/>
            <w:tcBorders>
              <w:top w:val="nil"/>
              <w:left w:val="nil"/>
              <w:bottom w:val="single" w:sz="8" w:space="0" w:color="AEAEAE"/>
              <w:right w:val="single" w:sz="8" w:space="0" w:color="AEAEAE"/>
            </w:tcBorders>
            <w:shd w:val="clear" w:color="000000" w:fill="FFFFFF"/>
            <w:vAlign w:val="center"/>
            <w:hideMark/>
          </w:tcPr>
          <w:p w14:paraId="721DA2E1"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2 486,94</w:t>
            </w:r>
          </w:p>
        </w:tc>
        <w:tc>
          <w:tcPr>
            <w:tcW w:w="1993" w:type="dxa"/>
            <w:tcBorders>
              <w:top w:val="nil"/>
              <w:left w:val="nil"/>
              <w:bottom w:val="single" w:sz="8" w:space="0" w:color="AEAEAE"/>
              <w:right w:val="single" w:sz="8" w:space="0" w:color="AEAEAE"/>
            </w:tcBorders>
            <w:shd w:val="clear" w:color="000000" w:fill="FFFFFF"/>
            <w:vAlign w:val="center"/>
            <w:hideMark/>
          </w:tcPr>
          <w:p w14:paraId="75FE79F6"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950,00</w:t>
            </w:r>
          </w:p>
        </w:tc>
        <w:tc>
          <w:tcPr>
            <w:tcW w:w="1167" w:type="dxa"/>
            <w:tcBorders>
              <w:top w:val="nil"/>
              <w:left w:val="nil"/>
              <w:bottom w:val="single" w:sz="8" w:space="0" w:color="AEAEAE"/>
              <w:right w:val="single" w:sz="8" w:space="0" w:color="AEAEAE"/>
            </w:tcBorders>
            <w:shd w:val="clear" w:color="000000" w:fill="FFFFFF"/>
            <w:vAlign w:val="center"/>
            <w:hideMark/>
          </w:tcPr>
          <w:p w14:paraId="3E99C5AF"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950,00</w:t>
            </w:r>
          </w:p>
        </w:tc>
        <w:tc>
          <w:tcPr>
            <w:tcW w:w="1167" w:type="dxa"/>
            <w:tcBorders>
              <w:top w:val="nil"/>
              <w:left w:val="nil"/>
              <w:bottom w:val="single" w:sz="8" w:space="0" w:color="AEAEAE"/>
              <w:right w:val="single" w:sz="8" w:space="0" w:color="AEAEAE"/>
            </w:tcBorders>
            <w:shd w:val="clear" w:color="000000" w:fill="FFFFFF"/>
            <w:vAlign w:val="center"/>
            <w:hideMark/>
          </w:tcPr>
          <w:p w14:paraId="2C419308"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950,00</w:t>
            </w:r>
          </w:p>
        </w:tc>
        <w:tc>
          <w:tcPr>
            <w:tcW w:w="1167" w:type="dxa"/>
            <w:tcBorders>
              <w:top w:val="nil"/>
              <w:left w:val="nil"/>
              <w:bottom w:val="single" w:sz="8" w:space="0" w:color="AEAEAE"/>
              <w:right w:val="single" w:sz="8" w:space="0" w:color="AEAEAE"/>
            </w:tcBorders>
            <w:shd w:val="clear" w:color="000000" w:fill="FFFFFF"/>
            <w:vAlign w:val="center"/>
            <w:hideMark/>
          </w:tcPr>
          <w:p w14:paraId="6AB2662E"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950,00</w:t>
            </w:r>
          </w:p>
        </w:tc>
      </w:tr>
      <w:tr w:rsidR="00922473" w:rsidRPr="00A55BF1" w14:paraId="45481582" w14:textId="77777777" w:rsidTr="005A767E">
        <w:trPr>
          <w:trHeight w:val="300"/>
        </w:trPr>
        <w:tc>
          <w:tcPr>
            <w:tcW w:w="2971" w:type="dxa"/>
            <w:tcBorders>
              <w:top w:val="nil"/>
              <w:left w:val="single" w:sz="8" w:space="0" w:color="AEAEAE"/>
              <w:bottom w:val="single" w:sz="8" w:space="0" w:color="AEAEAE"/>
              <w:right w:val="single" w:sz="8" w:space="0" w:color="AEAEAE"/>
            </w:tcBorders>
            <w:shd w:val="clear" w:color="000000" w:fill="FFFFFF"/>
            <w:vAlign w:val="center"/>
            <w:hideMark/>
          </w:tcPr>
          <w:p w14:paraId="7A1D92A0" w14:textId="77777777" w:rsidR="00A55BF1" w:rsidRPr="00A55BF1" w:rsidRDefault="00A55BF1" w:rsidP="00A55BF1">
            <w:pPr>
              <w:spacing w:after="0" w:line="240" w:lineRule="auto"/>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TOIMINTAKATE</w:t>
            </w:r>
          </w:p>
        </w:tc>
        <w:tc>
          <w:tcPr>
            <w:tcW w:w="1388" w:type="dxa"/>
            <w:tcBorders>
              <w:top w:val="nil"/>
              <w:left w:val="nil"/>
              <w:bottom w:val="single" w:sz="8" w:space="0" w:color="AEAEAE"/>
              <w:right w:val="single" w:sz="8" w:space="0" w:color="AEAEAE"/>
            </w:tcBorders>
            <w:shd w:val="clear" w:color="000000" w:fill="E9EEF4"/>
            <w:vAlign w:val="center"/>
            <w:hideMark/>
          </w:tcPr>
          <w:p w14:paraId="5B8F01A1"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352 256,73</w:t>
            </w:r>
          </w:p>
        </w:tc>
        <w:tc>
          <w:tcPr>
            <w:tcW w:w="1993" w:type="dxa"/>
            <w:tcBorders>
              <w:top w:val="nil"/>
              <w:left w:val="nil"/>
              <w:bottom w:val="single" w:sz="8" w:space="0" w:color="AEAEAE"/>
              <w:right w:val="single" w:sz="8" w:space="0" w:color="AEAEAE"/>
            </w:tcBorders>
            <w:shd w:val="clear" w:color="000000" w:fill="E9EEF4"/>
            <w:vAlign w:val="center"/>
            <w:hideMark/>
          </w:tcPr>
          <w:p w14:paraId="183E60EC"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388 258,21</w:t>
            </w:r>
          </w:p>
        </w:tc>
        <w:tc>
          <w:tcPr>
            <w:tcW w:w="1167" w:type="dxa"/>
            <w:tcBorders>
              <w:top w:val="nil"/>
              <w:left w:val="nil"/>
              <w:bottom w:val="single" w:sz="8" w:space="0" w:color="AEAEAE"/>
              <w:right w:val="single" w:sz="8" w:space="0" w:color="AEAEAE"/>
            </w:tcBorders>
            <w:shd w:val="clear" w:color="000000" w:fill="E9EEF4"/>
            <w:vAlign w:val="center"/>
            <w:hideMark/>
          </w:tcPr>
          <w:p w14:paraId="2C18F2A3"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413 959,62</w:t>
            </w:r>
          </w:p>
        </w:tc>
        <w:tc>
          <w:tcPr>
            <w:tcW w:w="1167" w:type="dxa"/>
            <w:tcBorders>
              <w:top w:val="nil"/>
              <w:left w:val="nil"/>
              <w:bottom w:val="single" w:sz="8" w:space="0" w:color="AEAEAE"/>
              <w:right w:val="single" w:sz="8" w:space="0" w:color="AEAEAE"/>
            </w:tcBorders>
            <w:shd w:val="clear" w:color="000000" w:fill="E9EEF4"/>
            <w:vAlign w:val="center"/>
            <w:hideMark/>
          </w:tcPr>
          <w:p w14:paraId="542113D5"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409 559,69</w:t>
            </w:r>
          </w:p>
        </w:tc>
        <w:tc>
          <w:tcPr>
            <w:tcW w:w="1167" w:type="dxa"/>
            <w:tcBorders>
              <w:top w:val="nil"/>
              <w:left w:val="nil"/>
              <w:bottom w:val="single" w:sz="8" w:space="0" w:color="AEAEAE"/>
              <w:right w:val="single" w:sz="8" w:space="0" w:color="AEAEAE"/>
            </w:tcBorders>
            <w:shd w:val="clear" w:color="000000" w:fill="E9EEF4"/>
            <w:vAlign w:val="center"/>
            <w:hideMark/>
          </w:tcPr>
          <w:p w14:paraId="1402AA33"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420 403,24</w:t>
            </w:r>
          </w:p>
        </w:tc>
      </w:tr>
      <w:tr w:rsidR="00922473" w:rsidRPr="00A55BF1" w14:paraId="6157CE57" w14:textId="77777777" w:rsidTr="005A767E">
        <w:trPr>
          <w:trHeight w:val="300"/>
        </w:trPr>
        <w:tc>
          <w:tcPr>
            <w:tcW w:w="2971" w:type="dxa"/>
            <w:tcBorders>
              <w:top w:val="nil"/>
              <w:left w:val="single" w:sz="8" w:space="0" w:color="AEAEAE"/>
              <w:bottom w:val="single" w:sz="8" w:space="0" w:color="AEAEAE"/>
              <w:right w:val="single" w:sz="8" w:space="0" w:color="AEAEAE"/>
            </w:tcBorders>
            <w:shd w:val="clear" w:color="000000" w:fill="FFFFFF"/>
            <w:vAlign w:val="center"/>
            <w:hideMark/>
          </w:tcPr>
          <w:p w14:paraId="796DF1CB" w14:textId="77777777" w:rsidR="00A55BF1" w:rsidRPr="00A55BF1" w:rsidRDefault="00A55BF1" w:rsidP="00A55BF1">
            <w:pPr>
              <w:spacing w:after="0" w:line="240" w:lineRule="auto"/>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Rahoitustuotot- ja kulut</w:t>
            </w:r>
          </w:p>
        </w:tc>
        <w:tc>
          <w:tcPr>
            <w:tcW w:w="1388" w:type="dxa"/>
            <w:tcBorders>
              <w:top w:val="nil"/>
              <w:left w:val="nil"/>
              <w:bottom w:val="single" w:sz="8" w:space="0" w:color="AEAEAE"/>
              <w:right w:val="single" w:sz="8" w:space="0" w:color="AEAEAE"/>
            </w:tcBorders>
            <w:shd w:val="clear" w:color="000000" w:fill="FFFFFF"/>
            <w:vAlign w:val="center"/>
            <w:hideMark/>
          </w:tcPr>
          <w:p w14:paraId="09E1E339"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47,41</w:t>
            </w:r>
          </w:p>
        </w:tc>
        <w:tc>
          <w:tcPr>
            <w:tcW w:w="1993" w:type="dxa"/>
            <w:tcBorders>
              <w:top w:val="nil"/>
              <w:left w:val="nil"/>
              <w:bottom w:val="single" w:sz="8" w:space="0" w:color="AEAEAE"/>
              <w:right w:val="single" w:sz="8" w:space="0" w:color="AEAEAE"/>
            </w:tcBorders>
            <w:shd w:val="clear" w:color="000000" w:fill="FFFFFF"/>
            <w:vAlign w:val="center"/>
            <w:hideMark/>
          </w:tcPr>
          <w:p w14:paraId="39D6B988"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 </w:t>
            </w:r>
          </w:p>
        </w:tc>
        <w:tc>
          <w:tcPr>
            <w:tcW w:w="1167" w:type="dxa"/>
            <w:tcBorders>
              <w:top w:val="nil"/>
              <w:left w:val="nil"/>
              <w:bottom w:val="single" w:sz="8" w:space="0" w:color="AEAEAE"/>
              <w:right w:val="single" w:sz="8" w:space="0" w:color="AEAEAE"/>
            </w:tcBorders>
            <w:shd w:val="clear" w:color="000000" w:fill="FFFFFF"/>
            <w:vAlign w:val="center"/>
            <w:hideMark/>
          </w:tcPr>
          <w:p w14:paraId="7D98563E"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 </w:t>
            </w:r>
          </w:p>
        </w:tc>
        <w:tc>
          <w:tcPr>
            <w:tcW w:w="1167" w:type="dxa"/>
            <w:tcBorders>
              <w:top w:val="nil"/>
              <w:left w:val="nil"/>
              <w:bottom w:val="single" w:sz="8" w:space="0" w:color="AEAEAE"/>
              <w:right w:val="single" w:sz="8" w:space="0" w:color="AEAEAE"/>
            </w:tcBorders>
            <w:shd w:val="clear" w:color="000000" w:fill="FFFFFF"/>
            <w:vAlign w:val="center"/>
            <w:hideMark/>
          </w:tcPr>
          <w:p w14:paraId="58317F6F"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 </w:t>
            </w:r>
          </w:p>
        </w:tc>
        <w:tc>
          <w:tcPr>
            <w:tcW w:w="1167" w:type="dxa"/>
            <w:tcBorders>
              <w:top w:val="nil"/>
              <w:left w:val="nil"/>
              <w:bottom w:val="single" w:sz="8" w:space="0" w:color="AEAEAE"/>
              <w:right w:val="single" w:sz="8" w:space="0" w:color="AEAEAE"/>
            </w:tcBorders>
            <w:shd w:val="clear" w:color="000000" w:fill="FFFFFF"/>
            <w:vAlign w:val="center"/>
            <w:hideMark/>
          </w:tcPr>
          <w:p w14:paraId="7DF2A95A"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 </w:t>
            </w:r>
          </w:p>
        </w:tc>
      </w:tr>
      <w:tr w:rsidR="00922473" w:rsidRPr="00A55BF1" w14:paraId="25A5D1AD" w14:textId="77777777" w:rsidTr="005A767E">
        <w:trPr>
          <w:trHeight w:val="300"/>
        </w:trPr>
        <w:tc>
          <w:tcPr>
            <w:tcW w:w="2971" w:type="dxa"/>
            <w:tcBorders>
              <w:top w:val="nil"/>
              <w:left w:val="single" w:sz="8" w:space="0" w:color="AEAEAE"/>
              <w:bottom w:val="single" w:sz="8" w:space="0" w:color="AEAEAE"/>
              <w:right w:val="single" w:sz="8" w:space="0" w:color="AEAEAE"/>
            </w:tcBorders>
            <w:shd w:val="clear" w:color="000000" w:fill="FFFFFF"/>
            <w:vAlign w:val="center"/>
            <w:hideMark/>
          </w:tcPr>
          <w:p w14:paraId="0093C822" w14:textId="77777777" w:rsidR="00A55BF1" w:rsidRPr="00A55BF1" w:rsidRDefault="00A55BF1" w:rsidP="00A55BF1">
            <w:pPr>
              <w:spacing w:after="0" w:line="240" w:lineRule="auto"/>
              <w:ind w:firstLineChars="100" w:firstLine="160"/>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Korkokulut</w:t>
            </w:r>
          </w:p>
        </w:tc>
        <w:tc>
          <w:tcPr>
            <w:tcW w:w="1388" w:type="dxa"/>
            <w:tcBorders>
              <w:top w:val="nil"/>
              <w:left w:val="nil"/>
              <w:bottom w:val="single" w:sz="8" w:space="0" w:color="AEAEAE"/>
              <w:right w:val="single" w:sz="8" w:space="0" w:color="AEAEAE"/>
            </w:tcBorders>
            <w:shd w:val="clear" w:color="000000" w:fill="E9EEF4"/>
            <w:vAlign w:val="center"/>
            <w:hideMark/>
          </w:tcPr>
          <w:p w14:paraId="407182BD"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47,41</w:t>
            </w:r>
          </w:p>
        </w:tc>
        <w:tc>
          <w:tcPr>
            <w:tcW w:w="1993" w:type="dxa"/>
            <w:tcBorders>
              <w:top w:val="nil"/>
              <w:left w:val="nil"/>
              <w:bottom w:val="single" w:sz="8" w:space="0" w:color="AEAEAE"/>
              <w:right w:val="single" w:sz="8" w:space="0" w:color="AEAEAE"/>
            </w:tcBorders>
            <w:shd w:val="clear" w:color="000000" w:fill="E9EEF4"/>
            <w:vAlign w:val="center"/>
            <w:hideMark/>
          </w:tcPr>
          <w:p w14:paraId="5DB163F4"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 </w:t>
            </w:r>
          </w:p>
        </w:tc>
        <w:tc>
          <w:tcPr>
            <w:tcW w:w="1167" w:type="dxa"/>
            <w:tcBorders>
              <w:top w:val="nil"/>
              <w:left w:val="nil"/>
              <w:bottom w:val="single" w:sz="8" w:space="0" w:color="AEAEAE"/>
              <w:right w:val="single" w:sz="8" w:space="0" w:color="AEAEAE"/>
            </w:tcBorders>
            <w:shd w:val="clear" w:color="000000" w:fill="E9EEF4"/>
            <w:vAlign w:val="center"/>
            <w:hideMark/>
          </w:tcPr>
          <w:p w14:paraId="79545E08"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 </w:t>
            </w:r>
          </w:p>
        </w:tc>
        <w:tc>
          <w:tcPr>
            <w:tcW w:w="1167" w:type="dxa"/>
            <w:tcBorders>
              <w:top w:val="nil"/>
              <w:left w:val="nil"/>
              <w:bottom w:val="single" w:sz="8" w:space="0" w:color="AEAEAE"/>
              <w:right w:val="single" w:sz="8" w:space="0" w:color="AEAEAE"/>
            </w:tcBorders>
            <w:shd w:val="clear" w:color="000000" w:fill="E9EEF4"/>
            <w:vAlign w:val="center"/>
            <w:hideMark/>
          </w:tcPr>
          <w:p w14:paraId="34A8434E"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 </w:t>
            </w:r>
          </w:p>
        </w:tc>
        <w:tc>
          <w:tcPr>
            <w:tcW w:w="1167" w:type="dxa"/>
            <w:tcBorders>
              <w:top w:val="nil"/>
              <w:left w:val="nil"/>
              <w:bottom w:val="single" w:sz="8" w:space="0" w:color="AEAEAE"/>
              <w:right w:val="single" w:sz="8" w:space="0" w:color="AEAEAE"/>
            </w:tcBorders>
            <w:shd w:val="clear" w:color="000000" w:fill="E9EEF4"/>
            <w:vAlign w:val="center"/>
            <w:hideMark/>
          </w:tcPr>
          <w:p w14:paraId="362ADE7A"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 </w:t>
            </w:r>
          </w:p>
        </w:tc>
      </w:tr>
      <w:tr w:rsidR="00922473" w:rsidRPr="00A55BF1" w14:paraId="7B950900" w14:textId="77777777" w:rsidTr="005A767E">
        <w:trPr>
          <w:trHeight w:val="300"/>
        </w:trPr>
        <w:tc>
          <w:tcPr>
            <w:tcW w:w="2971" w:type="dxa"/>
            <w:tcBorders>
              <w:top w:val="nil"/>
              <w:left w:val="single" w:sz="8" w:space="0" w:color="AEAEAE"/>
              <w:bottom w:val="single" w:sz="8" w:space="0" w:color="AEAEAE"/>
              <w:right w:val="single" w:sz="8" w:space="0" w:color="AEAEAE"/>
            </w:tcBorders>
            <w:shd w:val="clear" w:color="000000" w:fill="FFFFFF"/>
            <w:vAlign w:val="center"/>
            <w:hideMark/>
          </w:tcPr>
          <w:p w14:paraId="6569AE24" w14:textId="77777777" w:rsidR="00A55BF1" w:rsidRPr="00A55BF1" w:rsidRDefault="00A55BF1" w:rsidP="00A55BF1">
            <w:pPr>
              <w:spacing w:after="0" w:line="240" w:lineRule="auto"/>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VUOSIKATE</w:t>
            </w:r>
          </w:p>
        </w:tc>
        <w:tc>
          <w:tcPr>
            <w:tcW w:w="1388" w:type="dxa"/>
            <w:tcBorders>
              <w:top w:val="nil"/>
              <w:left w:val="nil"/>
              <w:bottom w:val="single" w:sz="8" w:space="0" w:color="AEAEAE"/>
              <w:right w:val="single" w:sz="8" w:space="0" w:color="AEAEAE"/>
            </w:tcBorders>
            <w:shd w:val="clear" w:color="000000" w:fill="FFFFFF"/>
            <w:vAlign w:val="center"/>
            <w:hideMark/>
          </w:tcPr>
          <w:p w14:paraId="224A822E"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352 304,14</w:t>
            </w:r>
          </w:p>
        </w:tc>
        <w:tc>
          <w:tcPr>
            <w:tcW w:w="1993" w:type="dxa"/>
            <w:tcBorders>
              <w:top w:val="nil"/>
              <w:left w:val="nil"/>
              <w:bottom w:val="single" w:sz="8" w:space="0" w:color="AEAEAE"/>
              <w:right w:val="single" w:sz="8" w:space="0" w:color="AEAEAE"/>
            </w:tcBorders>
            <w:shd w:val="clear" w:color="000000" w:fill="FFFFFF"/>
            <w:vAlign w:val="center"/>
            <w:hideMark/>
          </w:tcPr>
          <w:p w14:paraId="1F70F628"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388 258,21</w:t>
            </w:r>
          </w:p>
        </w:tc>
        <w:tc>
          <w:tcPr>
            <w:tcW w:w="1167" w:type="dxa"/>
            <w:tcBorders>
              <w:top w:val="nil"/>
              <w:left w:val="nil"/>
              <w:bottom w:val="single" w:sz="8" w:space="0" w:color="AEAEAE"/>
              <w:right w:val="single" w:sz="8" w:space="0" w:color="AEAEAE"/>
            </w:tcBorders>
            <w:shd w:val="clear" w:color="000000" w:fill="FFFFFF"/>
            <w:vAlign w:val="center"/>
            <w:hideMark/>
          </w:tcPr>
          <w:p w14:paraId="4BA00F08"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413 959,62</w:t>
            </w:r>
          </w:p>
        </w:tc>
        <w:tc>
          <w:tcPr>
            <w:tcW w:w="1167" w:type="dxa"/>
            <w:tcBorders>
              <w:top w:val="nil"/>
              <w:left w:val="nil"/>
              <w:bottom w:val="single" w:sz="8" w:space="0" w:color="AEAEAE"/>
              <w:right w:val="single" w:sz="8" w:space="0" w:color="AEAEAE"/>
            </w:tcBorders>
            <w:shd w:val="clear" w:color="000000" w:fill="FFFFFF"/>
            <w:vAlign w:val="center"/>
            <w:hideMark/>
          </w:tcPr>
          <w:p w14:paraId="566D9014"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409 559,69</w:t>
            </w:r>
          </w:p>
        </w:tc>
        <w:tc>
          <w:tcPr>
            <w:tcW w:w="1167" w:type="dxa"/>
            <w:tcBorders>
              <w:top w:val="nil"/>
              <w:left w:val="nil"/>
              <w:bottom w:val="single" w:sz="8" w:space="0" w:color="AEAEAE"/>
              <w:right w:val="single" w:sz="8" w:space="0" w:color="AEAEAE"/>
            </w:tcBorders>
            <w:shd w:val="clear" w:color="000000" w:fill="FFFFFF"/>
            <w:vAlign w:val="center"/>
            <w:hideMark/>
          </w:tcPr>
          <w:p w14:paraId="443D37DE"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420 403,24</w:t>
            </w:r>
          </w:p>
        </w:tc>
      </w:tr>
      <w:tr w:rsidR="00922473" w:rsidRPr="00A55BF1" w14:paraId="52DCC264" w14:textId="77777777" w:rsidTr="005A767E">
        <w:trPr>
          <w:trHeight w:val="300"/>
        </w:trPr>
        <w:tc>
          <w:tcPr>
            <w:tcW w:w="2971" w:type="dxa"/>
            <w:tcBorders>
              <w:top w:val="nil"/>
              <w:left w:val="single" w:sz="8" w:space="0" w:color="AEAEAE"/>
              <w:bottom w:val="single" w:sz="8" w:space="0" w:color="AEAEAE"/>
              <w:right w:val="single" w:sz="8" w:space="0" w:color="AEAEAE"/>
            </w:tcBorders>
            <w:shd w:val="clear" w:color="000000" w:fill="FFFFFF"/>
            <w:vAlign w:val="center"/>
            <w:hideMark/>
          </w:tcPr>
          <w:p w14:paraId="1F873E89" w14:textId="77777777" w:rsidR="00A55BF1" w:rsidRPr="00A55BF1" w:rsidRDefault="00A55BF1" w:rsidP="00A55BF1">
            <w:pPr>
              <w:spacing w:after="0" w:line="240" w:lineRule="auto"/>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TILIKAUDEN TULOS</w:t>
            </w:r>
          </w:p>
        </w:tc>
        <w:tc>
          <w:tcPr>
            <w:tcW w:w="1388" w:type="dxa"/>
            <w:tcBorders>
              <w:top w:val="nil"/>
              <w:left w:val="nil"/>
              <w:bottom w:val="single" w:sz="8" w:space="0" w:color="AEAEAE"/>
              <w:right w:val="single" w:sz="8" w:space="0" w:color="AEAEAE"/>
            </w:tcBorders>
            <w:shd w:val="clear" w:color="000000" w:fill="E9EEF4"/>
            <w:vAlign w:val="center"/>
            <w:hideMark/>
          </w:tcPr>
          <w:p w14:paraId="2276D939"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352 304,14</w:t>
            </w:r>
          </w:p>
        </w:tc>
        <w:tc>
          <w:tcPr>
            <w:tcW w:w="1993" w:type="dxa"/>
            <w:tcBorders>
              <w:top w:val="nil"/>
              <w:left w:val="nil"/>
              <w:bottom w:val="single" w:sz="8" w:space="0" w:color="AEAEAE"/>
              <w:right w:val="single" w:sz="8" w:space="0" w:color="AEAEAE"/>
            </w:tcBorders>
            <w:shd w:val="clear" w:color="000000" w:fill="E9EEF4"/>
            <w:vAlign w:val="center"/>
            <w:hideMark/>
          </w:tcPr>
          <w:p w14:paraId="4478362D"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388 258,21</w:t>
            </w:r>
          </w:p>
        </w:tc>
        <w:tc>
          <w:tcPr>
            <w:tcW w:w="1167" w:type="dxa"/>
            <w:tcBorders>
              <w:top w:val="nil"/>
              <w:left w:val="nil"/>
              <w:bottom w:val="single" w:sz="8" w:space="0" w:color="AEAEAE"/>
              <w:right w:val="single" w:sz="8" w:space="0" w:color="AEAEAE"/>
            </w:tcBorders>
            <w:shd w:val="clear" w:color="000000" w:fill="E9EEF4"/>
            <w:vAlign w:val="center"/>
            <w:hideMark/>
          </w:tcPr>
          <w:p w14:paraId="52C3275A"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413 959,62</w:t>
            </w:r>
          </w:p>
        </w:tc>
        <w:tc>
          <w:tcPr>
            <w:tcW w:w="1167" w:type="dxa"/>
            <w:tcBorders>
              <w:top w:val="nil"/>
              <w:left w:val="nil"/>
              <w:bottom w:val="single" w:sz="8" w:space="0" w:color="AEAEAE"/>
              <w:right w:val="single" w:sz="8" w:space="0" w:color="AEAEAE"/>
            </w:tcBorders>
            <w:shd w:val="clear" w:color="000000" w:fill="E9EEF4"/>
            <w:vAlign w:val="center"/>
            <w:hideMark/>
          </w:tcPr>
          <w:p w14:paraId="23C97AB8"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409 559,69</w:t>
            </w:r>
          </w:p>
        </w:tc>
        <w:tc>
          <w:tcPr>
            <w:tcW w:w="1167" w:type="dxa"/>
            <w:tcBorders>
              <w:top w:val="nil"/>
              <w:left w:val="nil"/>
              <w:bottom w:val="single" w:sz="8" w:space="0" w:color="AEAEAE"/>
              <w:right w:val="single" w:sz="8" w:space="0" w:color="AEAEAE"/>
            </w:tcBorders>
            <w:shd w:val="clear" w:color="000000" w:fill="E9EEF4"/>
            <w:vAlign w:val="center"/>
            <w:hideMark/>
          </w:tcPr>
          <w:p w14:paraId="0375A237"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420 403,24</w:t>
            </w:r>
          </w:p>
        </w:tc>
      </w:tr>
      <w:tr w:rsidR="00922473" w:rsidRPr="00A55BF1" w14:paraId="45ED3D4F" w14:textId="77777777" w:rsidTr="005A767E">
        <w:trPr>
          <w:trHeight w:val="300"/>
        </w:trPr>
        <w:tc>
          <w:tcPr>
            <w:tcW w:w="2971" w:type="dxa"/>
            <w:tcBorders>
              <w:top w:val="nil"/>
              <w:left w:val="single" w:sz="8" w:space="0" w:color="AEAEAE"/>
              <w:bottom w:val="single" w:sz="8" w:space="0" w:color="AEAEAE"/>
              <w:right w:val="single" w:sz="8" w:space="0" w:color="AEAEAE"/>
            </w:tcBorders>
            <w:shd w:val="clear" w:color="000000" w:fill="FFFFFF"/>
            <w:vAlign w:val="center"/>
            <w:hideMark/>
          </w:tcPr>
          <w:p w14:paraId="7A1A48D2" w14:textId="77777777" w:rsidR="00A55BF1" w:rsidRPr="00A55BF1" w:rsidRDefault="00A55BF1" w:rsidP="00A55BF1">
            <w:pPr>
              <w:spacing w:after="0" w:line="240" w:lineRule="auto"/>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Tilikauden ylijäämä (alijäämä)</w:t>
            </w:r>
          </w:p>
        </w:tc>
        <w:tc>
          <w:tcPr>
            <w:tcW w:w="1388" w:type="dxa"/>
            <w:tcBorders>
              <w:top w:val="nil"/>
              <w:left w:val="nil"/>
              <w:bottom w:val="single" w:sz="8" w:space="0" w:color="AEAEAE"/>
              <w:right w:val="single" w:sz="8" w:space="0" w:color="AEAEAE"/>
            </w:tcBorders>
            <w:shd w:val="clear" w:color="000000" w:fill="FFFFFF"/>
            <w:vAlign w:val="center"/>
            <w:hideMark/>
          </w:tcPr>
          <w:p w14:paraId="5D689FF7"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352 304,14</w:t>
            </w:r>
          </w:p>
        </w:tc>
        <w:tc>
          <w:tcPr>
            <w:tcW w:w="1993" w:type="dxa"/>
            <w:tcBorders>
              <w:top w:val="nil"/>
              <w:left w:val="nil"/>
              <w:bottom w:val="single" w:sz="8" w:space="0" w:color="AEAEAE"/>
              <w:right w:val="single" w:sz="8" w:space="0" w:color="AEAEAE"/>
            </w:tcBorders>
            <w:shd w:val="clear" w:color="000000" w:fill="FFFFFF"/>
            <w:vAlign w:val="center"/>
            <w:hideMark/>
          </w:tcPr>
          <w:p w14:paraId="11CDB45B"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388 258,21</w:t>
            </w:r>
          </w:p>
        </w:tc>
        <w:tc>
          <w:tcPr>
            <w:tcW w:w="1167" w:type="dxa"/>
            <w:tcBorders>
              <w:top w:val="nil"/>
              <w:left w:val="nil"/>
              <w:bottom w:val="single" w:sz="8" w:space="0" w:color="AEAEAE"/>
              <w:right w:val="single" w:sz="8" w:space="0" w:color="AEAEAE"/>
            </w:tcBorders>
            <w:shd w:val="clear" w:color="000000" w:fill="FFFFFF"/>
            <w:vAlign w:val="center"/>
            <w:hideMark/>
          </w:tcPr>
          <w:p w14:paraId="1B8CB092"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413 959,62</w:t>
            </w:r>
          </w:p>
        </w:tc>
        <w:tc>
          <w:tcPr>
            <w:tcW w:w="1167" w:type="dxa"/>
            <w:tcBorders>
              <w:top w:val="nil"/>
              <w:left w:val="nil"/>
              <w:bottom w:val="single" w:sz="8" w:space="0" w:color="AEAEAE"/>
              <w:right w:val="single" w:sz="8" w:space="0" w:color="AEAEAE"/>
            </w:tcBorders>
            <w:shd w:val="clear" w:color="000000" w:fill="FFFFFF"/>
            <w:vAlign w:val="center"/>
            <w:hideMark/>
          </w:tcPr>
          <w:p w14:paraId="7F5E9CA3"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409 559,69</w:t>
            </w:r>
          </w:p>
        </w:tc>
        <w:tc>
          <w:tcPr>
            <w:tcW w:w="1167" w:type="dxa"/>
            <w:tcBorders>
              <w:top w:val="nil"/>
              <w:left w:val="nil"/>
              <w:bottom w:val="single" w:sz="8" w:space="0" w:color="AEAEAE"/>
              <w:right w:val="single" w:sz="8" w:space="0" w:color="AEAEAE"/>
            </w:tcBorders>
            <w:shd w:val="clear" w:color="000000" w:fill="FFFFFF"/>
            <w:vAlign w:val="center"/>
            <w:hideMark/>
          </w:tcPr>
          <w:p w14:paraId="6BAC23FB" w14:textId="77777777" w:rsidR="00A55BF1" w:rsidRPr="00A55BF1" w:rsidRDefault="00A55BF1" w:rsidP="00A55BF1">
            <w:pPr>
              <w:spacing w:after="0" w:line="240" w:lineRule="auto"/>
              <w:jc w:val="right"/>
              <w:rPr>
                <w:rFonts w:ascii="Arial" w:eastAsia="Times New Roman" w:hAnsi="Arial" w:cs="Arial"/>
                <w:color w:val="000000"/>
                <w:sz w:val="16"/>
                <w:szCs w:val="16"/>
                <w:lang w:eastAsia="fi-FI"/>
              </w:rPr>
            </w:pPr>
            <w:r w:rsidRPr="00A55BF1">
              <w:rPr>
                <w:rFonts w:ascii="Arial" w:eastAsia="Times New Roman" w:hAnsi="Arial" w:cs="Arial"/>
                <w:color w:val="000000"/>
                <w:sz w:val="16"/>
                <w:szCs w:val="16"/>
                <w:lang w:eastAsia="fi-FI"/>
              </w:rPr>
              <w:t>420 403,24</w:t>
            </w:r>
          </w:p>
        </w:tc>
      </w:tr>
    </w:tbl>
    <w:p w14:paraId="508476D7" w14:textId="77777777" w:rsidR="00267A56" w:rsidRPr="00F5205D" w:rsidRDefault="00267A56">
      <w:pPr>
        <w:rPr>
          <w:rFonts w:ascii="Martti" w:hAnsi="Martti"/>
          <w:b/>
          <w:bCs/>
          <w:szCs w:val="24"/>
        </w:rPr>
      </w:pPr>
    </w:p>
    <w:p w14:paraId="2ADFF4BA" w14:textId="7178E961" w:rsidR="00794BA5" w:rsidRPr="00F5205D" w:rsidRDefault="00C160D2" w:rsidP="00C160D2">
      <w:pPr>
        <w:spacing w:after="0"/>
        <w:rPr>
          <w:rFonts w:ascii="Martti" w:hAnsi="Martti"/>
          <w:b/>
          <w:bCs/>
          <w:szCs w:val="24"/>
        </w:rPr>
      </w:pPr>
      <w:r>
        <w:rPr>
          <w:rFonts w:ascii="Martti" w:hAnsi="Martti"/>
          <w:b/>
          <w:bCs/>
          <w:szCs w:val="24"/>
        </w:rPr>
        <w:t>Luottamus</w:t>
      </w:r>
      <w:r w:rsidR="00794BA5" w:rsidRPr="00F5205D">
        <w:rPr>
          <w:rFonts w:ascii="Martti" w:hAnsi="Martti"/>
          <w:b/>
          <w:bCs/>
          <w:szCs w:val="24"/>
        </w:rPr>
        <w:t>elimet (10</w:t>
      </w:r>
      <w:r>
        <w:rPr>
          <w:rFonts w:ascii="Martti" w:hAnsi="Martti"/>
          <w:b/>
          <w:bCs/>
          <w:szCs w:val="24"/>
        </w:rPr>
        <w:t>1</w:t>
      </w:r>
      <w:r w:rsidR="00794BA5" w:rsidRPr="00F5205D">
        <w:rPr>
          <w:rFonts w:ascii="Martti" w:hAnsi="Martti"/>
          <w:b/>
          <w:bCs/>
          <w:szCs w:val="24"/>
        </w:rPr>
        <w:t>)</w:t>
      </w:r>
    </w:p>
    <w:p w14:paraId="6CBC425C" w14:textId="7BA16979" w:rsidR="00794BA5" w:rsidRPr="00F5205D" w:rsidRDefault="00794BA5" w:rsidP="00C160D2">
      <w:pPr>
        <w:spacing w:after="0"/>
        <w:rPr>
          <w:rFonts w:ascii="Martti" w:hAnsi="Martti"/>
          <w:szCs w:val="24"/>
        </w:rPr>
      </w:pPr>
      <w:r w:rsidRPr="00F5205D">
        <w:rPr>
          <w:rFonts w:ascii="Martti" w:hAnsi="Martti"/>
          <w:szCs w:val="24"/>
        </w:rPr>
        <w:t>Hallintoelimet vastaavat seurakunnan strategisesta johtamisesta ja ylimmästä päätöksenteosta. Seurakunnan päätösvaltaa käyttävät hallintoelimet ovat kirkkovaltuusto</w:t>
      </w:r>
      <w:r w:rsidR="00657D7E" w:rsidRPr="00F5205D">
        <w:rPr>
          <w:rFonts w:ascii="Martti" w:hAnsi="Martti"/>
          <w:szCs w:val="24"/>
        </w:rPr>
        <w:t xml:space="preserve"> ja</w:t>
      </w:r>
      <w:r w:rsidRPr="00F5205D">
        <w:rPr>
          <w:rFonts w:ascii="Martti" w:hAnsi="Martti"/>
          <w:szCs w:val="24"/>
        </w:rPr>
        <w:t xml:space="preserve"> kirkkoneuvosto. </w:t>
      </w:r>
    </w:p>
    <w:p w14:paraId="7CA95EB7" w14:textId="5F7AB06E" w:rsidR="00615424" w:rsidRPr="00F5205D" w:rsidRDefault="00794BA5" w:rsidP="00C160D2">
      <w:pPr>
        <w:spacing w:after="0"/>
        <w:rPr>
          <w:rFonts w:ascii="Martti" w:hAnsi="Martti"/>
          <w:szCs w:val="24"/>
        </w:rPr>
      </w:pPr>
      <w:r w:rsidRPr="00F5205D">
        <w:rPr>
          <w:rFonts w:ascii="Martti" w:hAnsi="Martti"/>
          <w:szCs w:val="24"/>
        </w:rPr>
        <w:t>Keskeiset painopisteet suunnittelukaudella:</w:t>
      </w:r>
    </w:p>
    <w:p w14:paraId="0575530D" w14:textId="77777777" w:rsidR="00794BA5" w:rsidRPr="00F5205D" w:rsidRDefault="00794BA5" w:rsidP="00C160D2">
      <w:pPr>
        <w:spacing w:after="0"/>
        <w:rPr>
          <w:rFonts w:ascii="Martti" w:hAnsi="Martti"/>
          <w:szCs w:val="24"/>
        </w:rPr>
      </w:pPr>
      <w:r w:rsidRPr="00F5205D">
        <w:rPr>
          <w:rFonts w:ascii="Martti" w:hAnsi="Martti"/>
          <w:szCs w:val="24"/>
        </w:rPr>
        <w:t>Luottamushenkilöt ovat perehtyneet hyvin kirkon toimintaympäristöön ja -kulttuuriin sekä päätöksentekoon seurakunnassa. Yhteistyö viranhaltijoiden kanssa on aktiivista ja luontevaa.</w:t>
      </w:r>
    </w:p>
    <w:tbl>
      <w:tblPr>
        <w:tblStyle w:val="TaulukkoRuudukko"/>
        <w:tblW w:w="0" w:type="auto"/>
        <w:tblLook w:val="04A0" w:firstRow="1" w:lastRow="0" w:firstColumn="1" w:lastColumn="0" w:noHBand="0" w:noVBand="1"/>
      </w:tblPr>
      <w:tblGrid>
        <w:gridCol w:w="3209"/>
        <w:gridCol w:w="3209"/>
        <w:gridCol w:w="3210"/>
      </w:tblGrid>
      <w:tr w:rsidR="00F45188" w:rsidRPr="00F5205D" w14:paraId="1156743A" w14:textId="77777777" w:rsidTr="00CA55C2">
        <w:tc>
          <w:tcPr>
            <w:tcW w:w="3209" w:type="dxa"/>
          </w:tcPr>
          <w:p w14:paraId="7D723C98" w14:textId="77777777" w:rsidR="00F45188" w:rsidRPr="00F5205D" w:rsidRDefault="00F45188" w:rsidP="00C160D2">
            <w:pPr>
              <w:spacing w:after="0"/>
              <w:rPr>
                <w:rFonts w:ascii="Martti" w:hAnsi="Martti"/>
                <w:szCs w:val="24"/>
              </w:rPr>
            </w:pPr>
            <w:r w:rsidRPr="00F5205D">
              <w:rPr>
                <w:rFonts w:ascii="Martti" w:hAnsi="Martti"/>
                <w:szCs w:val="24"/>
              </w:rPr>
              <w:t>Sitova toiminnallinen tavoite</w:t>
            </w:r>
          </w:p>
        </w:tc>
        <w:tc>
          <w:tcPr>
            <w:tcW w:w="3209" w:type="dxa"/>
          </w:tcPr>
          <w:p w14:paraId="228B85F0" w14:textId="77777777" w:rsidR="00F45188" w:rsidRPr="00F5205D" w:rsidRDefault="00F45188" w:rsidP="00C160D2">
            <w:pPr>
              <w:spacing w:after="0"/>
              <w:rPr>
                <w:rFonts w:ascii="Martti" w:hAnsi="Martti"/>
                <w:szCs w:val="24"/>
              </w:rPr>
            </w:pPr>
            <w:r w:rsidRPr="00F5205D">
              <w:rPr>
                <w:rFonts w:ascii="Martti" w:hAnsi="Martti"/>
                <w:szCs w:val="24"/>
              </w:rPr>
              <w:t>Mittari</w:t>
            </w:r>
          </w:p>
        </w:tc>
        <w:tc>
          <w:tcPr>
            <w:tcW w:w="3210" w:type="dxa"/>
          </w:tcPr>
          <w:p w14:paraId="5D9DFF42" w14:textId="77777777" w:rsidR="00F45188" w:rsidRPr="00F5205D" w:rsidRDefault="00F45188" w:rsidP="00C160D2">
            <w:pPr>
              <w:spacing w:after="0"/>
              <w:rPr>
                <w:rFonts w:ascii="Martti" w:hAnsi="Martti"/>
                <w:szCs w:val="24"/>
              </w:rPr>
            </w:pPr>
            <w:r w:rsidRPr="00F5205D">
              <w:rPr>
                <w:rFonts w:ascii="Martti" w:hAnsi="Martti"/>
                <w:szCs w:val="24"/>
              </w:rPr>
              <w:t>Tavoitteen toteutuminen</w:t>
            </w:r>
          </w:p>
        </w:tc>
      </w:tr>
      <w:tr w:rsidR="00F45188" w:rsidRPr="00F5205D" w14:paraId="582754E5" w14:textId="77777777" w:rsidTr="00CA55C2">
        <w:tc>
          <w:tcPr>
            <w:tcW w:w="3209" w:type="dxa"/>
          </w:tcPr>
          <w:p w14:paraId="3CB5821A" w14:textId="3934CC18" w:rsidR="00F45188" w:rsidRPr="00F5205D" w:rsidRDefault="00F45188" w:rsidP="00C160D2">
            <w:pPr>
              <w:pStyle w:val="Luettelokappale"/>
              <w:numPr>
                <w:ilvl w:val="0"/>
                <w:numId w:val="10"/>
              </w:numPr>
              <w:spacing w:after="0" w:line="240" w:lineRule="auto"/>
              <w:rPr>
                <w:rFonts w:ascii="Martti" w:hAnsi="Martti"/>
                <w:szCs w:val="24"/>
              </w:rPr>
            </w:pPr>
            <w:r w:rsidRPr="00F5205D">
              <w:rPr>
                <w:rFonts w:ascii="Martti" w:hAnsi="Martti"/>
                <w:szCs w:val="24"/>
              </w:rPr>
              <w:t xml:space="preserve">Kaikki luottamushenkilöt ovat </w:t>
            </w:r>
            <w:r w:rsidR="00885CFC" w:rsidRPr="00F5205D">
              <w:rPr>
                <w:rFonts w:ascii="Martti" w:hAnsi="Martti"/>
                <w:szCs w:val="24"/>
              </w:rPr>
              <w:t xml:space="preserve">tutustuneet </w:t>
            </w:r>
            <w:r w:rsidR="00885CFC" w:rsidRPr="005A767E">
              <w:rPr>
                <w:rFonts w:ascii="Martti" w:hAnsi="Martti"/>
                <w:szCs w:val="24"/>
              </w:rPr>
              <w:t>luottamushenkilöille laadittuun ohjeeseen</w:t>
            </w:r>
            <w:r w:rsidRPr="005A767E">
              <w:rPr>
                <w:rFonts w:ascii="Martti" w:hAnsi="Martti"/>
                <w:szCs w:val="24"/>
              </w:rPr>
              <w:t>.</w:t>
            </w:r>
          </w:p>
        </w:tc>
        <w:tc>
          <w:tcPr>
            <w:tcW w:w="3209" w:type="dxa"/>
          </w:tcPr>
          <w:p w14:paraId="1A4CFFA8" w14:textId="62EC68CA" w:rsidR="00F45188" w:rsidRPr="00F5205D" w:rsidRDefault="00F874E2" w:rsidP="00C160D2">
            <w:pPr>
              <w:spacing w:after="0" w:line="240" w:lineRule="auto"/>
              <w:rPr>
                <w:rFonts w:ascii="Martti" w:hAnsi="Martti"/>
                <w:szCs w:val="24"/>
              </w:rPr>
            </w:pPr>
            <w:r w:rsidRPr="00F5205D">
              <w:rPr>
                <w:rFonts w:ascii="Martti" w:hAnsi="Martti"/>
                <w:szCs w:val="24"/>
              </w:rPr>
              <w:t>Osallistujaluettelo</w:t>
            </w:r>
          </w:p>
        </w:tc>
        <w:tc>
          <w:tcPr>
            <w:tcW w:w="3210" w:type="dxa"/>
          </w:tcPr>
          <w:p w14:paraId="16F88C34" w14:textId="77777777" w:rsidR="00F45188" w:rsidRPr="00F5205D" w:rsidRDefault="00F45188" w:rsidP="00C160D2">
            <w:pPr>
              <w:spacing w:after="0" w:line="240" w:lineRule="auto"/>
              <w:rPr>
                <w:rFonts w:ascii="Martti" w:hAnsi="Martti"/>
                <w:szCs w:val="24"/>
              </w:rPr>
            </w:pPr>
            <w:r w:rsidRPr="00F5205D">
              <w:rPr>
                <w:rFonts w:ascii="Martti" w:hAnsi="Martti"/>
                <w:szCs w:val="24"/>
              </w:rPr>
              <w:t>Kyllä/ei</w:t>
            </w:r>
          </w:p>
        </w:tc>
      </w:tr>
    </w:tbl>
    <w:p w14:paraId="19C69C27" w14:textId="0B2F3E8B" w:rsidR="00D56BB6" w:rsidRDefault="00016811" w:rsidP="00C160D2">
      <w:pPr>
        <w:spacing w:after="0"/>
        <w:rPr>
          <w:rFonts w:ascii="Martti" w:hAnsi="Martti"/>
          <w:szCs w:val="24"/>
        </w:rPr>
      </w:pPr>
      <w:r w:rsidRPr="00F5205D">
        <w:rPr>
          <w:rFonts w:ascii="Martti" w:hAnsi="Martti"/>
          <w:szCs w:val="24"/>
        </w:rPr>
        <w:lastRenderedPageBreak/>
        <w:t xml:space="preserve">Luottamushenkilöt jatkavat tehtävissään talousarvio 2026 ajan. Vuoden 2026 lopussa on </w:t>
      </w:r>
      <w:r w:rsidR="00816B6B">
        <w:rPr>
          <w:rFonts w:ascii="Martti" w:hAnsi="Martti"/>
          <w:szCs w:val="24"/>
        </w:rPr>
        <w:t>seurakuntavaalit</w:t>
      </w:r>
      <w:r w:rsidRPr="00F5205D">
        <w:rPr>
          <w:rFonts w:ascii="Martti" w:hAnsi="Martti"/>
          <w:szCs w:val="24"/>
        </w:rPr>
        <w:t xml:space="preserve">. Toiminta hallintoelimissä jatkuu entiseen tapaan. Oriveden seurakunnan luottamushenkilöt ovat sitoutuneita tehtäviinsä, ja läsnäolo kokouksissa on hyvällä tasolla. Seurakunnan kokoustilat ovat riittävät ja palvelevat hallintoelimien kokoustiloina hyvin. </w:t>
      </w:r>
    </w:p>
    <w:p w14:paraId="1ACE3B5E" w14:textId="2D4E3CDE" w:rsidR="00C160D2" w:rsidRPr="00F5205D" w:rsidRDefault="00C160D2" w:rsidP="00035D80">
      <w:pPr>
        <w:spacing w:before="240" w:after="240"/>
        <w:rPr>
          <w:rFonts w:ascii="Martti" w:hAnsi="Martti"/>
          <w:b/>
          <w:bCs/>
          <w:szCs w:val="24"/>
        </w:rPr>
      </w:pPr>
      <w:r>
        <w:rPr>
          <w:rFonts w:ascii="Martti" w:hAnsi="Martti"/>
          <w:b/>
          <w:bCs/>
          <w:szCs w:val="24"/>
        </w:rPr>
        <w:t>Kappelineuvosto</w:t>
      </w:r>
      <w:r w:rsidRPr="00F5205D">
        <w:rPr>
          <w:rFonts w:ascii="Martti" w:hAnsi="Martti"/>
          <w:b/>
          <w:bCs/>
          <w:szCs w:val="24"/>
        </w:rPr>
        <w:t xml:space="preserve"> </w:t>
      </w:r>
    </w:p>
    <w:p w14:paraId="5A9D520E" w14:textId="3C57B816" w:rsidR="008027B5" w:rsidRPr="0032506F" w:rsidRDefault="008027B5" w:rsidP="00962D72">
      <w:pPr>
        <w:spacing w:after="0"/>
        <w:rPr>
          <w:rFonts w:ascii="Martti" w:hAnsi="Martti" w:cs="Arial"/>
          <w:bCs/>
          <w:szCs w:val="24"/>
        </w:rPr>
      </w:pPr>
      <w:r w:rsidRPr="0032506F">
        <w:rPr>
          <w:rFonts w:ascii="Martti" w:hAnsi="Martti" w:cs="Arial"/>
          <w:bCs/>
          <w:szCs w:val="24"/>
        </w:rPr>
        <w:t>K</w:t>
      </w:r>
      <w:r w:rsidR="003C5B24" w:rsidRPr="0032506F">
        <w:rPr>
          <w:rFonts w:ascii="Martti" w:hAnsi="Martti" w:cs="Arial"/>
          <w:bCs/>
          <w:szCs w:val="24"/>
        </w:rPr>
        <w:t>appeliseurakunnan</w:t>
      </w:r>
      <w:r w:rsidRPr="0032506F">
        <w:rPr>
          <w:rFonts w:ascii="Martti" w:hAnsi="Martti" w:cs="Arial"/>
          <w:bCs/>
          <w:szCs w:val="24"/>
        </w:rPr>
        <w:t xml:space="preserve"> </w:t>
      </w:r>
      <w:r w:rsidR="003C5B24" w:rsidRPr="0032506F">
        <w:rPr>
          <w:rFonts w:ascii="Martti" w:hAnsi="Martti" w:cs="Arial"/>
          <w:bCs/>
          <w:szCs w:val="24"/>
        </w:rPr>
        <w:t>toiminta</w:t>
      </w:r>
      <w:r w:rsidRPr="0032506F">
        <w:rPr>
          <w:rFonts w:ascii="Martti" w:hAnsi="Martti" w:cs="Arial"/>
          <w:bCs/>
          <w:szCs w:val="24"/>
        </w:rPr>
        <w:t>-</w:t>
      </w:r>
      <w:r w:rsidR="003C5B24" w:rsidRPr="0032506F">
        <w:rPr>
          <w:rFonts w:ascii="Martti" w:hAnsi="Martti" w:cs="Arial"/>
          <w:bCs/>
          <w:szCs w:val="24"/>
        </w:rPr>
        <w:t>ajatus</w:t>
      </w:r>
    </w:p>
    <w:p w14:paraId="6061BE59" w14:textId="77777777" w:rsidR="008027B5" w:rsidRPr="00F5205D" w:rsidRDefault="008027B5" w:rsidP="00962D72">
      <w:pPr>
        <w:spacing w:after="0"/>
        <w:rPr>
          <w:rFonts w:ascii="Martti" w:hAnsi="Martti" w:cs="Arial"/>
          <w:szCs w:val="24"/>
        </w:rPr>
      </w:pPr>
      <w:r w:rsidRPr="00F5205D">
        <w:rPr>
          <w:rFonts w:ascii="Martti" w:hAnsi="Martti" w:cs="Arial"/>
          <w:szCs w:val="24"/>
        </w:rPr>
        <w:t>Tavoitteena on suunnitella, kehittää ja tehdä kappeliseurakunnan jumalanpalvelus- ja muuta hengellistä työtä. Vapaaehtoistyön tukeminen ja mahdollisuuksien antaminen uusille seurakuntalaisille ja ideoille. Tarjota erilaista toimintaa ”vauvasta vaariin”</w:t>
      </w:r>
    </w:p>
    <w:p w14:paraId="7019B7E0" w14:textId="64EDDB3B" w:rsidR="008027B5" w:rsidRPr="0032506F" w:rsidRDefault="008027B5" w:rsidP="00962D72">
      <w:pPr>
        <w:rPr>
          <w:rFonts w:ascii="Martti" w:hAnsi="Martti" w:cs="Arial"/>
          <w:bCs/>
          <w:szCs w:val="24"/>
        </w:rPr>
      </w:pPr>
      <w:r w:rsidRPr="0032506F">
        <w:rPr>
          <w:rFonts w:ascii="Martti" w:hAnsi="Martti" w:cs="Arial"/>
          <w:bCs/>
          <w:szCs w:val="24"/>
        </w:rPr>
        <w:t>K</w:t>
      </w:r>
      <w:r w:rsidR="003C5B24" w:rsidRPr="0032506F">
        <w:rPr>
          <w:rFonts w:ascii="Martti" w:hAnsi="Martti" w:cs="Arial"/>
          <w:bCs/>
          <w:szCs w:val="24"/>
        </w:rPr>
        <w:t>appeliseurakunnan</w:t>
      </w:r>
      <w:r w:rsidRPr="0032506F">
        <w:rPr>
          <w:rFonts w:ascii="Martti" w:hAnsi="Martti" w:cs="Arial"/>
          <w:bCs/>
          <w:szCs w:val="24"/>
        </w:rPr>
        <w:t xml:space="preserve"> </w:t>
      </w:r>
      <w:r w:rsidR="003C5B24" w:rsidRPr="0032506F">
        <w:rPr>
          <w:rFonts w:ascii="Martti" w:hAnsi="Martti" w:cs="Arial"/>
          <w:bCs/>
          <w:szCs w:val="24"/>
        </w:rPr>
        <w:t>painopistealueet</w:t>
      </w:r>
    </w:p>
    <w:p w14:paraId="25B00815" w14:textId="166A7965" w:rsidR="008027B5" w:rsidRPr="00F5205D" w:rsidRDefault="008027B5" w:rsidP="00855D77">
      <w:pPr>
        <w:numPr>
          <w:ilvl w:val="0"/>
          <w:numId w:val="21"/>
        </w:numPr>
        <w:spacing w:after="0" w:line="240" w:lineRule="auto"/>
        <w:rPr>
          <w:rFonts w:ascii="Martti" w:hAnsi="Martti" w:cs="Arial"/>
          <w:szCs w:val="24"/>
        </w:rPr>
      </w:pPr>
      <w:r w:rsidRPr="00F5205D">
        <w:rPr>
          <w:rFonts w:ascii="Martti" w:hAnsi="Martti" w:cs="Arial"/>
          <w:szCs w:val="24"/>
        </w:rPr>
        <w:t xml:space="preserve">Tehdään työalat ylittävää laadukasta ja vaikuttavaa kristillistä kasvatustyötä koko perhe huomioiden </w:t>
      </w:r>
    </w:p>
    <w:p w14:paraId="6D32E345" w14:textId="108911D1" w:rsidR="008027B5" w:rsidRPr="00F5205D" w:rsidRDefault="008027B5" w:rsidP="00855D77">
      <w:pPr>
        <w:numPr>
          <w:ilvl w:val="0"/>
          <w:numId w:val="21"/>
        </w:numPr>
        <w:spacing w:after="0" w:line="240" w:lineRule="auto"/>
        <w:rPr>
          <w:rFonts w:ascii="Martti" w:hAnsi="Martti" w:cs="Arial"/>
          <w:szCs w:val="24"/>
        </w:rPr>
      </w:pPr>
      <w:r w:rsidRPr="00F5205D">
        <w:rPr>
          <w:rFonts w:ascii="Martti" w:hAnsi="Martti" w:cs="Arial"/>
          <w:szCs w:val="24"/>
        </w:rPr>
        <w:t>Kutsutaan seurakuntalaiset mukaan työhön käyttämään osaamistaan yhteiseksi hyväksi</w:t>
      </w:r>
    </w:p>
    <w:p w14:paraId="12D0B85E" w14:textId="2CFB4AA7" w:rsidR="008027B5" w:rsidRPr="00A8266C" w:rsidRDefault="008027B5" w:rsidP="00855D77">
      <w:pPr>
        <w:numPr>
          <w:ilvl w:val="0"/>
          <w:numId w:val="21"/>
        </w:numPr>
        <w:spacing w:after="0" w:line="240" w:lineRule="auto"/>
        <w:rPr>
          <w:rFonts w:ascii="Martti" w:hAnsi="Martti" w:cs="Arial"/>
          <w:szCs w:val="24"/>
        </w:rPr>
      </w:pPr>
      <w:r w:rsidRPr="00F5205D">
        <w:rPr>
          <w:rFonts w:ascii="Martti" w:hAnsi="Martti" w:cs="Arial"/>
          <w:szCs w:val="24"/>
        </w:rPr>
        <w:t>Viestitään selkeästi, monipuolisesti ja tehokkaasti</w:t>
      </w:r>
      <w:r w:rsidR="00A8266C">
        <w:rPr>
          <w:rFonts w:ascii="Martti" w:hAnsi="Martti" w:cs="Arial"/>
          <w:szCs w:val="24"/>
        </w:rPr>
        <w:t xml:space="preserve"> sekä </w:t>
      </w:r>
      <w:r w:rsidR="00CA7579">
        <w:rPr>
          <w:rFonts w:ascii="Martti" w:hAnsi="Martti" w:cs="Arial"/>
          <w:szCs w:val="24"/>
        </w:rPr>
        <w:t>v</w:t>
      </w:r>
      <w:r w:rsidR="00A8266C" w:rsidRPr="00A8266C">
        <w:rPr>
          <w:rFonts w:ascii="Martti" w:hAnsi="Martti" w:cs="Arial"/>
          <w:szCs w:val="24"/>
        </w:rPr>
        <w:t>erkostoidutaan alueen muiden toimijoiden kanssa</w:t>
      </w:r>
    </w:p>
    <w:p w14:paraId="6C3DB554" w14:textId="77777777" w:rsidR="008027B5" w:rsidRPr="00F5205D" w:rsidRDefault="008027B5" w:rsidP="00855D77">
      <w:pPr>
        <w:numPr>
          <w:ilvl w:val="0"/>
          <w:numId w:val="21"/>
        </w:numPr>
        <w:spacing w:after="0" w:line="240" w:lineRule="auto"/>
        <w:rPr>
          <w:rFonts w:ascii="Martti" w:hAnsi="Martti" w:cs="Arial"/>
          <w:szCs w:val="24"/>
        </w:rPr>
      </w:pPr>
      <w:r w:rsidRPr="00F5205D">
        <w:rPr>
          <w:rFonts w:ascii="Martti" w:hAnsi="Martti" w:cs="Arial"/>
          <w:szCs w:val="24"/>
        </w:rPr>
        <w:t xml:space="preserve">Rohkaistaan työntekijöitä ja vapaaehtoisia innostumaan tehtävästään; uskalla kokeilla ja käyttää lahjojasi, virheitä saa tehdä! </w:t>
      </w:r>
    </w:p>
    <w:p w14:paraId="689B16C8" w14:textId="77777777" w:rsidR="00C160D2" w:rsidRDefault="00C160D2" w:rsidP="00D376A1">
      <w:pPr>
        <w:spacing w:after="0"/>
        <w:rPr>
          <w:rFonts w:ascii="Martti" w:hAnsi="Martti" w:cs="Arial"/>
          <w:b/>
          <w:szCs w:val="24"/>
        </w:rPr>
      </w:pPr>
    </w:p>
    <w:p w14:paraId="53425CD1" w14:textId="43285011" w:rsidR="008027B5" w:rsidRPr="0032506F" w:rsidRDefault="008027B5" w:rsidP="00D376A1">
      <w:pPr>
        <w:spacing w:after="0"/>
        <w:rPr>
          <w:rFonts w:ascii="Martti" w:hAnsi="Martti" w:cs="Arial"/>
          <w:bCs/>
          <w:szCs w:val="24"/>
        </w:rPr>
      </w:pPr>
      <w:r w:rsidRPr="0032506F">
        <w:rPr>
          <w:rFonts w:ascii="Martti" w:hAnsi="Martti" w:cs="Arial"/>
          <w:bCs/>
          <w:szCs w:val="24"/>
        </w:rPr>
        <w:t>K</w:t>
      </w:r>
      <w:r w:rsidR="003C5B24" w:rsidRPr="0032506F">
        <w:rPr>
          <w:rFonts w:ascii="Martti" w:hAnsi="Martti" w:cs="Arial"/>
          <w:bCs/>
          <w:szCs w:val="24"/>
        </w:rPr>
        <w:t>appeliseurakunnan</w:t>
      </w:r>
      <w:r w:rsidRPr="0032506F">
        <w:rPr>
          <w:rFonts w:ascii="Martti" w:hAnsi="Martti" w:cs="Arial"/>
          <w:bCs/>
          <w:szCs w:val="24"/>
        </w:rPr>
        <w:t xml:space="preserve"> </w:t>
      </w:r>
      <w:r w:rsidR="003C5B24" w:rsidRPr="0032506F">
        <w:rPr>
          <w:rFonts w:ascii="Martti" w:hAnsi="Martti" w:cs="Arial"/>
          <w:bCs/>
          <w:szCs w:val="24"/>
        </w:rPr>
        <w:t>tavoitteet</w:t>
      </w:r>
      <w:r w:rsidRPr="0032506F">
        <w:rPr>
          <w:rFonts w:ascii="Martti" w:hAnsi="Martti" w:cs="Arial"/>
          <w:bCs/>
          <w:szCs w:val="24"/>
        </w:rPr>
        <w:t xml:space="preserve"> </w:t>
      </w:r>
      <w:r w:rsidR="003C5B24" w:rsidRPr="0032506F">
        <w:rPr>
          <w:rFonts w:ascii="Martti" w:hAnsi="Martti" w:cs="Arial"/>
          <w:bCs/>
          <w:szCs w:val="24"/>
        </w:rPr>
        <w:t>vuodelle</w:t>
      </w:r>
      <w:r w:rsidRPr="0032506F">
        <w:rPr>
          <w:rFonts w:ascii="Martti" w:hAnsi="Martti" w:cs="Arial"/>
          <w:bCs/>
          <w:szCs w:val="24"/>
        </w:rPr>
        <w:t xml:space="preserve"> 2026</w:t>
      </w:r>
    </w:p>
    <w:p w14:paraId="33EFA8ED" w14:textId="7E679978" w:rsidR="008027B5" w:rsidRPr="00F5205D" w:rsidRDefault="008027B5" w:rsidP="00855D77">
      <w:pPr>
        <w:numPr>
          <w:ilvl w:val="0"/>
          <w:numId w:val="21"/>
        </w:numPr>
        <w:spacing w:after="0" w:line="240" w:lineRule="auto"/>
        <w:rPr>
          <w:rFonts w:ascii="Martti" w:hAnsi="Martti" w:cs="Arial"/>
          <w:szCs w:val="24"/>
        </w:rPr>
      </w:pPr>
      <w:r w:rsidRPr="00F5205D">
        <w:rPr>
          <w:rFonts w:ascii="Martti" w:hAnsi="Martti" w:cs="Arial"/>
          <w:szCs w:val="24"/>
        </w:rPr>
        <w:t>Järjestetään eri puolilla Juupajokea jumalanpalveluksia</w:t>
      </w:r>
    </w:p>
    <w:p w14:paraId="343722BA" w14:textId="5985D5CA" w:rsidR="008027B5" w:rsidRPr="00F5205D" w:rsidRDefault="008027B5" w:rsidP="00855D77">
      <w:pPr>
        <w:numPr>
          <w:ilvl w:val="0"/>
          <w:numId w:val="21"/>
        </w:numPr>
        <w:spacing w:after="0" w:line="240" w:lineRule="auto"/>
        <w:rPr>
          <w:rFonts w:ascii="Martti" w:hAnsi="Martti" w:cs="Arial"/>
          <w:szCs w:val="24"/>
        </w:rPr>
      </w:pPr>
      <w:r w:rsidRPr="00F5205D">
        <w:rPr>
          <w:rFonts w:ascii="Martti" w:hAnsi="Martti" w:cs="Arial"/>
          <w:szCs w:val="24"/>
        </w:rPr>
        <w:t>Lähetyksen lauluillat eri puolilla seurakuntaa</w:t>
      </w:r>
    </w:p>
    <w:p w14:paraId="423C10DD" w14:textId="6C228585" w:rsidR="008027B5" w:rsidRPr="00F5205D" w:rsidRDefault="008027B5" w:rsidP="00855D77">
      <w:pPr>
        <w:numPr>
          <w:ilvl w:val="0"/>
          <w:numId w:val="21"/>
        </w:numPr>
        <w:spacing w:after="0" w:line="240" w:lineRule="auto"/>
        <w:rPr>
          <w:rFonts w:ascii="Martti" w:hAnsi="Martti" w:cs="Arial"/>
          <w:szCs w:val="24"/>
        </w:rPr>
      </w:pPr>
      <w:r w:rsidRPr="00F5205D">
        <w:rPr>
          <w:rFonts w:ascii="Martti" w:hAnsi="Martti" w:cs="Arial"/>
          <w:szCs w:val="24"/>
        </w:rPr>
        <w:t>Uusien vapaaehtoisten aktivoiminen toimintaan</w:t>
      </w:r>
      <w:r w:rsidR="00C160D2">
        <w:rPr>
          <w:rFonts w:ascii="Martti" w:hAnsi="Martti" w:cs="Arial"/>
          <w:szCs w:val="24"/>
        </w:rPr>
        <w:t xml:space="preserve"> ja yhteisön kehittäminen</w:t>
      </w:r>
    </w:p>
    <w:p w14:paraId="155FB937" w14:textId="37EEA6E8" w:rsidR="008027B5" w:rsidRPr="00F5205D" w:rsidRDefault="008027B5" w:rsidP="00855D77">
      <w:pPr>
        <w:numPr>
          <w:ilvl w:val="0"/>
          <w:numId w:val="21"/>
        </w:numPr>
        <w:spacing w:after="0" w:line="240" w:lineRule="auto"/>
        <w:rPr>
          <w:rFonts w:ascii="Martti" w:hAnsi="Martti" w:cs="Arial"/>
          <w:szCs w:val="24"/>
        </w:rPr>
      </w:pPr>
      <w:r w:rsidRPr="00F5205D">
        <w:rPr>
          <w:rFonts w:ascii="Martti" w:hAnsi="Martti" w:cs="Arial"/>
          <w:szCs w:val="24"/>
        </w:rPr>
        <w:t>Jumalanpalvelusten osallistuvuuden lisääminen eli seurakuntalaisten panoksen kasvattaminen</w:t>
      </w:r>
    </w:p>
    <w:p w14:paraId="14513F09" w14:textId="5B1B0DD6" w:rsidR="008027B5" w:rsidRPr="00F5205D" w:rsidRDefault="008027B5" w:rsidP="00855D77">
      <w:pPr>
        <w:numPr>
          <w:ilvl w:val="0"/>
          <w:numId w:val="21"/>
        </w:numPr>
        <w:spacing w:after="0" w:line="240" w:lineRule="auto"/>
        <w:rPr>
          <w:rFonts w:ascii="Martti" w:hAnsi="Martti" w:cs="Arial"/>
          <w:szCs w:val="24"/>
        </w:rPr>
      </w:pPr>
      <w:r w:rsidRPr="00F5205D">
        <w:rPr>
          <w:rFonts w:ascii="Martti" w:hAnsi="Martti" w:cs="Arial"/>
          <w:szCs w:val="24"/>
        </w:rPr>
        <w:t>Kappeliseurakunnassa olisi jatkossakin omat työntekijät</w:t>
      </w:r>
    </w:p>
    <w:p w14:paraId="0BEBFDC3" w14:textId="1F4A239B" w:rsidR="008027B5" w:rsidRPr="00F5205D" w:rsidRDefault="008027B5" w:rsidP="00855D77">
      <w:pPr>
        <w:numPr>
          <w:ilvl w:val="0"/>
          <w:numId w:val="21"/>
        </w:numPr>
        <w:spacing w:after="0" w:line="240" w:lineRule="auto"/>
        <w:rPr>
          <w:rFonts w:ascii="Martti" w:hAnsi="Martti" w:cs="Arial"/>
          <w:szCs w:val="24"/>
        </w:rPr>
      </w:pPr>
      <w:r w:rsidRPr="00F5205D">
        <w:rPr>
          <w:rFonts w:ascii="Martti" w:hAnsi="Martti" w:cs="Arial"/>
          <w:szCs w:val="24"/>
        </w:rPr>
        <w:t>Juupajoen kappeliseurakunnan toimintaa kehitetään eli jotain toimintaa voidaan tarvittaessa karsia ja vastaavasti uutta toimintaa kehittää sen tilalle. Toimintaa ei kuitenkaan merkittävästi vähennetä</w:t>
      </w:r>
    </w:p>
    <w:p w14:paraId="0A042665" w14:textId="738ACDE6" w:rsidR="008027B5" w:rsidRPr="00F5205D" w:rsidRDefault="008027B5" w:rsidP="00855D77">
      <w:pPr>
        <w:numPr>
          <w:ilvl w:val="0"/>
          <w:numId w:val="21"/>
        </w:numPr>
        <w:spacing w:after="0" w:line="240" w:lineRule="auto"/>
        <w:rPr>
          <w:rFonts w:ascii="Martti" w:hAnsi="Martti" w:cs="Arial"/>
          <w:szCs w:val="24"/>
        </w:rPr>
      </w:pPr>
      <w:r w:rsidRPr="00F5205D">
        <w:rPr>
          <w:rFonts w:ascii="Martti" w:hAnsi="Martti" w:cs="Arial"/>
          <w:szCs w:val="24"/>
        </w:rPr>
        <w:t>Pienryhmätoiminnan jatkaminen</w:t>
      </w:r>
    </w:p>
    <w:p w14:paraId="604634A2" w14:textId="2F09EEA9" w:rsidR="008027B5" w:rsidRDefault="008027B5" w:rsidP="00855D77">
      <w:pPr>
        <w:numPr>
          <w:ilvl w:val="0"/>
          <w:numId w:val="21"/>
        </w:numPr>
        <w:spacing w:after="0" w:line="240" w:lineRule="auto"/>
        <w:rPr>
          <w:rFonts w:ascii="Martti" w:hAnsi="Martti" w:cs="Arial"/>
          <w:szCs w:val="24"/>
        </w:rPr>
      </w:pPr>
      <w:r w:rsidRPr="00A8266C">
        <w:rPr>
          <w:rFonts w:ascii="Martti" w:hAnsi="Martti" w:cs="Arial"/>
          <w:szCs w:val="24"/>
        </w:rPr>
        <w:t>Kappeliseurakunnan musiikkitoiminnan kehittäminen erityisesti jumalanpalveluksia ajatellen</w:t>
      </w:r>
    </w:p>
    <w:p w14:paraId="467A8B00" w14:textId="77777777" w:rsidR="00A8266C" w:rsidRPr="00A8266C" w:rsidRDefault="00A8266C" w:rsidP="00A8266C">
      <w:pPr>
        <w:spacing w:after="0" w:line="240" w:lineRule="auto"/>
        <w:ind w:left="720"/>
        <w:rPr>
          <w:rFonts w:ascii="Martti" w:hAnsi="Martti" w:cs="Arial"/>
          <w:szCs w:val="24"/>
        </w:rPr>
      </w:pPr>
    </w:p>
    <w:p w14:paraId="005E0C56" w14:textId="025D9ADD" w:rsidR="008027B5" w:rsidRPr="0032506F" w:rsidRDefault="008027B5" w:rsidP="00035D80">
      <w:pPr>
        <w:spacing w:after="240" w:line="240" w:lineRule="auto"/>
        <w:rPr>
          <w:rFonts w:ascii="Martti" w:hAnsi="Martti" w:cs="Arial"/>
          <w:bCs/>
          <w:szCs w:val="24"/>
        </w:rPr>
      </w:pPr>
      <w:r w:rsidRPr="0032506F">
        <w:rPr>
          <w:rFonts w:ascii="Martti" w:hAnsi="Martti" w:cs="Arial"/>
          <w:bCs/>
          <w:szCs w:val="24"/>
        </w:rPr>
        <w:t>T</w:t>
      </w:r>
      <w:r w:rsidR="00D801CC" w:rsidRPr="0032506F">
        <w:rPr>
          <w:rFonts w:ascii="Martti" w:hAnsi="Martti" w:cs="Arial"/>
          <w:bCs/>
          <w:szCs w:val="24"/>
        </w:rPr>
        <w:t>oiminnan</w:t>
      </w:r>
      <w:r w:rsidRPr="0032506F">
        <w:rPr>
          <w:rFonts w:ascii="Martti" w:hAnsi="Martti" w:cs="Arial"/>
          <w:bCs/>
          <w:szCs w:val="24"/>
        </w:rPr>
        <w:t xml:space="preserve"> </w:t>
      </w:r>
      <w:r w:rsidR="00D801CC" w:rsidRPr="0032506F">
        <w:rPr>
          <w:rFonts w:ascii="Martti" w:hAnsi="Martti" w:cs="Arial"/>
          <w:bCs/>
          <w:szCs w:val="24"/>
        </w:rPr>
        <w:t>pääpiirteet</w:t>
      </w:r>
      <w:r w:rsidRPr="0032506F">
        <w:rPr>
          <w:rFonts w:ascii="Martti" w:hAnsi="Martti" w:cs="Arial"/>
          <w:bCs/>
          <w:szCs w:val="24"/>
        </w:rPr>
        <w:t xml:space="preserve"> 2026</w:t>
      </w:r>
    </w:p>
    <w:p w14:paraId="44E559CF" w14:textId="3AFF2D9A" w:rsidR="00D376A1" w:rsidRPr="00D376A1" w:rsidRDefault="00D376A1" w:rsidP="00855D77">
      <w:pPr>
        <w:pStyle w:val="Luettelokappale"/>
        <w:numPr>
          <w:ilvl w:val="0"/>
          <w:numId w:val="21"/>
        </w:numPr>
        <w:spacing w:after="0" w:line="240" w:lineRule="auto"/>
        <w:rPr>
          <w:rFonts w:ascii="Martti" w:hAnsi="Martti" w:cs="Arial"/>
          <w:b/>
          <w:szCs w:val="24"/>
        </w:rPr>
      </w:pPr>
      <w:r w:rsidRPr="00F5205D">
        <w:rPr>
          <w:rFonts w:ascii="Martti" w:hAnsi="Martti" w:cs="Arial"/>
          <w:szCs w:val="24"/>
        </w:rPr>
        <w:t>Jumalanpalvelukset pidetään lähes joka sunnuntai</w:t>
      </w:r>
    </w:p>
    <w:p w14:paraId="12BAA412" w14:textId="44E69120" w:rsidR="00D376A1" w:rsidRPr="00D376A1" w:rsidRDefault="00D376A1" w:rsidP="00855D77">
      <w:pPr>
        <w:pStyle w:val="Luettelokappale"/>
        <w:numPr>
          <w:ilvl w:val="0"/>
          <w:numId w:val="21"/>
        </w:numPr>
        <w:spacing w:after="0" w:line="240" w:lineRule="auto"/>
        <w:rPr>
          <w:rFonts w:ascii="Martti" w:hAnsi="Martti" w:cs="Arial"/>
          <w:b/>
          <w:szCs w:val="24"/>
        </w:rPr>
      </w:pPr>
      <w:r w:rsidRPr="00F5205D">
        <w:rPr>
          <w:rFonts w:ascii="Martti" w:hAnsi="Martti" w:cs="Arial"/>
          <w:szCs w:val="24"/>
        </w:rPr>
        <w:t>Pyritään saamaan vierailevia puhujia, laulajia tai muita esiintyjiä tilaisuuksiin</w:t>
      </w:r>
    </w:p>
    <w:p w14:paraId="04DEA382" w14:textId="6C335CB5" w:rsidR="00D376A1" w:rsidRPr="00D376A1" w:rsidRDefault="00D376A1" w:rsidP="00855D77">
      <w:pPr>
        <w:pStyle w:val="Luettelokappale"/>
        <w:numPr>
          <w:ilvl w:val="0"/>
          <w:numId w:val="21"/>
        </w:numPr>
        <w:spacing w:after="0" w:line="240" w:lineRule="auto"/>
        <w:rPr>
          <w:rFonts w:ascii="Martti" w:hAnsi="Martti" w:cs="Arial"/>
          <w:b/>
          <w:szCs w:val="24"/>
        </w:rPr>
      </w:pPr>
      <w:r w:rsidRPr="00F5205D">
        <w:rPr>
          <w:rFonts w:ascii="Martti" w:hAnsi="Martti" w:cs="Arial"/>
          <w:szCs w:val="24"/>
        </w:rPr>
        <w:t>Avoimuus yhteiskristilliselle toiminnalle, esim. rukouspiiri ja yhteydenillat</w:t>
      </w:r>
    </w:p>
    <w:p w14:paraId="708FA878" w14:textId="7E12A6CE" w:rsidR="00D376A1" w:rsidRPr="00D376A1" w:rsidRDefault="00D376A1" w:rsidP="00855D77">
      <w:pPr>
        <w:pStyle w:val="Luettelokappale"/>
        <w:numPr>
          <w:ilvl w:val="0"/>
          <w:numId w:val="21"/>
        </w:numPr>
        <w:spacing w:after="0" w:line="240" w:lineRule="auto"/>
        <w:rPr>
          <w:rFonts w:ascii="Martti" w:hAnsi="Martti" w:cs="Arial"/>
          <w:b/>
          <w:szCs w:val="24"/>
        </w:rPr>
      </w:pPr>
      <w:r w:rsidRPr="00F5205D">
        <w:rPr>
          <w:rFonts w:ascii="Martti" w:hAnsi="Martti" w:cs="Arial"/>
          <w:szCs w:val="24"/>
        </w:rPr>
        <w:t>Oman käyttörahan käyttösuunnitelma</w:t>
      </w:r>
    </w:p>
    <w:p w14:paraId="64B193C8" w14:textId="77777777" w:rsidR="00D376A1" w:rsidRPr="00D376A1" w:rsidRDefault="00D376A1" w:rsidP="00855D77">
      <w:pPr>
        <w:pStyle w:val="Luettelokappale"/>
        <w:numPr>
          <w:ilvl w:val="0"/>
          <w:numId w:val="21"/>
        </w:numPr>
        <w:spacing w:after="0" w:line="240" w:lineRule="auto"/>
        <w:rPr>
          <w:rFonts w:ascii="Martti" w:hAnsi="Martti" w:cs="Arial"/>
          <w:szCs w:val="24"/>
        </w:rPr>
      </w:pPr>
      <w:r w:rsidRPr="00D376A1">
        <w:rPr>
          <w:rFonts w:ascii="Martti" w:hAnsi="Martti" w:cs="Arial"/>
          <w:szCs w:val="24"/>
        </w:rPr>
        <w:t>Kirkkoilta-toiminnan kehittäminen</w:t>
      </w:r>
    </w:p>
    <w:p w14:paraId="023C7718" w14:textId="4EBDB801" w:rsidR="00D376A1" w:rsidRPr="00D376A1" w:rsidRDefault="00D376A1" w:rsidP="00855D77">
      <w:pPr>
        <w:pStyle w:val="Luettelokappale"/>
        <w:numPr>
          <w:ilvl w:val="0"/>
          <w:numId w:val="21"/>
        </w:numPr>
        <w:spacing w:after="0" w:line="240" w:lineRule="auto"/>
        <w:rPr>
          <w:rFonts w:ascii="Martti" w:hAnsi="Martti" w:cs="Arial"/>
          <w:b/>
          <w:szCs w:val="24"/>
        </w:rPr>
      </w:pPr>
      <w:r w:rsidRPr="00F5205D">
        <w:rPr>
          <w:rFonts w:ascii="Martti" w:hAnsi="Martti" w:cs="Arial"/>
          <w:szCs w:val="24"/>
        </w:rPr>
        <w:lastRenderedPageBreak/>
        <w:t>Toivontuvan toiminta siirtynee Pikkukirkolle ja muihin Juupajoen toimipisteisiin</w:t>
      </w:r>
    </w:p>
    <w:p w14:paraId="73D1B29A" w14:textId="0C4529AB" w:rsidR="00D376A1" w:rsidRPr="00D376A1" w:rsidRDefault="00D376A1" w:rsidP="00855D77">
      <w:pPr>
        <w:pStyle w:val="Luettelokappale"/>
        <w:numPr>
          <w:ilvl w:val="0"/>
          <w:numId w:val="21"/>
        </w:numPr>
        <w:spacing w:after="0" w:line="240" w:lineRule="auto"/>
        <w:rPr>
          <w:rFonts w:ascii="Martti" w:hAnsi="Martti" w:cs="Arial"/>
          <w:b/>
          <w:szCs w:val="24"/>
        </w:rPr>
      </w:pPr>
      <w:r w:rsidRPr="00F5205D">
        <w:rPr>
          <w:rFonts w:ascii="Martti" w:hAnsi="Martti" w:cs="Arial"/>
          <w:szCs w:val="24"/>
        </w:rPr>
        <w:t xml:space="preserve">Seurakunnan yleisten tilojen ja kiinteistöjen hoitotaso </w:t>
      </w:r>
      <w:r>
        <w:rPr>
          <w:rFonts w:ascii="Martti" w:hAnsi="Martti" w:cs="Arial"/>
          <w:szCs w:val="24"/>
        </w:rPr>
        <w:t>sama</w:t>
      </w:r>
      <w:r w:rsidRPr="00F5205D">
        <w:rPr>
          <w:rFonts w:ascii="Martti" w:hAnsi="Martti" w:cs="Arial"/>
          <w:szCs w:val="24"/>
        </w:rPr>
        <w:t xml:space="preserve"> koko seurakunnan alueella</w:t>
      </w:r>
    </w:p>
    <w:p w14:paraId="67863FC7" w14:textId="77777777" w:rsidR="00A8266C" w:rsidRPr="00F5205D" w:rsidRDefault="00A8266C" w:rsidP="00A8266C">
      <w:pPr>
        <w:spacing w:after="0" w:line="240" w:lineRule="auto"/>
        <w:rPr>
          <w:rFonts w:ascii="Martti" w:hAnsi="Martti" w:cs="Arial"/>
          <w:szCs w:val="24"/>
        </w:rPr>
      </w:pPr>
    </w:p>
    <w:p w14:paraId="6EFCBD4D" w14:textId="149B22EE" w:rsidR="008027B5" w:rsidRPr="0032506F" w:rsidRDefault="008027B5" w:rsidP="00035D80">
      <w:pPr>
        <w:spacing w:after="160"/>
        <w:rPr>
          <w:rFonts w:ascii="Martti" w:hAnsi="Martti" w:cs="Arial"/>
          <w:bCs/>
          <w:szCs w:val="24"/>
        </w:rPr>
      </w:pPr>
      <w:r w:rsidRPr="0032506F">
        <w:rPr>
          <w:rFonts w:ascii="Martti" w:hAnsi="Martti" w:cs="Arial"/>
          <w:bCs/>
          <w:szCs w:val="24"/>
        </w:rPr>
        <w:t>K</w:t>
      </w:r>
      <w:r w:rsidR="00D801CC" w:rsidRPr="0032506F">
        <w:rPr>
          <w:rFonts w:ascii="Martti" w:hAnsi="Martti" w:cs="Arial"/>
          <w:bCs/>
          <w:szCs w:val="24"/>
        </w:rPr>
        <w:t>atsaus</w:t>
      </w:r>
      <w:r w:rsidRPr="0032506F">
        <w:rPr>
          <w:rFonts w:ascii="Martti" w:hAnsi="Martti" w:cs="Arial"/>
          <w:bCs/>
          <w:szCs w:val="24"/>
        </w:rPr>
        <w:t xml:space="preserve"> </w:t>
      </w:r>
      <w:r w:rsidR="00D801CC" w:rsidRPr="0032506F">
        <w:rPr>
          <w:rFonts w:ascii="Martti" w:hAnsi="Martti" w:cs="Arial"/>
          <w:bCs/>
          <w:szCs w:val="24"/>
        </w:rPr>
        <w:t>tuleville</w:t>
      </w:r>
      <w:r w:rsidRPr="0032506F">
        <w:rPr>
          <w:rFonts w:ascii="Martti" w:hAnsi="Martti" w:cs="Arial"/>
          <w:bCs/>
          <w:szCs w:val="24"/>
        </w:rPr>
        <w:t xml:space="preserve"> </w:t>
      </w:r>
      <w:r w:rsidR="00D801CC" w:rsidRPr="0032506F">
        <w:rPr>
          <w:rFonts w:ascii="Martti" w:hAnsi="Martti" w:cs="Arial"/>
          <w:bCs/>
          <w:szCs w:val="24"/>
        </w:rPr>
        <w:t>vuosille</w:t>
      </w:r>
      <w:r w:rsidRPr="0032506F">
        <w:rPr>
          <w:rFonts w:ascii="Martti" w:hAnsi="Martti" w:cs="Arial"/>
          <w:bCs/>
          <w:szCs w:val="24"/>
        </w:rPr>
        <w:t xml:space="preserve"> </w:t>
      </w:r>
      <w:r w:rsidR="005A7BB9" w:rsidRPr="0032506F">
        <w:rPr>
          <w:rFonts w:ascii="Martti" w:hAnsi="Martti" w:cs="Arial"/>
          <w:bCs/>
          <w:szCs w:val="24"/>
        </w:rPr>
        <w:t>2027–2028</w:t>
      </w:r>
    </w:p>
    <w:p w14:paraId="70F72B61" w14:textId="77777777" w:rsidR="008027B5" w:rsidRPr="00F5205D" w:rsidRDefault="008027B5" w:rsidP="00855D77">
      <w:pPr>
        <w:numPr>
          <w:ilvl w:val="0"/>
          <w:numId w:val="21"/>
        </w:numPr>
        <w:spacing w:after="0" w:line="240" w:lineRule="auto"/>
        <w:rPr>
          <w:rFonts w:ascii="Martti" w:hAnsi="Martti" w:cs="Arial"/>
          <w:szCs w:val="24"/>
        </w:rPr>
      </w:pPr>
      <w:r w:rsidRPr="00F5205D">
        <w:rPr>
          <w:rFonts w:ascii="Martti" w:hAnsi="Martti" w:cs="Arial"/>
          <w:szCs w:val="24"/>
        </w:rPr>
        <w:t>Nykyiset toiminnat jatkuvat tutuissa toimipisteissä.</w:t>
      </w:r>
    </w:p>
    <w:p w14:paraId="5548248B" w14:textId="77777777" w:rsidR="008027B5" w:rsidRPr="00F5205D" w:rsidRDefault="008027B5" w:rsidP="00855D77">
      <w:pPr>
        <w:numPr>
          <w:ilvl w:val="0"/>
          <w:numId w:val="21"/>
        </w:numPr>
        <w:spacing w:after="0" w:line="240" w:lineRule="auto"/>
        <w:rPr>
          <w:rFonts w:ascii="Martti" w:hAnsi="Martti" w:cs="Arial"/>
          <w:szCs w:val="24"/>
        </w:rPr>
      </w:pPr>
      <w:r w:rsidRPr="00F5205D">
        <w:rPr>
          <w:rFonts w:ascii="Martti" w:hAnsi="Martti" w:cs="Arial"/>
          <w:szCs w:val="24"/>
        </w:rPr>
        <w:t>Yhteistyö muiden kunnan alueella olevien toimijoiden kanssa, esim. perhetyön muodossa.</w:t>
      </w:r>
    </w:p>
    <w:p w14:paraId="62682959" w14:textId="77777777" w:rsidR="00A8266C" w:rsidRDefault="008027B5" w:rsidP="00855D77">
      <w:pPr>
        <w:numPr>
          <w:ilvl w:val="0"/>
          <w:numId w:val="21"/>
        </w:numPr>
        <w:spacing w:after="0" w:line="240" w:lineRule="auto"/>
        <w:rPr>
          <w:rFonts w:ascii="Martti" w:hAnsi="Martti" w:cs="Arial"/>
          <w:szCs w:val="24"/>
        </w:rPr>
      </w:pPr>
      <w:r w:rsidRPr="00F5205D">
        <w:rPr>
          <w:rFonts w:ascii="Martti" w:hAnsi="Martti" w:cs="Arial"/>
          <w:szCs w:val="24"/>
        </w:rPr>
        <w:t>Yhteistyö eri järjestöjen kanssa.</w:t>
      </w:r>
      <w:bookmarkStart w:id="13" w:name="_Hlk176798770"/>
    </w:p>
    <w:p w14:paraId="46F7B0C3" w14:textId="77777777" w:rsidR="00A8266C" w:rsidRDefault="00A8266C" w:rsidP="00A8266C">
      <w:pPr>
        <w:spacing w:after="0" w:line="240" w:lineRule="auto"/>
        <w:rPr>
          <w:rFonts w:ascii="Martti" w:hAnsi="Martti" w:cs="Arial"/>
          <w:szCs w:val="24"/>
        </w:rPr>
      </w:pPr>
    </w:p>
    <w:p w14:paraId="44176D27" w14:textId="1B9950E2" w:rsidR="008027B5" w:rsidRPr="0032506F" w:rsidRDefault="008027B5" w:rsidP="00A8266C">
      <w:pPr>
        <w:spacing w:after="0" w:line="240" w:lineRule="auto"/>
        <w:rPr>
          <w:rFonts w:ascii="Martti" w:hAnsi="Martti" w:cs="Arial"/>
          <w:bCs/>
          <w:szCs w:val="24"/>
        </w:rPr>
      </w:pPr>
      <w:r w:rsidRPr="0032506F">
        <w:rPr>
          <w:rFonts w:ascii="Martti" w:hAnsi="Martti" w:cs="Arial"/>
          <w:bCs/>
          <w:szCs w:val="24"/>
        </w:rPr>
        <w:t>T</w:t>
      </w:r>
      <w:r w:rsidR="00D801CC" w:rsidRPr="0032506F">
        <w:rPr>
          <w:rFonts w:ascii="Martti" w:hAnsi="Martti" w:cs="Arial"/>
          <w:bCs/>
          <w:szCs w:val="24"/>
        </w:rPr>
        <w:t>aloussuunnitelma</w:t>
      </w:r>
      <w:r w:rsidRPr="0032506F">
        <w:rPr>
          <w:rFonts w:ascii="Martti" w:hAnsi="Martti" w:cs="Arial"/>
          <w:bCs/>
          <w:szCs w:val="24"/>
        </w:rPr>
        <w:t xml:space="preserve"> </w:t>
      </w:r>
      <w:r w:rsidR="00D801CC" w:rsidRPr="0032506F">
        <w:rPr>
          <w:rFonts w:ascii="Martti" w:hAnsi="Martti" w:cs="Arial"/>
          <w:bCs/>
          <w:szCs w:val="24"/>
        </w:rPr>
        <w:t>vuodelle</w:t>
      </w:r>
      <w:r w:rsidRPr="0032506F">
        <w:rPr>
          <w:rFonts w:ascii="Martti" w:hAnsi="Martti" w:cs="Arial"/>
          <w:bCs/>
          <w:szCs w:val="24"/>
        </w:rPr>
        <w:t xml:space="preserve"> 2026</w:t>
      </w:r>
    </w:p>
    <w:p w14:paraId="1C42AD5F" w14:textId="77777777" w:rsidR="00A8266C" w:rsidRPr="00A8266C" w:rsidRDefault="00A8266C" w:rsidP="00A8266C">
      <w:pPr>
        <w:spacing w:after="0" w:line="240" w:lineRule="auto"/>
        <w:rPr>
          <w:rFonts w:ascii="Martti" w:hAnsi="Martti" w:cs="Arial"/>
          <w:szCs w:val="24"/>
        </w:rPr>
      </w:pPr>
    </w:p>
    <w:p w14:paraId="6F50DC98" w14:textId="14004179" w:rsidR="00016811" w:rsidRPr="0032506F" w:rsidRDefault="008027B5" w:rsidP="00016811">
      <w:pPr>
        <w:spacing w:after="0"/>
        <w:rPr>
          <w:rFonts w:ascii="Martti" w:hAnsi="Martti" w:cs="Arial"/>
          <w:bCs/>
          <w:szCs w:val="24"/>
        </w:rPr>
      </w:pPr>
      <w:r w:rsidRPr="0032506F">
        <w:rPr>
          <w:rFonts w:ascii="Martti" w:hAnsi="Martti" w:cs="Arial"/>
          <w:bCs/>
          <w:szCs w:val="24"/>
        </w:rPr>
        <w:t>Oman käyttörahan taloussuunnitelma</w:t>
      </w:r>
    </w:p>
    <w:p w14:paraId="779F0627" w14:textId="7E3FC40B" w:rsidR="008027B5" w:rsidRPr="00F5205D" w:rsidRDefault="008027B5" w:rsidP="00016811">
      <w:pPr>
        <w:spacing w:after="0"/>
        <w:rPr>
          <w:rFonts w:ascii="Martti" w:hAnsi="Martti" w:cs="Arial"/>
          <w:szCs w:val="24"/>
        </w:rPr>
      </w:pPr>
      <w:r w:rsidRPr="00F5205D">
        <w:rPr>
          <w:rFonts w:ascii="Martti" w:hAnsi="Martti" w:cs="Arial"/>
          <w:szCs w:val="24"/>
        </w:rPr>
        <w:t xml:space="preserve">Vapaaehtoisten ja Juupajoen alueella työskentelevien työntekijöiden jouluateria 1000 </w:t>
      </w:r>
      <w:r w:rsidR="00016811" w:rsidRPr="00F5205D">
        <w:rPr>
          <w:rFonts w:ascii="Martti" w:hAnsi="Martti" w:cs="Arial"/>
          <w:szCs w:val="24"/>
        </w:rPr>
        <w:t>€</w:t>
      </w:r>
    </w:p>
    <w:p w14:paraId="2ABBFDD5" w14:textId="0039000D" w:rsidR="008027B5" w:rsidRPr="00F5205D" w:rsidRDefault="008027B5" w:rsidP="00855D77">
      <w:pPr>
        <w:numPr>
          <w:ilvl w:val="0"/>
          <w:numId w:val="30"/>
        </w:numPr>
        <w:spacing w:after="0" w:line="240" w:lineRule="auto"/>
        <w:rPr>
          <w:rFonts w:ascii="Martti" w:hAnsi="Martti" w:cs="Arial"/>
          <w:szCs w:val="24"/>
        </w:rPr>
      </w:pPr>
      <w:r w:rsidRPr="00F5205D">
        <w:rPr>
          <w:rFonts w:ascii="Martti" w:hAnsi="Martti" w:cs="Arial"/>
          <w:szCs w:val="24"/>
        </w:rPr>
        <w:t xml:space="preserve">Koululaisille suunnatun tapahtuman järjestäminen, jossa jaetaan jotain kristillistä materiaalia (esim. virsikirjat tai lasten Raamatut), 1000 </w:t>
      </w:r>
      <w:r w:rsidR="00016811" w:rsidRPr="00F5205D">
        <w:rPr>
          <w:rFonts w:ascii="Martti" w:hAnsi="Martti" w:cs="Arial"/>
          <w:szCs w:val="24"/>
        </w:rPr>
        <w:t>€</w:t>
      </w:r>
    </w:p>
    <w:p w14:paraId="09058B01" w14:textId="5C896CF6" w:rsidR="008027B5" w:rsidRPr="00F5205D" w:rsidRDefault="008027B5" w:rsidP="00855D77">
      <w:pPr>
        <w:numPr>
          <w:ilvl w:val="0"/>
          <w:numId w:val="30"/>
        </w:numPr>
        <w:spacing w:after="0" w:line="240" w:lineRule="auto"/>
        <w:rPr>
          <w:rFonts w:ascii="Martti" w:hAnsi="Martti" w:cs="Arial"/>
          <w:szCs w:val="24"/>
        </w:rPr>
      </w:pPr>
      <w:r w:rsidRPr="00F5205D">
        <w:rPr>
          <w:rFonts w:ascii="Martti" w:hAnsi="Martti" w:cs="Arial"/>
          <w:szCs w:val="24"/>
        </w:rPr>
        <w:t xml:space="preserve">Yhteisön kehittämiseen 500 </w:t>
      </w:r>
      <w:r w:rsidR="00016811" w:rsidRPr="00F5205D">
        <w:rPr>
          <w:rFonts w:ascii="Martti" w:hAnsi="Martti" w:cs="Arial"/>
          <w:szCs w:val="24"/>
        </w:rPr>
        <w:t>€</w:t>
      </w:r>
    </w:p>
    <w:p w14:paraId="34B268CD" w14:textId="2C2B86F2" w:rsidR="008027B5" w:rsidRPr="00F5205D" w:rsidRDefault="008027B5" w:rsidP="00855D77">
      <w:pPr>
        <w:numPr>
          <w:ilvl w:val="0"/>
          <w:numId w:val="30"/>
        </w:numPr>
        <w:spacing w:after="0" w:line="240" w:lineRule="auto"/>
        <w:rPr>
          <w:rFonts w:ascii="Martti" w:hAnsi="Martti" w:cs="Arial"/>
          <w:szCs w:val="24"/>
        </w:rPr>
      </w:pPr>
      <w:r w:rsidRPr="00F5205D">
        <w:rPr>
          <w:rFonts w:ascii="Martti" w:hAnsi="Martti" w:cs="Arial"/>
          <w:szCs w:val="24"/>
        </w:rPr>
        <w:t xml:space="preserve">Stipendit 100 </w:t>
      </w:r>
      <w:r w:rsidR="00016811" w:rsidRPr="00F5205D">
        <w:rPr>
          <w:rFonts w:ascii="Martti" w:hAnsi="Martti" w:cs="Arial"/>
          <w:szCs w:val="24"/>
        </w:rPr>
        <w:t>€</w:t>
      </w:r>
    </w:p>
    <w:p w14:paraId="3B6B463B" w14:textId="77777777" w:rsidR="008027B5" w:rsidRPr="00F5205D" w:rsidRDefault="008027B5" w:rsidP="00855D77">
      <w:pPr>
        <w:numPr>
          <w:ilvl w:val="0"/>
          <w:numId w:val="30"/>
        </w:numPr>
        <w:spacing w:after="0" w:line="240" w:lineRule="auto"/>
        <w:rPr>
          <w:rFonts w:ascii="Martti" w:hAnsi="Martti" w:cs="Arial"/>
          <w:szCs w:val="24"/>
        </w:rPr>
      </w:pPr>
      <w:r w:rsidRPr="00F5205D">
        <w:rPr>
          <w:rFonts w:ascii="Martti" w:hAnsi="Martti" w:cs="Arial"/>
          <w:szCs w:val="24"/>
        </w:rPr>
        <w:t>Muihin tarpeellisiin menoihin 1400 eur, josta</w:t>
      </w:r>
    </w:p>
    <w:p w14:paraId="1D722365" w14:textId="1CE4CDDB" w:rsidR="008027B5" w:rsidRPr="00F5205D" w:rsidRDefault="008027B5" w:rsidP="00855D77">
      <w:pPr>
        <w:numPr>
          <w:ilvl w:val="1"/>
          <w:numId w:val="27"/>
        </w:numPr>
        <w:spacing w:after="0" w:line="240" w:lineRule="auto"/>
        <w:rPr>
          <w:rFonts w:ascii="Martti" w:hAnsi="Martti" w:cs="Arial"/>
          <w:szCs w:val="24"/>
        </w:rPr>
      </w:pPr>
      <w:r w:rsidRPr="00F5205D">
        <w:rPr>
          <w:rFonts w:ascii="Martti" w:hAnsi="Martti" w:cs="Arial"/>
          <w:szCs w:val="24"/>
        </w:rPr>
        <w:t>Vierailija (puhuja/muusikko) Juupajoelle</w:t>
      </w:r>
    </w:p>
    <w:p w14:paraId="3EC4AAFD" w14:textId="10B9F92B" w:rsidR="008027B5" w:rsidRPr="00F5205D" w:rsidRDefault="008027B5" w:rsidP="00855D77">
      <w:pPr>
        <w:numPr>
          <w:ilvl w:val="1"/>
          <w:numId w:val="27"/>
        </w:numPr>
        <w:spacing w:after="0" w:line="240" w:lineRule="auto"/>
        <w:rPr>
          <w:rFonts w:ascii="Martti" w:hAnsi="Martti" w:cs="Arial"/>
          <w:szCs w:val="24"/>
        </w:rPr>
      </w:pPr>
      <w:r w:rsidRPr="00F5205D">
        <w:rPr>
          <w:rFonts w:ascii="Martti" w:hAnsi="Martti" w:cs="Arial"/>
          <w:szCs w:val="24"/>
        </w:rPr>
        <w:t>Juupajoen kunnan alueella toimivan projektikuoron tms. mahdollisiin kustannuksiin osallistuminen</w:t>
      </w:r>
      <w:bookmarkEnd w:id="13"/>
    </w:p>
    <w:p w14:paraId="4B164569" w14:textId="77777777" w:rsidR="00016811" w:rsidRPr="00F5205D" w:rsidRDefault="00016811" w:rsidP="00D376A1">
      <w:pPr>
        <w:spacing w:after="0" w:line="240" w:lineRule="auto"/>
        <w:ind w:left="1440"/>
        <w:rPr>
          <w:rFonts w:ascii="Martti" w:hAnsi="Martti" w:cs="Arial"/>
          <w:szCs w:val="24"/>
        </w:rPr>
      </w:pPr>
    </w:p>
    <w:p w14:paraId="2758697C" w14:textId="3CAF388C" w:rsidR="00520C57" w:rsidRPr="00F5205D" w:rsidRDefault="00520C57" w:rsidP="00D376A1">
      <w:pPr>
        <w:spacing w:after="0" w:line="240" w:lineRule="auto"/>
        <w:rPr>
          <w:rFonts w:ascii="Martti" w:hAnsi="Martti"/>
          <w:b/>
          <w:bCs/>
          <w:szCs w:val="24"/>
        </w:rPr>
      </w:pPr>
      <w:r w:rsidRPr="00F5205D">
        <w:rPr>
          <w:rFonts w:ascii="Martti" w:hAnsi="Martti"/>
          <w:b/>
          <w:bCs/>
          <w:szCs w:val="24"/>
        </w:rPr>
        <w:t xml:space="preserve">Taloushallinto ja yleishallinto (105) </w:t>
      </w:r>
    </w:p>
    <w:p w14:paraId="6883AF5D" w14:textId="77777777" w:rsidR="009079B8" w:rsidRPr="00F5205D" w:rsidRDefault="009079B8" w:rsidP="00D376A1">
      <w:pPr>
        <w:spacing w:after="0" w:line="240" w:lineRule="auto"/>
        <w:rPr>
          <w:rFonts w:ascii="Martti" w:hAnsi="Martti"/>
          <w:b/>
          <w:bCs/>
          <w:szCs w:val="24"/>
        </w:rPr>
      </w:pPr>
    </w:p>
    <w:p w14:paraId="05D37FA9" w14:textId="77777777" w:rsidR="00520C57" w:rsidRPr="00F5205D" w:rsidRDefault="00520C57" w:rsidP="00B13100">
      <w:pPr>
        <w:spacing w:after="0" w:line="240" w:lineRule="auto"/>
        <w:rPr>
          <w:rFonts w:ascii="Martti" w:hAnsi="Martti"/>
          <w:szCs w:val="24"/>
        </w:rPr>
      </w:pPr>
      <w:r w:rsidRPr="00F5205D">
        <w:rPr>
          <w:rFonts w:ascii="Martti" w:hAnsi="Martti"/>
          <w:szCs w:val="24"/>
        </w:rPr>
        <w:t>Taloushallinnon tehtävä on Kirkon palvelukeskuksen tehtäväjakotaulukon mukaisesti tuottaa talouspalvelut yhteistyössä Kirkon palvelukeskuksen kanssa. Taloushallinto kehittää taloussuunnittelua ja raportointia, jotta se pystyy tuottamaan reaaliaikaista tietoa talouden tilanteesta niin tehtäväaloille kuin luottamushenkilöillekin päätöksenteon tueksi. Taloushallinnon vastuulle kuuluu myös kiinteistöjen hoito ja isännöinti sekä toimistopalvelut.</w:t>
      </w:r>
    </w:p>
    <w:p w14:paraId="1DD5200F" w14:textId="72565F71" w:rsidR="00520C57" w:rsidRPr="00F5205D" w:rsidRDefault="00657D7E" w:rsidP="00B13100">
      <w:pPr>
        <w:spacing w:after="0" w:line="240" w:lineRule="auto"/>
        <w:rPr>
          <w:rFonts w:ascii="Martti" w:hAnsi="Martti"/>
          <w:szCs w:val="24"/>
        </w:rPr>
      </w:pPr>
      <w:r w:rsidRPr="00F5205D">
        <w:rPr>
          <w:rFonts w:ascii="Martti" w:hAnsi="Martti"/>
          <w:szCs w:val="24"/>
        </w:rPr>
        <w:t xml:space="preserve">Taloushallinnon tehtävään Oriveden seurakunnassa kuuluu myös henkilöstöhallinto. Taloushallinto tuottaa </w:t>
      </w:r>
      <w:r w:rsidR="00520C57" w:rsidRPr="00F5205D">
        <w:rPr>
          <w:rFonts w:ascii="Martti" w:hAnsi="Martti"/>
          <w:szCs w:val="24"/>
        </w:rPr>
        <w:t>Kirkon palvelukeskuksen tehtäväjakotaulukon mukaisesti henkilöstöpalvelut yhteistyössä Kirkon palvelukeskuksen</w:t>
      </w:r>
      <w:r w:rsidRPr="00F5205D">
        <w:rPr>
          <w:rFonts w:ascii="Martti" w:hAnsi="Martti"/>
          <w:szCs w:val="24"/>
        </w:rPr>
        <w:t xml:space="preserve"> ja Kangasalan seurakunnan palkkasihteerin</w:t>
      </w:r>
      <w:r w:rsidR="00520C57" w:rsidRPr="00F5205D">
        <w:rPr>
          <w:rFonts w:ascii="Martti" w:hAnsi="Martti"/>
          <w:szCs w:val="24"/>
        </w:rPr>
        <w:t xml:space="preserve"> kanssa. </w:t>
      </w:r>
      <w:r w:rsidRPr="00F5205D">
        <w:rPr>
          <w:rFonts w:ascii="Martti" w:hAnsi="Martti"/>
          <w:szCs w:val="24"/>
        </w:rPr>
        <w:t xml:space="preserve">Taloushallinnon tehtäviin kuuluvat myös henkilöstöasioiden </w:t>
      </w:r>
      <w:r w:rsidR="00520C57" w:rsidRPr="00F5205D">
        <w:rPr>
          <w:rFonts w:ascii="Martti" w:hAnsi="Martti"/>
          <w:szCs w:val="24"/>
        </w:rPr>
        <w:t>raporto</w:t>
      </w:r>
      <w:r w:rsidRPr="00F5205D">
        <w:rPr>
          <w:rFonts w:ascii="Martti" w:hAnsi="Martti"/>
          <w:szCs w:val="24"/>
        </w:rPr>
        <w:t>inti</w:t>
      </w:r>
      <w:r w:rsidR="00520C57" w:rsidRPr="00F5205D">
        <w:rPr>
          <w:rFonts w:ascii="Martti" w:hAnsi="Martti"/>
          <w:szCs w:val="24"/>
        </w:rPr>
        <w:t>, työhyvinvointi- ja työterveyspalvelut, TYKY-päivät, liikunta- ja kulttuuriseteli.</w:t>
      </w:r>
    </w:p>
    <w:p w14:paraId="4C74E049" w14:textId="03BEF4B2" w:rsidR="00520C57" w:rsidRDefault="00520C57" w:rsidP="00B13100">
      <w:pPr>
        <w:spacing w:after="0" w:line="240" w:lineRule="auto"/>
        <w:rPr>
          <w:rFonts w:ascii="Martti" w:hAnsi="Martti"/>
          <w:szCs w:val="24"/>
        </w:rPr>
      </w:pPr>
      <w:r w:rsidRPr="00F5205D">
        <w:rPr>
          <w:rFonts w:ascii="Martti" w:hAnsi="Martti"/>
          <w:i/>
          <w:iCs/>
          <w:szCs w:val="24"/>
        </w:rPr>
        <w:t>Yleishallinnon tehtävä</w:t>
      </w:r>
      <w:r w:rsidRPr="00F5205D">
        <w:rPr>
          <w:rFonts w:ascii="Martti" w:hAnsi="Martti"/>
          <w:szCs w:val="24"/>
        </w:rPr>
        <w:t xml:space="preserve"> on seurakunnan toimitusten aika-, paikka- ja työntekijävarausten hoitaminen, asiakaspalvelu, tiedottaminen ja toimistotehtävien hoitaminen. Tehtäväalueen kuluja ovat yleiset hallinnolliset menot, Katrina-varausohjelman käyttömenot, IT-tukipalveluiden maksuosuus, Kirkon palvelukeskuksen (</w:t>
      </w:r>
      <w:proofErr w:type="spellStart"/>
      <w:r w:rsidRPr="00F5205D">
        <w:rPr>
          <w:rFonts w:ascii="Martti" w:hAnsi="Martti"/>
          <w:szCs w:val="24"/>
        </w:rPr>
        <w:t>Kipa</w:t>
      </w:r>
      <w:proofErr w:type="spellEnd"/>
      <w:r w:rsidRPr="00F5205D">
        <w:rPr>
          <w:rFonts w:ascii="Martti" w:hAnsi="Martti"/>
          <w:szCs w:val="24"/>
        </w:rPr>
        <w:t>) maksut ja toimintavakuutusmaksut.</w:t>
      </w:r>
    </w:p>
    <w:p w14:paraId="3EDC172A" w14:textId="77777777" w:rsidR="00B13100" w:rsidRPr="00F5205D" w:rsidRDefault="00B13100" w:rsidP="00B13100">
      <w:pPr>
        <w:spacing w:after="0" w:line="240" w:lineRule="auto"/>
        <w:rPr>
          <w:rFonts w:ascii="Martti" w:hAnsi="Martti"/>
          <w:szCs w:val="24"/>
        </w:rPr>
      </w:pPr>
    </w:p>
    <w:p w14:paraId="3ACD3A65" w14:textId="77777777" w:rsidR="00520C57" w:rsidRPr="00F5205D" w:rsidRDefault="00520C57" w:rsidP="00962D72">
      <w:pPr>
        <w:spacing w:after="0"/>
        <w:rPr>
          <w:rFonts w:ascii="Martti" w:hAnsi="Martti"/>
          <w:szCs w:val="24"/>
        </w:rPr>
      </w:pPr>
      <w:r w:rsidRPr="00F5205D">
        <w:rPr>
          <w:rFonts w:ascii="Martti" w:hAnsi="Martti"/>
          <w:szCs w:val="24"/>
        </w:rPr>
        <w:t>Keskeiset painopisteet suunnittelukaudella:</w:t>
      </w:r>
    </w:p>
    <w:p w14:paraId="6E46016A" w14:textId="0718E1A9" w:rsidR="00520C57" w:rsidRDefault="00D54CEA" w:rsidP="00B13100">
      <w:pPr>
        <w:spacing w:after="0" w:line="240" w:lineRule="auto"/>
        <w:rPr>
          <w:rFonts w:ascii="Martti" w:hAnsi="Martti"/>
          <w:szCs w:val="24"/>
        </w:rPr>
      </w:pPr>
      <w:r w:rsidRPr="00F5205D">
        <w:rPr>
          <w:rFonts w:ascii="Martti" w:hAnsi="Martti"/>
          <w:szCs w:val="24"/>
        </w:rPr>
        <w:t>Taloushallinnossa k</w:t>
      </w:r>
      <w:r w:rsidR="00786A10" w:rsidRPr="00F5205D">
        <w:rPr>
          <w:rFonts w:ascii="Martti" w:hAnsi="Martti"/>
          <w:szCs w:val="24"/>
        </w:rPr>
        <w:t xml:space="preserve">äydään läpi ja päivitetään tehtäväjako </w:t>
      </w:r>
      <w:proofErr w:type="spellStart"/>
      <w:r w:rsidR="00786A10" w:rsidRPr="00F5205D">
        <w:rPr>
          <w:rFonts w:ascii="Martti" w:hAnsi="Martti"/>
          <w:szCs w:val="24"/>
        </w:rPr>
        <w:t>Kipan</w:t>
      </w:r>
      <w:proofErr w:type="spellEnd"/>
      <w:r w:rsidR="00786A10" w:rsidRPr="00F5205D">
        <w:rPr>
          <w:rFonts w:ascii="Martti" w:hAnsi="Martti"/>
          <w:szCs w:val="24"/>
        </w:rPr>
        <w:t xml:space="preserve"> kanssa tavoitteena siirtää </w:t>
      </w:r>
      <w:proofErr w:type="spellStart"/>
      <w:r w:rsidR="00786A10" w:rsidRPr="00F5205D">
        <w:rPr>
          <w:rFonts w:ascii="Martti" w:hAnsi="Martti"/>
          <w:szCs w:val="24"/>
        </w:rPr>
        <w:t>Kipan</w:t>
      </w:r>
      <w:proofErr w:type="spellEnd"/>
      <w:r w:rsidR="00786A10" w:rsidRPr="00F5205D">
        <w:rPr>
          <w:rFonts w:ascii="Martti" w:hAnsi="Martti"/>
          <w:szCs w:val="24"/>
        </w:rPr>
        <w:t xml:space="preserve"> hoidettavaksi </w:t>
      </w:r>
      <w:r w:rsidR="00F77860" w:rsidRPr="00F5205D">
        <w:rPr>
          <w:rFonts w:ascii="Martti" w:hAnsi="Martti"/>
          <w:szCs w:val="24"/>
        </w:rPr>
        <w:t>kaikki mahdolliset ulkoisen laskennan työt</w:t>
      </w:r>
      <w:r w:rsidR="006C155D" w:rsidRPr="00F5205D">
        <w:rPr>
          <w:rFonts w:ascii="Martti" w:hAnsi="Martti"/>
          <w:szCs w:val="24"/>
        </w:rPr>
        <w:t>. Tavoitteena on</w:t>
      </w:r>
      <w:r w:rsidR="00DA5463" w:rsidRPr="00F5205D">
        <w:rPr>
          <w:rFonts w:ascii="Martti" w:hAnsi="Martti"/>
          <w:szCs w:val="24"/>
        </w:rPr>
        <w:t xml:space="preserve">, että talouspäällikkö voisi </w:t>
      </w:r>
      <w:r w:rsidR="00224ABB" w:rsidRPr="00F5205D">
        <w:rPr>
          <w:rFonts w:ascii="Martti" w:hAnsi="Martti"/>
          <w:szCs w:val="24"/>
        </w:rPr>
        <w:t xml:space="preserve">jatkossa käyttää </w:t>
      </w:r>
      <w:r w:rsidR="00DA5463" w:rsidRPr="00F5205D">
        <w:rPr>
          <w:rFonts w:ascii="Martti" w:hAnsi="Martti"/>
          <w:szCs w:val="24"/>
        </w:rPr>
        <w:t xml:space="preserve">aiempaa enemmän </w:t>
      </w:r>
      <w:r w:rsidR="00C80629" w:rsidRPr="00F5205D">
        <w:rPr>
          <w:rFonts w:ascii="Martti" w:hAnsi="Martti"/>
          <w:szCs w:val="24"/>
        </w:rPr>
        <w:t>työaikaansa</w:t>
      </w:r>
      <w:r w:rsidR="00DA5463" w:rsidRPr="00F5205D">
        <w:rPr>
          <w:rFonts w:ascii="Martti" w:hAnsi="Martti"/>
          <w:szCs w:val="24"/>
        </w:rPr>
        <w:t xml:space="preserve"> taloussuunnitteluun ja kustannuslaskentaan.</w:t>
      </w:r>
    </w:p>
    <w:p w14:paraId="71D77B50" w14:textId="77777777" w:rsidR="00B13100" w:rsidRPr="00F5205D" w:rsidRDefault="00B13100" w:rsidP="00B13100">
      <w:pPr>
        <w:spacing w:after="0" w:line="240" w:lineRule="auto"/>
        <w:rPr>
          <w:rFonts w:ascii="Martti" w:hAnsi="Martti"/>
          <w:szCs w:val="24"/>
        </w:rPr>
      </w:pPr>
    </w:p>
    <w:p w14:paraId="0EB13FB7" w14:textId="77777777" w:rsidR="00520C57" w:rsidRPr="00F5205D" w:rsidRDefault="00520C57" w:rsidP="00D376A1">
      <w:pPr>
        <w:spacing w:after="0"/>
        <w:rPr>
          <w:rFonts w:ascii="Martti" w:hAnsi="Martti"/>
          <w:szCs w:val="24"/>
        </w:rPr>
      </w:pPr>
      <w:r w:rsidRPr="00F5205D">
        <w:rPr>
          <w:rFonts w:ascii="Martti" w:hAnsi="Martti"/>
          <w:szCs w:val="24"/>
        </w:rPr>
        <w:lastRenderedPageBreak/>
        <w:t>Sitovat toiminnalliset tavoitteet:</w:t>
      </w:r>
    </w:p>
    <w:tbl>
      <w:tblPr>
        <w:tblStyle w:val="TaulukkoRuudukko"/>
        <w:tblW w:w="0" w:type="auto"/>
        <w:tblLook w:val="04A0" w:firstRow="1" w:lastRow="0" w:firstColumn="1" w:lastColumn="0" w:noHBand="0" w:noVBand="1"/>
      </w:tblPr>
      <w:tblGrid>
        <w:gridCol w:w="3209"/>
        <w:gridCol w:w="3209"/>
        <w:gridCol w:w="3210"/>
      </w:tblGrid>
      <w:tr w:rsidR="00520C57" w:rsidRPr="00F5205D" w14:paraId="54B7DC7C" w14:textId="77777777" w:rsidTr="00CA55C2">
        <w:tc>
          <w:tcPr>
            <w:tcW w:w="3209" w:type="dxa"/>
          </w:tcPr>
          <w:p w14:paraId="40E5FADD" w14:textId="77777777" w:rsidR="00520C57" w:rsidRPr="00F5205D" w:rsidRDefault="00520C57" w:rsidP="00CA55C2">
            <w:pPr>
              <w:rPr>
                <w:rFonts w:ascii="Martti" w:hAnsi="Martti"/>
                <w:szCs w:val="24"/>
              </w:rPr>
            </w:pPr>
            <w:r w:rsidRPr="00F5205D">
              <w:rPr>
                <w:rFonts w:ascii="Martti" w:hAnsi="Martti"/>
                <w:szCs w:val="24"/>
              </w:rPr>
              <w:t>Tavoite</w:t>
            </w:r>
          </w:p>
        </w:tc>
        <w:tc>
          <w:tcPr>
            <w:tcW w:w="3209" w:type="dxa"/>
          </w:tcPr>
          <w:p w14:paraId="51D5D0A4" w14:textId="77777777" w:rsidR="00520C57" w:rsidRPr="00F5205D" w:rsidRDefault="00520C57" w:rsidP="00CA55C2">
            <w:pPr>
              <w:rPr>
                <w:rFonts w:ascii="Martti" w:hAnsi="Martti"/>
                <w:szCs w:val="24"/>
              </w:rPr>
            </w:pPr>
            <w:r w:rsidRPr="00F5205D">
              <w:rPr>
                <w:rFonts w:ascii="Martti" w:hAnsi="Martti"/>
                <w:szCs w:val="24"/>
              </w:rPr>
              <w:t>Mittari</w:t>
            </w:r>
          </w:p>
        </w:tc>
        <w:tc>
          <w:tcPr>
            <w:tcW w:w="3210" w:type="dxa"/>
          </w:tcPr>
          <w:p w14:paraId="12B2140C" w14:textId="77777777" w:rsidR="00520C57" w:rsidRPr="00F5205D" w:rsidRDefault="00520C57" w:rsidP="00CA55C2">
            <w:pPr>
              <w:rPr>
                <w:rFonts w:ascii="Martti" w:hAnsi="Martti"/>
                <w:szCs w:val="24"/>
              </w:rPr>
            </w:pPr>
            <w:r w:rsidRPr="00F5205D">
              <w:rPr>
                <w:rFonts w:ascii="Martti" w:hAnsi="Martti"/>
                <w:szCs w:val="24"/>
              </w:rPr>
              <w:t>Toteutuminen</w:t>
            </w:r>
          </w:p>
        </w:tc>
      </w:tr>
      <w:tr w:rsidR="00520C57" w:rsidRPr="00F5205D" w14:paraId="349B12CF" w14:textId="77777777" w:rsidTr="00CA55C2">
        <w:tc>
          <w:tcPr>
            <w:tcW w:w="3209" w:type="dxa"/>
          </w:tcPr>
          <w:p w14:paraId="2C926FDE" w14:textId="77777777" w:rsidR="00520C57" w:rsidRPr="00F5205D" w:rsidRDefault="00520C57" w:rsidP="005B0A5C">
            <w:pPr>
              <w:pStyle w:val="Luettelokappale"/>
              <w:numPr>
                <w:ilvl w:val="0"/>
                <w:numId w:val="11"/>
              </w:numPr>
              <w:rPr>
                <w:rFonts w:ascii="Martti" w:hAnsi="Martti"/>
                <w:b/>
                <w:bCs/>
                <w:szCs w:val="24"/>
              </w:rPr>
            </w:pPr>
            <w:r w:rsidRPr="00F5205D">
              <w:rPr>
                <w:rFonts w:ascii="Martti" w:hAnsi="Martti"/>
                <w:szCs w:val="24"/>
              </w:rPr>
              <w:t>Irtaimen omaisuuden luettelointi ja päivittäminen</w:t>
            </w:r>
          </w:p>
        </w:tc>
        <w:tc>
          <w:tcPr>
            <w:tcW w:w="3209" w:type="dxa"/>
          </w:tcPr>
          <w:p w14:paraId="08DA63EE" w14:textId="5E5B7E73" w:rsidR="00520C57" w:rsidRPr="00F5205D" w:rsidRDefault="00520C57" w:rsidP="00CA55C2">
            <w:pPr>
              <w:rPr>
                <w:rFonts w:ascii="Martti" w:hAnsi="Martti"/>
                <w:szCs w:val="24"/>
              </w:rPr>
            </w:pPr>
            <w:r w:rsidRPr="00F5205D">
              <w:rPr>
                <w:rFonts w:ascii="Martti" w:hAnsi="Martti"/>
                <w:szCs w:val="24"/>
              </w:rPr>
              <w:t>Irtaimistoluettelo päivite</w:t>
            </w:r>
            <w:r w:rsidR="00657D7E" w:rsidRPr="00F5205D">
              <w:rPr>
                <w:rFonts w:ascii="Martti" w:hAnsi="Martti"/>
                <w:szCs w:val="24"/>
              </w:rPr>
              <w:t>tään 2026</w:t>
            </w:r>
            <w:r w:rsidRPr="00F5205D">
              <w:rPr>
                <w:rFonts w:ascii="Martti" w:hAnsi="Martti"/>
                <w:szCs w:val="24"/>
              </w:rPr>
              <w:t>.</w:t>
            </w:r>
          </w:p>
        </w:tc>
        <w:tc>
          <w:tcPr>
            <w:tcW w:w="3210" w:type="dxa"/>
          </w:tcPr>
          <w:p w14:paraId="3D38517E" w14:textId="73FB5E91" w:rsidR="00520C57" w:rsidRPr="00F5205D" w:rsidRDefault="00C80629" w:rsidP="00CA55C2">
            <w:pPr>
              <w:rPr>
                <w:rFonts w:ascii="Martti" w:hAnsi="Martti"/>
                <w:szCs w:val="24"/>
              </w:rPr>
            </w:pPr>
            <w:r w:rsidRPr="00F5205D">
              <w:rPr>
                <w:rFonts w:ascii="Martti" w:hAnsi="Martti"/>
                <w:szCs w:val="24"/>
              </w:rPr>
              <w:t>Kyllä/ei</w:t>
            </w:r>
          </w:p>
        </w:tc>
      </w:tr>
      <w:tr w:rsidR="00520C57" w:rsidRPr="00F5205D" w14:paraId="2E4BCC94" w14:textId="77777777" w:rsidTr="00CA55C2">
        <w:tc>
          <w:tcPr>
            <w:tcW w:w="3209" w:type="dxa"/>
          </w:tcPr>
          <w:p w14:paraId="3C2D6657" w14:textId="2CEB2508" w:rsidR="00520C57" w:rsidRPr="00F5205D" w:rsidRDefault="00520C57" w:rsidP="005B0A5C">
            <w:pPr>
              <w:pStyle w:val="Luettelokappale"/>
              <w:numPr>
                <w:ilvl w:val="0"/>
                <w:numId w:val="11"/>
              </w:numPr>
              <w:rPr>
                <w:rFonts w:ascii="Martti" w:hAnsi="Martti"/>
                <w:szCs w:val="24"/>
              </w:rPr>
            </w:pPr>
            <w:proofErr w:type="spellStart"/>
            <w:r w:rsidRPr="00F5205D">
              <w:rPr>
                <w:rFonts w:ascii="Martti" w:hAnsi="Martti"/>
                <w:szCs w:val="24"/>
              </w:rPr>
              <w:t>Basis</w:t>
            </w:r>
            <w:proofErr w:type="spellEnd"/>
            <w:r w:rsidRPr="00F5205D">
              <w:rPr>
                <w:rFonts w:ascii="Martti" w:hAnsi="Martti"/>
                <w:szCs w:val="24"/>
              </w:rPr>
              <w:t>-järjestelmän tiedot o</w:t>
            </w:r>
            <w:r w:rsidR="00FD6050" w:rsidRPr="00F5205D">
              <w:rPr>
                <w:rFonts w:ascii="Martti" w:hAnsi="Martti"/>
                <w:szCs w:val="24"/>
              </w:rPr>
              <w:t>vat</w:t>
            </w:r>
            <w:r w:rsidRPr="00F5205D">
              <w:rPr>
                <w:rFonts w:ascii="Martti" w:hAnsi="Martti"/>
                <w:szCs w:val="24"/>
              </w:rPr>
              <w:t xml:space="preserve"> ajan tasalla.</w:t>
            </w:r>
          </w:p>
        </w:tc>
        <w:tc>
          <w:tcPr>
            <w:tcW w:w="3209" w:type="dxa"/>
          </w:tcPr>
          <w:p w14:paraId="2A9783AA" w14:textId="35DAD1D3" w:rsidR="00520C57" w:rsidRPr="00F5205D" w:rsidRDefault="00520C57" w:rsidP="00CA55C2">
            <w:pPr>
              <w:rPr>
                <w:rFonts w:ascii="Martti" w:hAnsi="Martti"/>
                <w:szCs w:val="24"/>
              </w:rPr>
            </w:pPr>
            <w:r w:rsidRPr="00F5205D">
              <w:rPr>
                <w:rFonts w:ascii="Martti" w:hAnsi="Martti"/>
                <w:szCs w:val="24"/>
              </w:rPr>
              <w:t xml:space="preserve">Seurakunnan koko kiinteistökanta on viety </w:t>
            </w:r>
            <w:proofErr w:type="spellStart"/>
            <w:r w:rsidRPr="00F5205D">
              <w:rPr>
                <w:rFonts w:ascii="Martti" w:hAnsi="Martti"/>
                <w:szCs w:val="24"/>
              </w:rPr>
              <w:t>Basis</w:t>
            </w:r>
            <w:proofErr w:type="spellEnd"/>
            <w:r w:rsidRPr="00F5205D">
              <w:rPr>
                <w:rFonts w:ascii="Martti" w:hAnsi="Martti"/>
                <w:szCs w:val="24"/>
              </w:rPr>
              <w:t>-järjestelmään, tiedot ja niiden luokittelu</w:t>
            </w:r>
            <w:r w:rsidR="002C19D3" w:rsidRPr="00F5205D">
              <w:rPr>
                <w:rFonts w:ascii="Martti" w:hAnsi="Martti"/>
                <w:szCs w:val="24"/>
              </w:rPr>
              <w:t>ja</w:t>
            </w:r>
            <w:r w:rsidRPr="00F5205D">
              <w:rPr>
                <w:rFonts w:ascii="Martti" w:hAnsi="Martti"/>
                <w:szCs w:val="24"/>
              </w:rPr>
              <w:t xml:space="preserve"> tarkastet</w:t>
            </w:r>
            <w:r w:rsidR="002C19D3" w:rsidRPr="00F5205D">
              <w:rPr>
                <w:rFonts w:ascii="Martti" w:hAnsi="Martti"/>
                <w:szCs w:val="24"/>
              </w:rPr>
              <w:t>aan 2026</w:t>
            </w:r>
            <w:r w:rsidRPr="00F5205D">
              <w:rPr>
                <w:rFonts w:ascii="Martti" w:hAnsi="Martti"/>
                <w:szCs w:val="24"/>
              </w:rPr>
              <w:t>.</w:t>
            </w:r>
          </w:p>
        </w:tc>
        <w:tc>
          <w:tcPr>
            <w:tcW w:w="3210" w:type="dxa"/>
          </w:tcPr>
          <w:p w14:paraId="11A2D180" w14:textId="5DCD8C17" w:rsidR="00520C57" w:rsidRPr="00F5205D" w:rsidRDefault="00C80629" w:rsidP="00CA55C2">
            <w:pPr>
              <w:rPr>
                <w:rFonts w:ascii="Martti" w:hAnsi="Martti"/>
                <w:szCs w:val="24"/>
              </w:rPr>
            </w:pPr>
            <w:r w:rsidRPr="00F5205D">
              <w:rPr>
                <w:rFonts w:ascii="Martti" w:hAnsi="Martti"/>
                <w:szCs w:val="24"/>
              </w:rPr>
              <w:t>Kyllä/ei</w:t>
            </w:r>
          </w:p>
        </w:tc>
      </w:tr>
      <w:tr w:rsidR="00520C57" w:rsidRPr="00F5205D" w14:paraId="64A3F2FD" w14:textId="77777777" w:rsidTr="00CA55C2">
        <w:tc>
          <w:tcPr>
            <w:tcW w:w="3209" w:type="dxa"/>
          </w:tcPr>
          <w:p w14:paraId="2CF422A2" w14:textId="77777777" w:rsidR="00520C57" w:rsidRPr="00F5205D" w:rsidRDefault="00520C57" w:rsidP="005B0A5C">
            <w:pPr>
              <w:pStyle w:val="Luettelokappale"/>
              <w:numPr>
                <w:ilvl w:val="0"/>
                <w:numId w:val="11"/>
              </w:numPr>
              <w:rPr>
                <w:rFonts w:ascii="Martti" w:hAnsi="Martti"/>
                <w:szCs w:val="24"/>
              </w:rPr>
            </w:pPr>
            <w:r w:rsidRPr="00F5205D">
              <w:rPr>
                <w:rFonts w:ascii="Martti" w:hAnsi="Martti"/>
                <w:szCs w:val="24"/>
              </w:rPr>
              <w:t>Edistämme työhyvinvointia ja työssäjaksamista.</w:t>
            </w:r>
          </w:p>
        </w:tc>
        <w:tc>
          <w:tcPr>
            <w:tcW w:w="3209" w:type="dxa"/>
          </w:tcPr>
          <w:p w14:paraId="2CE164AA" w14:textId="3A5B13B0" w:rsidR="00520C57" w:rsidRPr="00F5205D" w:rsidRDefault="002C19D3" w:rsidP="00CA55C2">
            <w:pPr>
              <w:rPr>
                <w:rFonts w:ascii="Martti" w:hAnsi="Martti"/>
                <w:szCs w:val="24"/>
              </w:rPr>
            </w:pPr>
            <w:r w:rsidRPr="00F5205D">
              <w:rPr>
                <w:rFonts w:ascii="Martti" w:hAnsi="Martti"/>
                <w:szCs w:val="24"/>
              </w:rPr>
              <w:t>Järjestetään k</w:t>
            </w:r>
            <w:r w:rsidR="00C80629" w:rsidRPr="00F5205D">
              <w:rPr>
                <w:rFonts w:ascii="Martti" w:hAnsi="Martti"/>
                <w:szCs w:val="24"/>
              </w:rPr>
              <w:t>aksi työhyvinvointiin keskittyvää päivää</w:t>
            </w:r>
            <w:r w:rsidRPr="00F5205D">
              <w:rPr>
                <w:rFonts w:ascii="Martti" w:hAnsi="Martti"/>
                <w:szCs w:val="24"/>
              </w:rPr>
              <w:t>.</w:t>
            </w:r>
          </w:p>
        </w:tc>
        <w:tc>
          <w:tcPr>
            <w:tcW w:w="3210" w:type="dxa"/>
          </w:tcPr>
          <w:p w14:paraId="5DDF8FFE" w14:textId="14C19685" w:rsidR="00520C57" w:rsidRPr="00F5205D" w:rsidRDefault="00CB32FA" w:rsidP="00CA55C2">
            <w:pPr>
              <w:rPr>
                <w:rFonts w:ascii="Martti" w:hAnsi="Martti"/>
                <w:szCs w:val="24"/>
              </w:rPr>
            </w:pPr>
            <w:r w:rsidRPr="00F5205D">
              <w:rPr>
                <w:rFonts w:ascii="Martti" w:hAnsi="Martti"/>
                <w:szCs w:val="24"/>
              </w:rPr>
              <w:t>Kyllä/ei</w:t>
            </w:r>
          </w:p>
        </w:tc>
      </w:tr>
      <w:tr w:rsidR="00520C57" w:rsidRPr="00F5205D" w14:paraId="31A8319F" w14:textId="77777777" w:rsidTr="00CA55C2">
        <w:tc>
          <w:tcPr>
            <w:tcW w:w="3209" w:type="dxa"/>
          </w:tcPr>
          <w:p w14:paraId="00ADCD73" w14:textId="77777777" w:rsidR="00520C57" w:rsidRPr="00F5205D" w:rsidRDefault="00520C57" w:rsidP="005B0A5C">
            <w:pPr>
              <w:pStyle w:val="Luettelokappale"/>
              <w:numPr>
                <w:ilvl w:val="0"/>
                <w:numId w:val="11"/>
              </w:numPr>
              <w:rPr>
                <w:rFonts w:ascii="Martti" w:hAnsi="Martti"/>
                <w:szCs w:val="24"/>
              </w:rPr>
            </w:pPr>
            <w:r w:rsidRPr="00F5205D">
              <w:rPr>
                <w:rFonts w:ascii="Martti" w:hAnsi="Martti"/>
                <w:szCs w:val="24"/>
              </w:rPr>
              <w:t>Sijaisuudet hoidetaan sisäisin järjestelyin (pl. yli 6 kk kestävät poissaolot).</w:t>
            </w:r>
          </w:p>
        </w:tc>
        <w:tc>
          <w:tcPr>
            <w:tcW w:w="3209" w:type="dxa"/>
          </w:tcPr>
          <w:p w14:paraId="26AF59B8" w14:textId="15A0EFE9" w:rsidR="00520C57" w:rsidRPr="00F5205D" w:rsidRDefault="00520C57" w:rsidP="00CA55C2">
            <w:pPr>
              <w:rPr>
                <w:rFonts w:ascii="Martti" w:hAnsi="Martti"/>
                <w:szCs w:val="24"/>
              </w:rPr>
            </w:pPr>
            <w:r w:rsidRPr="00F5205D">
              <w:rPr>
                <w:rFonts w:ascii="Martti" w:hAnsi="Martti"/>
                <w:szCs w:val="24"/>
              </w:rPr>
              <w:t>Sijaisia ei palkat</w:t>
            </w:r>
            <w:r w:rsidR="002C19D3" w:rsidRPr="00F5205D">
              <w:rPr>
                <w:rFonts w:ascii="Martti" w:hAnsi="Martti"/>
                <w:szCs w:val="24"/>
              </w:rPr>
              <w:t>a</w:t>
            </w:r>
            <w:r w:rsidRPr="00F5205D">
              <w:rPr>
                <w:rFonts w:ascii="Martti" w:hAnsi="Martti"/>
                <w:szCs w:val="24"/>
              </w:rPr>
              <w:t xml:space="preserve"> hallinnon henkilöstön lyhytaikaisten poissaolon ajaksi.</w:t>
            </w:r>
          </w:p>
        </w:tc>
        <w:tc>
          <w:tcPr>
            <w:tcW w:w="3210" w:type="dxa"/>
          </w:tcPr>
          <w:p w14:paraId="3011B060" w14:textId="71B3A8E1" w:rsidR="00520C57" w:rsidRPr="00F5205D" w:rsidRDefault="00CB32FA" w:rsidP="00CA55C2">
            <w:pPr>
              <w:rPr>
                <w:rFonts w:ascii="Martti" w:hAnsi="Martti"/>
                <w:b/>
                <w:bCs/>
                <w:szCs w:val="24"/>
              </w:rPr>
            </w:pPr>
            <w:r w:rsidRPr="00F5205D">
              <w:rPr>
                <w:rFonts w:ascii="Martti" w:hAnsi="Martti"/>
                <w:szCs w:val="24"/>
              </w:rPr>
              <w:t>Kyllä/ei</w:t>
            </w:r>
          </w:p>
        </w:tc>
      </w:tr>
      <w:tr w:rsidR="00C80629" w:rsidRPr="00F5205D" w14:paraId="70BED878" w14:textId="77777777" w:rsidTr="00CA55C2">
        <w:tc>
          <w:tcPr>
            <w:tcW w:w="3209" w:type="dxa"/>
          </w:tcPr>
          <w:p w14:paraId="341EA90A" w14:textId="710687C5" w:rsidR="00C80629" w:rsidRPr="00F5205D" w:rsidRDefault="002C19D3" w:rsidP="005B0A5C">
            <w:pPr>
              <w:pStyle w:val="Luettelokappale"/>
              <w:numPr>
                <w:ilvl w:val="0"/>
                <w:numId w:val="11"/>
              </w:numPr>
              <w:rPr>
                <w:rFonts w:ascii="Martti" w:hAnsi="Martti"/>
                <w:szCs w:val="24"/>
              </w:rPr>
            </w:pPr>
            <w:r w:rsidRPr="00F5205D">
              <w:rPr>
                <w:rFonts w:ascii="Martti" w:hAnsi="Martti"/>
                <w:szCs w:val="24"/>
              </w:rPr>
              <w:t>Hiljaisen tiedon tallentaminen ja hyödyntäminen ja käyttäminen perehdytysmateriaalina</w:t>
            </w:r>
          </w:p>
        </w:tc>
        <w:tc>
          <w:tcPr>
            <w:tcW w:w="3209" w:type="dxa"/>
          </w:tcPr>
          <w:p w14:paraId="1747ABAB" w14:textId="56C6FCBE" w:rsidR="00C80629" w:rsidRPr="00F5205D" w:rsidRDefault="002C19D3" w:rsidP="00CA55C2">
            <w:pPr>
              <w:rPr>
                <w:rFonts w:ascii="Martti" w:hAnsi="Martti"/>
                <w:szCs w:val="24"/>
              </w:rPr>
            </w:pPr>
            <w:r w:rsidRPr="00F5205D">
              <w:rPr>
                <w:rFonts w:ascii="Martti" w:hAnsi="Martti"/>
                <w:szCs w:val="24"/>
              </w:rPr>
              <w:t>Tiedon kerääminen ja tallentaminen aloitetaan työtehtävittäin 2026.</w:t>
            </w:r>
          </w:p>
        </w:tc>
        <w:tc>
          <w:tcPr>
            <w:tcW w:w="3210" w:type="dxa"/>
          </w:tcPr>
          <w:p w14:paraId="33918598" w14:textId="1462AA5D" w:rsidR="00C80629" w:rsidRPr="00F5205D" w:rsidRDefault="00CB32FA" w:rsidP="00CA55C2">
            <w:pPr>
              <w:rPr>
                <w:rFonts w:ascii="Martti" w:hAnsi="Martti"/>
                <w:b/>
                <w:bCs/>
                <w:szCs w:val="24"/>
              </w:rPr>
            </w:pPr>
            <w:r w:rsidRPr="00F5205D">
              <w:rPr>
                <w:rFonts w:ascii="Martti" w:hAnsi="Martti"/>
                <w:szCs w:val="24"/>
              </w:rPr>
              <w:t>Kyllä/ei</w:t>
            </w:r>
          </w:p>
        </w:tc>
      </w:tr>
    </w:tbl>
    <w:p w14:paraId="45ED81CD" w14:textId="77777777" w:rsidR="00D376A1" w:rsidRDefault="00D376A1" w:rsidP="00520C57">
      <w:pPr>
        <w:pStyle w:val="Luettelokappale"/>
        <w:ind w:left="0" w:firstLine="0"/>
        <w:rPr>
          <w:rFonts w:ascii="Martti" w:hAnsi="Martti"/>
          <w:szCs w:val="24"/>
        </w:rPr>
      </w:pPr>
    </w:p>
    <w:p w14:paraId="38409875" w14:textId="2724B2D6" w:rsidR="00520C57" w:rsidRPr="00F5205D" w:rsidRDefault="00657D7E" w:rsidP="00B13100">
      <w:pPr>
        <w:pStyle w:val="Luettelokappale"/>
        <w:spacing w:after="0" w:line="240" w:lineRule="auto"/>
        <w:ind w:left="0" w:firstLine="0"/>
        <w:rPr>
          <w:rFonts w:ascii="Martti" w:hAnsi="Martti"/>
          <w:b/>
          <w:bCs/>
          <w:szCs w:val="24"/>
        </w:rPr>
      </w:pPr>
      <w:r w:rsidRPr="00F5205D">
        <w:rPr>
          <w:rFonts w:ascii="Martti" w:hAnsi="Martti"/>
          <w:szCs w:val="24"/>
        </w:rPr>
        <w:t xml:space="preserve">Haasteena on kerätä hiljaista tietoa kirjalliseen muotoon niin, että henkilöstön vaihtuessa </w:t>
      </w:r>
      <w:r w:rsidR="002C19D3" w:rsidRPr="00F5205D">
        <w:rPr>
          <w:rFonts w:ascii="Martti" w:hAnsi="Martti"/>
          <w:szCs w:val="24"/>
        </w:rPr>
        <w:t xml:space="preserve">osaaminen ei katoa. Myös lyhyissä sijaisuuksissa tätä kerättyä tietoa voidaan käyttää tiedon etsimiseen tehtäväalueittain. </w:t>
      </w:r>
      <w:r w:rsidR="00016811" w:rsidRPr="00F5205D">
        <w:rPr>
          <w:rFonts w:ascii="Martti" w:hAnsi="Martti"/>
          <w:szCs w:val="24"/>
        </w:rPr>
        <w:t>Irtaimistoluettelon laatimisen</w:t>
      </w:r>
      <w:r w:rsidR="002C19D3" w:rsidRPr="00F5205D">
        <w:rPr>
          <w:rFonts w:ascii="Martti" w:hAnsi="Martti"/>
          <w:szCs w:val="24"/>
        </w:rPr>
        <w:t xml:space="preserve"> haasteita on koota yhteen aikaisemmat irtaimistohankinnat ja poistuneet irtaimistot. </w:t>
      </w:r>
    </w:p>
    <w:p w14:paraId="386FDCD5" w14:textId="6AE16CD0" w:rsidR="00520C57" w:rsidRPr="00F5205D" w:rsidRDefault="00520C57" w:rsidP="00035D80">
      <w:pPr>
        <w:spacing w:before="240" w:after="240"/>
        <w:rPr>
          <w:rFonts w:ascii="Martti" w:hAnsi="Martti"/>
          <w:b/>
          <w:bCs/>
          <w:szCs w:val="24"/>
        </w:rPr>
      </w:pPr>
      <w:r w:rsidRPr="00F5205D">
        <w:rPr>
          <w:rFonts w:ascii="Martti" w:hAnsi="Martti"/>
          <w:b/>
          <w:bCs/>
          <w:szCs w:val="24"/>
        </w:rPr>
        <w:t>Kirkonkirjojenpito (107)</w:t>
      </w:r>
    </w:p>
    <w:p w14:paraId="3677B02B" w14:textId="05A65C47" w:rsidR="00520C57" w:rsidRDefault="00520C57" w:rsidP="00B13100">
      <w:pPr>
        <w:spacing w:after="0" w:line="240" w:lineRule="auto"/>
        <w:rPr>
          <w:rFonts w:ascii="Martti" w:hAnsi="Martti"/>
          <w:szCs w:val="24"/>
        </w:rPr>
      </w:pPr>
      <w:r w:rsidRPr="00F5205D">
        <w:rPr>
          <w:rFonts w:ascii="Martti" w:hAnsi="Martti"/>
          <w:szCs w:val="24"/>
        </w:rPr>
        <w:t xml:space="preserve">Seurakunta ostaa palvelut </w:t>
      </w:r>
      <w:r w:rsidR="009131BB" w:rsidRPr="00F5205D">
        <w:rPr>
          <w:rFonts w:ascii="Martti" w:hAnsi="Martti"/>
          <w:szCs w:val="24"/>
        </w:rPr>
        <w:t>Lahden</w:t>
      </w:r>
      <w:r w:rsidRPr="00F5205D">
        <w:rPr>
          <w:rFonts w:ascii="Martti" w:hAnsi="Martti"/>
          <w:szCs w:val="24"/>
        </w:rPr>
        <w:t xml:space="preserve"> aluekeskusrekisteriltä, joka huolehtii seurakunnan jäsenten väestökirjanpitoon liittyvistä tehtävistä.</w:t>
      </w:r>
    </w:p>
    <w:p w14:paraId="18EFCA92" w14:textId="18F002BC" w:rsidR="00934AD0" w:rsidRPr="0089007A" w:rsidRDefault="0051324C" w:rsidP="00855D77">
      <w:pPr>
        <w:pStyle w:val="Otsikko3"/>
        <w:numPr>
          <w:ilvl w:val="1"/>
          <w:numId w:val="16"/>
        </w:numPr>
        <w:spacing w:before="0" w:after="0"/>
        <w:jc w:val="both"/>
        <w:rPr>
          <w:rFonts w:ascii="Martti" w:hAnsi="Martti"/>
          <w:b/>
          <w:bCs/>
          <w:sz w:val="24"/>
          <w:szCs w:val="24"/>
        </w:rPr>
      </w:pPr>
      <w:bookmarkStart w:id="14" w:name="_Toc215826650"/>
      <w:r w:rsidRPr="0089007A">
        <w:rPr>
          <w:rFonts w:ascii="Martti" w:hAnsi="Martti"/>
          <w:b/>
          <w:bCs/>
          <w:sz w:val="24"/>
          <w:szCs w:val="24"/>
        </w:rPr>
        <w:lastRenderedPageBreak/>
        <w:t>Seurakunnallinen toiminta (</w:t>
      </w:r>
      <w:proofErr w:type="spellStart"/>
      <w:r w:rsidRPr="0089007A">
        <w:rPr>
          <w:rFonts w:ascii="Martti" w:hAnsi="Martti"/>
          <w:b/>
          <w:bCs/>
          <w:sz w:val="24"/>
          <w:szCs w:val="24"/>
        </w:rPr>
        <w:t>pl</w:t>
      </w:r>
      <w:proofErr w:type="spellEnd"/>
      <w:r w:rsidRPr="0089007A">
        <w:rPr>
          <w:rFonts w:ascii="Martti" w:hAnsi="Martti"/>
          <w:b/>
          <w:bCs/>
          <w:sz w:val="24"/>
          <w:szCs w:val="24"/>
        </w:rPr>
        <w:t xml:space="preserve"> 2)</w:t>
      </w:r>
      <w:bookmarkEnd w:id="14"/>
    </w:p>
    <w:p w14:paraId="166CC093" w14:textId="07EAA7A6" w:rsidR="00145CDC" w:rsidRPr="00F5205D" w:rsidRDefault="00B14A4D" w:rsidP="00D376A1">
      <w:pPr>
        <w:spacing w:after="0"/>
        <w:rPr>
          <w:rFonts w:ascii="Martti" w:hAnsi="Martti"/>
          <w:szCs w:val="24"/>
        </w:rPr>
      </w:pPr>
      <w:r w:rsidRPr="00F5205D">
        <w:rPr>
          <w:rFonts w:ascii="Martti" w:hAnsi="Martti"/>
          <w:szCs w:val="24"/>
        </w:rPr>
        <w:t>Seurakunnallinen toiminta yhteensä:</w:t>
      </w:r>
    </w:p>
    <w:tbl>
      <w:tblPr>
        <w:tblW w:w="9639" w:type="dxa"/>
        <w:tblCellMar>
          <w:left w:w="70" w:type="dxa"/>
          <w:right w:w="70" w:type="dxa"/>
        </w:tblCellMar>
        <w:tblLook w:val="04A0" w:firstRow="1" w:lastRow="0" w:firstColumn="1" w:lastColumn="0" w:noHBand="0" w:noVBand="1"/>
      </w:tblPr>
      <w:tblGrid>
        <w:gridCol w:w="2977"/>
        <w:gridCol w:w="1276"/>
        <w:gridCol w:w="1559"/>
        <w:gridCol w:w="1276"/>
        <w:gridCol w:w="1276"/>
        <w:gridCol w:w="1275"/>
      </w:tblGrid>
      <w:tr w:rsidR="00D3186C" w:rsidRPr="00D3186C" w14:paraId="63BADD78" w14:textId="77777777" w:rsidTr="00D96491">
        <w:trPr>
          <w:trHeight w:val="300"/>
        </w:trPr>
        <w:tc>
          <w:tcPr>
            <w:tcW w:w="2977" w:type="dxa"/>
            <w:tcBorders>
              <w:top w:val="nil"/>
              <w:left w:val="nil"/>
              <w:bottom w:val="nil"/>
              <w:right w:val="nil"/>
            </w:tcBorders>
            <w:shd w:val="clear" w:color="000000" w:fill="FFFFFF"/>
            <w:vAlign w:val="bottom"/>
            <w:hideMark/>
          </w:tcPr>
          <w:p w14:paraId="0AF2693B" w14:textId="77777777" w:rsidR="00D3186C" w:rsidRPr="00D3186C" w:rsidRDefault="00D3186C" w:rsidP="00D3186C">
            <w:pPr>
              <w:spacing w:after="0" w:line="240" w:lineRule="auto"/>
              <w:rPr>
                <w:rFonts w:ascii="Arial" w:eastAsia="Times New Roman" w:hAnsi="Arial" w:cs="Arial"/>
                <w:b/>
                <w:bCs/>
                <w:color w:val="000000"/>
                <w:sz w:val="16"/>
                <w:szCs w:val="16"/>
                <w:lang w:eastAsia="fi-FI"/>
              </w:rPr>
            </w:pPr>
            <w:r w:rsidRPr="00D3186C">
              <w:rPr>
                <w:rFonts w:ascii="Arial" w:eastAsia="Times New Roman" w:hAnsi="Arial" w:cs="Arial"/>
                <w:b/>
                <w:bCs/>
                <w:color w:val="000000"/>
                <w:sz w:val="16"/>
                <w:szCs w:val="16"/>
                <w:lang w:eastAsia="fi-FI"/>
              </w:rPr>
              <w:t>Seurakunnallinen toiminta (pl2)</w:t>
            </w:r>
          </w:p>
        </w:tc>
        <w:tc>
          <w:tcPr>
            <w:tcW w:w="1276" w:type="dxa"/>
            <w:tcBorders>
              <w:top w:val="nil"/>
              <w:left w:val="nil"/>
              <w:bottom w:val="nil"/>
              <w:right w:val="nil"/>
            </w:tcBorders>
            <w:noWrap/>
            <w:vAlign w:val="bottom"/>
            <w:hideMark/>
          </w:tcPr>
          <w:p w14:paraId="10BBA74C" w14:textId="77777777" w:rsidR="00D3186C" w:rsidRPr="00D3186C" w:rsidRDefault="00D3186C" w:rsidP="00D3186C">
            <w:pPr>
              <w:spacing w:after="0" w:line="240" w:lineRule="auto"/>
              <w:rPr>
                <w:rFonts w:ascii="Arial" w:eastAsia="Times New Roman" w:hAnsi="Arial" w:cs="Arial"/>
                <w:b/>
                <w:bCs/>
                <w:color w:val="000000"/>
                <w:sz w:val="16"/>
                <w:szCs w:val="16"/>
                <w:lang w:eastAsia="fi-FI"/>
              </w:rPr>
            </w:pPr>
          </w:p>
        </w:tc>
        <w:tc>
          <w:tcPr>
            <w:tcW w:w="1559" w:type="dxa"/>
            <w:tcBorders>
              <w:top w:val="nil"/>
              <w:left w:val="nil"/>
              <w:bottom w:val="nil"/>
              <w:right w:val="nil"/>
            </w:tcBorders>
            <w:noWrap/>
            <w:vAlign w:val="bottom"/>
            <w:hideMark/>
          </w:tcPr>
          <w:p w14:paraId="0A0DBE31" w14:textId="77777777" w:rsidR="00D3186C" w:rsidRPr="00D3186C" w:rsidRDefault="00D3186C" w:rsidP="00D3186C">
            <w:pPr>
              <w:spacing w:after="0" w:line="240" w:lineRule="auto"/>
              <w:rPr>
                <w:rFonts w:ascii="Arial" w:eastAsia="Times New Roman" w:hAnsi="Arial" w:cs="Arial"/>
                <w:sz w:val="16"/>
                <w:szCs w:val="16"/>
                <w:lang w:eastAsia="fi-FI"/>
              </w:rPr>
            </w:pPr>
          </w:p>
        </w:tc>
        <w:tc>
          <w:tcPr>
            <w:tcW w:w="1276" w:type="dxa"/>
            <w:tcBorders>
              <w:top w:val="nil"/>
              <w:left w:val="nil"/>
              <w:bottom w:val="nil"/>
              <w:right w:val="nil"/>
            </w:tcBorders>
            <w:noWrap/>
            <w:vAlign w:val="bottom"/>
            <w:hideMark/>
          </w:tcPr>
          <w:p w14:paraId="4C461E63" w14:textId="77777777" w:rsidR="00D3186C" w:rsidRPr="00D3186C" w:rsidRDefault="00D3186C" w:rsidP="00D3186C">
            <w:pPr>
              <w:spacing w:after="0" w:line="240" w:lineRule="auto"/>
              <w:rPr>
                <w:rFonts w:ascii="Arial" w:eastAsia="Times New Roman" w:hAnsi="Arial" w:cs="Arial"/>
                <w:sz w:val="16"/>
                <w:szCs w:val="16"/>
                <w:lang w:eastAsia="fi-FI"/>
              </w:rPr>
            </w:pPr>
          </w:p>
        </w:tc>
        <w:tc>
          <w:tcPr>
            <w:tcW w:w="1276" w:type="dxa"/>
            <w:tcBorders>
              <w:top w:val="nil"/>
              <w:left w:val="nil"/>
              <w:bottom w:val="nil"/>
              <w:right w:val="nil"/>
            </w:tcBorders>
            <w:noWrap/>
            <w:vAlign w:val="bottom"/>
            <w:hideMark/>
          </w:tcPr>
          <w:p w14:paraId="3908ABD5" w14:textId="77777777" w:rsidR="00D3186C" w:rsidRPr="00D3186C" w:rsidRDefault="00D3186C" w:rsidP="00D3186C">
            <w:pPr>
              <w:spacing w:after="0" w:line="240" w:lineRule="auto"/>
              <w:rPr>
                <w:rFonts w:ascii="Arial" w:eastAsia="Times New Roman" w:hAnsi="Arial" w:cs="Arial"/>
                <w:sz w:val="16"/>
                <w:szCs w:val="16"/>
                <w:lang w:eastAsia="fi-FI"/>
              </w:rPr>
            </w:pPr>
          </w:p>
        </w:tc>
        <w:tc>
          <w:tcPr>
            <w:tcW w:w="1275" w:type="dxa"/>
            <w:tcBorders>
              <w:top w:val="nil"/>
              <w:left w:val="nil"/>
              <w:bottom w:val="nil"/>
              <w:right w:val="nil"/>
            </w:tcBorders>
            <w:noWrap/>
            <w:vAlign w:val="bottom"/>
            <w:hideMark/>
          </w:tcPr>
          <w:p w14:paraId="1CB4EB7D" w14:textId="77777777" w:rsidR="00D3186C" w:rsidRPr="00D3186C" w:rsidRDefault="00D3186C" w:rsidP="00D3186C">
            <w:pPr>
              <w:spacing w:after="0" w:line="240" w:lineRule="auto"/>
              <w:rPr>
                <w:rFonts w:ascii="Arial" w:eastAsia="Times New Roman" w:hAnsi="Arial" w:cs="Arial"/>
                <w:sz w:val="16"/>
                <w:szCs w:val="16"/>
                <w:lang w:eastAsia="fi-FI"/>
              </w:rPr>
            </w:pPr>
          </w:p>
        </w:tc>
      </w:tr>
      <w:tr w:rsidR="00D3186C" w:rsidRPr="00D3186C" w14:paraId="77089E08" w14:textId="77777777" w:rsidTr="00D96491">
        <w:trPr>
          <w:trHeight w:val="315"/>
        </w:trPr>
        <w:tc>
          <w:tcPr>
            <w:tcW w:w="2977" w:type="dxa"/>
            <w:tcBorders>
              <w:top w:val="nil"/>
              <w:left w:val="nil"/>
              <w:bottom w:val="nil"/>
              <w:right w:val="nil"/>
            </w:tcBorders>
            <w:vAlign w:val="bottom"/>
            <w:hideMark/>
          </w:tcPr>
          <w:p w14:paraId="12CF343D" w14:textId="77777777" w:rsidR="00D3186C" w:rsidRPr="00D3186C" w:rsidRDefault="00D3186C" w:rsidP="00D3186C">
            <w:pPr>
              <w:spacing w:after="0" w:line="240" w:lineRule="auto"/>
              <w:rPr>
                <w:rFonts w:ascii="Arial" w:eastAsia="Times New Roman" w:hAnsi="Arial" w:cs="Arial"/>
                <w:sz w:val="16"/>
                <w:szCs w:val="16"/>
                <w:lang w:eastAsia="fi-FI"/>
              </w:rPr>
            </w:pPr>
          </w:p>
        </w:tc>
        <w:tc>
          <w:tcPr>
            <w:tcW w:w="1276" w:type="dxa"/>
            <w:tcBorders>
              <w:top w:val="nil"/>
              <w:left w:val="nil"/>
              <w:bottom w:val="nil"/>
              <w:right w:val="nil"/>
            </w:tcBorders>
            <w:noWrap/>
            <w:vAlign w:val="bottom"/>
            <w:hideMark/>
          </w:tcPr>
          <w:p w14:paraId="3213D45D" w14:textId="77777777" w:rsidR="00D3186C" w:rsidRPr="00D3186C" w:rsidRDefault="00D3186C" w:rsidP="00D3186C">
            <w:pPr>
              <w:spacing w:after="0" w:line="240" w:lineRule="auto"/>
              <w:rPr>
                <w:rFonts w:ascii="Arial" w:eastAsia="Times New Roman" w:hAnsi="Arial" w:cs="Arial"/>
                <w:sz w:val="16"/>
                <w:szCs w:val="16"/>
                <w:lang w:eastAsia="fi-FI"/>
              </w:rPr>
            </w:pPr>
          </w:p>
        </w:tc>
        <w:tc>
          <w:tcPr>
            <w:tcW w:w="1559" w:type="dxa"/>
            <w:tcBorders>
              <w:top w:val="nil"/>
              <w:left w:val="nil"/>
              <w:bottom w:val="nil"/>
              <w:right w:val="nil"/>
            </w:tcBorders>
            <w:noWrap/>
            <w:vAlign w:val="bottom"/>
            <w:hideMark/>
          </w:tcPr>
          <w:p w14:paraId="3DC6C336" w14:textId="77777777" w:rsidR="00D3186C" w:rsidRPr="00D3186C" w:rsidRDefault="00D3186C" w:rsidP="00D3186C">
            <w:pPr>
              <w:spacing w:after="0" w:line="240" w:lineRule="auto"/>
              <w:rPr>
                <w:rFonts w:ascii="Arial" w:eastAsia="Times New Roman" w:hAnsi="Arial" w:cs="Arial"/>
                <w:sz w:val="16"/>
                <w:szCs w:val="16"/>
                <w:lang w:eastAsia="fi-FI"/>
              </w:rPr>
            </w:pPr>
          </w:p>
        </w:tc>
        <w:tc>
          <w:tcPr>
            <w:tcW w:w="1276" w:type="dxa"/>
            <w:tcBorders>
              <w:top w:val="nil"/>
              <w:left w:val="nil"/>
              <w:bottom w:val="nil"/>
              <w:right w:val="nil"/>
            </w:tcBorders>
            <w:noWrap/>
            <w:vAlign w:val="bottom"/>
            <w:hideMark/>
          </w:tcPr>
          <w:p w14:paraId="0D3BB6C7" w14:textId="77777777" w:rsidR="00D3186C" w:rsidRPr="00D3186C" w:rsidRDefault="00D3186C" w:rsidP="00D3186C">
            <w:pPr>
              <w:spacing w:after="0" w:line="240" w:lineRule="auto"/>
              <w:rPr>
                <w:rFonts w:ascii="Arial" w:eastAsia="Times New Roman" w:hAnsi="Arial" w:cs="Arial"/>
                <w:sz w:val="16"/>
                <w:szCs w:val="16"/>
                <w:lang w:eastAsia="fi-FI"/>
              </w:rPr>
            </w:pPr>
          </w:p>
        </w:tc>
        <w:tc>
          <w:tcPr>
            <w:tcW w:w="1276" w:type="dxa"/>
            <w:tcBorders>
              <w:top w:val="nil"/>
              <w:left w:val="nil"/>
              <w:bottom w:val="nil"/>
              <w:right w:val="nil"/>
            </w:tcBorders>
            <w:noWrap/>
            <w:vAlign w:val="bottom"/>
            <w:hideMark/>
          </w:tcPr>
          <w:p w14:paraId="46DFA0B2" w14:textId="77777777" w:rsidR="00D3186C" w:rsidRPr="00D3186C" w:rsidRDefault="00D3186C" w:rsidP="00D3186C">
            <w:pPr>
              <w:spacing w:after="0" w:line="240" w:lineRule="auto"/>
              <w:rPr>
                <w:rFonts w:ascii="Arial" w:eastAsia="Times New Roman" w:hAnsi="Arial" w:cs="Arial"/>
                <w:sz w:val="16"/>
                <w:szCs w:val="16"/>
                <w:lang w:eastAsia="fi-FI"/>
              </w:rPr>
            </w:pPr>
          </w:p>
        </w:tc>
        <w:tc>
          <w:tcPr>
            <w:tcW w:w="1275" w:type="dxa"/>
            <w:tcBorders>
              <w:top w:val="nil"/>
              <w:left w:val="nil"/>
              <w:bottom w:val="nil"/>
              <w:right w:val="nil"/>
            </w:tcBorders>
            <w:noWrap/>
            <w:vAlign w:val="bottom"/>
            <w:hideMark/>
          </w:tcPr>
          <w:p w14:paraId="0C24B38B" w14:textId="77777777" w:rsidR="00D3186C" w:rsidRPr="00D3186C" w:rsidRDefault="00D3186C" w:rsidP="00D3186C">
            <w:pPr>
              <w:spacing w:after="0" w:line="240" w:lineRule="auto"/>
              <w:rPr>
                <w:rFonts w:ascii="Arial" w:eastAsia="Times New Roman" w:hAnsi="Arial" w:cs="Arial"/>
                <w:sz w:val="16"/>
                <w:szCs w:val="16"/>
                <w:lang w:eastAsia="fi-FI"/>
              </w:rPr>
            </w:pPr>
          </w:p>
        </w:tc>
      </w:tr>
      <w:tr w:rsidR="00D3186C" w:rsidRPr="00D3186C" w14:paraId="453E312C" w14:textId="77777777" w:rsidTr="00D96491">
        <w:trPr>
          <w:trHeight w:val="465"/>
        </w:trPr>
        <w:tc>
          <w:tcPr>
            <w:tcW w:w="2977"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20A37E23" w14:textId="77777777" w:rsidR="00D3186C" w:rsidRPr="00D3186C" w:rsidRDefault="00D3186C" w:rsidP="00D3186C">
            <w:pPr>
              <w:spacing w:after="0" w:line="240" w:lineRule="auto"/>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3B2AC77A" w14:textId="77777777" w:rsidR="00D3186C" w:rsidRPr="00D3186C" w:rsidRDefault="00D3186C" w:rsidP="00D3186C">
            <w:pPr>
              <w:spacing w:after="0" w:line="240" w:lineRule="auto"/>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Edellinen TP</w:t>
            </w:r>
            <w:r w:rsidRPr="00D3186C">
              <w:rPr>
                <w:rFonts w:ascii="Arial" w:eastAsia="Times New Roman" w:hAnsi="Arial" w:cs="Arial"/>
                <w:color w:val="000000"/>
                <w:sz w:val="16"/>
                <w:szCs w:val="16"/>
                <w:lang w:eastAsia="fi-FI"/>
              </w:rPr>
              <w:br/>
              <w:t>2024</w:t>
            </w:r>
          </w:p>
        </w:tc>
        <w:tc>
          <w:tcPr>
            <w:tcW w:w="1559" w:type="dxa"/>
            <w:tcBorders>
              <w:top w:val="single" w:sz="8" w:space="0" w:color="AEAEAE"/>
              <w:left w:val="nil"/>
              <w:bottom w:val="single" w:sz="8" w:space="0" w:color="AEAEAE"/>
              <w:right w:val="single" w:sz="8" w:space="0" w:color="AEAEAE"/>
            </w:tcBorders>
            <w:shd w:val="clear" w:color="000000" w:fill="C6C4C4"/>
            <w:vAlign w:val="center"/>
            <w:hideMark/>
          </w:tcPr>
          <w:p w14:paraId="73336716" w14:textId="77777777" w:rsidR="00D3186C" w:rsidRPr="00D3186C" w:rsidRDefault="00D3186C" w:rsidP="00D3186C">
            <w:pPr>
              <w:spacing w:after="0" w:line="240" w:lineRule="auto"/>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xml:space="preserve">Kuluvan vuoden TA </w:t>
            </w:r>
            <w:r w:rsidRPr="00D3186C">
              <w:rPr>
                <w:rFonts w:ascii="Arial" w:eastAsia="Times New Roman" w:hAnsi="Arial" w:cs="Arial"/>
                <w:color w:val="000000"/>
                <w:sz w:val="16"/>
                <w:szCs w:val="16"/>
                <w:lang w:eastAsia="fi-FI"/>
              </w:rPr>
              <w:br/>
              <w:t>2025</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1606BA0B" w14:textId="77777777" w:rsidR="00D3186C" w:rsidRPr="00D3186C" w:rsidRDefault="00D3186C" w:rsidP="00D3186C">
            <w:pPr>
              <w:spacing w:after="0" w:line="240" w:lineRule="auto"/>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TA</w:t>
            </w:r>
            <w:r w:rsidRPr="00D3186C">
              <w:rPr>
                <w:rFonts w:ascii="Arial" w:eastAsia="Times New Roman" w:hAnsi="Arial" w:cs="Arial"/>
                <w:color w:val="000000"/>
                <w:sz w:val="16"/>
                <w:szCs w:val="16"/>
                <w:lang w:eastAsia="fi-FI"/>
              </w:rPr>
              <w:br/>
              <w:t>2026</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1B1C0600" w14:textId="77777777" w:rsidR="00D3186C" w:rsidRPr="00D3186C" w:rsidRDefault="00D3186C" w:rsidP="00D3186C">
            <w:pPr>
              <w:spacing w:after="0" w:line="240" w:lineRule="auto"/>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xml:space="preserve">TS1 </w:t>
            </w:r>
            <w:r w:rsidRPr="00D3186C">
              <w:rPr>
                <w:rFonts w:ascii="Arial" w:eastAsia="Times New Roman" w:hAnsi="Arial" w:cs="Arial"/>
                <w:color w:val="000000"/>
                <w:sz w:val="16"/>
                <w:szCs w:val="16"/>
                <w:lang w:eastAsia="fi-FI"/>
              </w:rPr>
              <w:br/>
              <w:t>2027</w:t>
            </w:r>
          </w:p>
        </w:tc>
        <w:tc>
          <w:tcPr>
            <w:tcW w:w="1275" w:type="dxa"/>
            <w:tcBorders>
              <w:top w:val="single" w:sz="8" w:space="0" w:color="AEAEAE"/>
              <w:left w:val="nil"/>
              <w:bottom w:val="single" w:sz="8" w:space="0" w:color="AEAEAE"/>
              <w:right w:val="single" w:sz="8" w:space="0" w:color="AEAEAE"/>
            </w:tcBorders>
            <w:shd w:val="clear" w:color="000000" w:fill="C6C4C4"/>
            <w:vAlign w:val="center"/>
            <w:hideMark/>
          </w:tcPr>
          <w:p w14:paraId="1D1EE4DA" w14:textId="77777777" w:rsidR="00D3186C" w:rsidRPr="00D3186C" w:rsidRDefault="00D3186C" w:rsidP="00D3186C">
            <w:pPr>
              <w:spacing w:after="0" w:line="240" w:lineRule="auto"/>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xml:space="preserve">TS2 </w:t>
            </w:r>
            <w:r w:rsidRPr="00D3186C">
              <w:rPr>
                <w:rFonts w:ascii="Arial" w:eastAsia="Times New Roman" w:hAnsi="Arial" w:cs="Arial"/>
                <w:color w:val="000000"/>
                <w:sz w:val="16"/>
                <w:szCs w:val="16"/>
                <w:lang w:eastAsia="fi-FI"/>
              </w:rPr>
              <w:br/>
              <w:t>2028</w:t>
            </w:r>
          </w:p>
        </w:tc>
      </w:tr>
      <w:tr w:rsidR="00D3186C" w:rsidRPr="00D3186C" w14:paraId="45179E4B" w14:textId="77777777" w:rsidTr="00D96491">
        <w:trPr>
          <w:trHeight w:val="315"/>
        </w:trPr>
        <w:tc>
          <w:tcPr>
            <w:tcW w:w="2977" w:type="dxa"/>
            <w:tcBorders>
              <w:top w:val="nil"/>
              <w:left w:val="single" w:sz="8" w:space="0" w:color="AEAEAE"/>
              <w:bottom w:val="single" w:sz="8" w:space="0" w:color="AEAEAE"/>
              <w:right w:val="single" w:sz="8" w:space="0" w:color="AEAEAE"/>
            </w:tcBorders>
            <w:vAlign w:val="center"/>
            <w:hideMark/>
          </w:tcPr>
          <w:p w14:paraId="7DF144BD" w14:textId="77777777" w:rsidR="00D3186C" w:rsidRPr="00D3186C" w:rsidRDefault="00D3186C" w:rsidP="00D3186C">
            <w:pPr>
              <w:spacing w:after="0" w:line="240" w:lineRule="auto"/>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Toimintatuotot</w:t>
            </w:r>
          </w:p>
        </w:tc>
        <w:tc>
          <w:tcPr>
            <w:tcW w:w="1276" w:type="dxa"/>
            <w:tcBorders>
              <w:top w:val="nil"/>
              <w:left w:val="nil"/>
              <w:bottom w:val="single" w:sz="8" w:space="0" w:color="AEAEAE"/>
              <w:right w:val="single" w:sz="8" w:space="0" w:color="AEAEAE"/>
            </w:tcBorders>
            <w:shd w:val="clear" w:color="000000" w:fill="FFFFFF"/>
            <w:vAlign w:val="center"/>
            <w:hideMark/>
          </w:tcPr>
          <w:p w14:paraId="2BE70C1C"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-51 898,87</w:t>
            </w:r>
          </w:p>
        </w:tc>
        <w:tc>
          <w:tcPr>
            <w:tcW w:w="1559" w:type="dxa"/>
            <w:tcBorders>
              <w:top w:val="nil"/>
              <w:left w:val="nil"/>
              <w:bottom w:val="single" w:sz="8" w:space="0" w:color="AEAEAE"/>
              <w:right w:val="single" w:sz="8" w:space="0" w:color="AEAEAE"/>
            </w:tcBorders>
            <w:shd w:val="clear" w:color="000000" w:fill="FFFFFF"/>
            <w:vAlign w:val="center"/>
            <w:hideMark/>
          </w:tcPr>
          <w:p w14:paraId="59C854FA"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-45 812,00</w:t>
            </w:r>
          </w:p>
        </w:tc>
        <w:tc>
          <w:tcPr>
            <w:tcW w:w="1276" w:type="dxa"/>
            <w:tcBorders>
              <w:top w:val="nil"/>
              <w:left w:val="nil"/>
              <w:bottom w:val="single" w:sz="8" w:space="0" w:color="AEAEAE"/>
              <w:right w:val="single" w:sz="8" w:space="0" w:color="AEAEAE"/>
            </w:tcBorders>
            <w:shd w:val="clear" w:color="000000" w:fill="FFFFFF"/>
            <w:vAlign w:val="center"/>
            <w:hideMark/>
          </w:tcPr>
          <w:p w14:paraId="7570ED9C"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-49 852,00</w:t>
            </w:r>
          </w:p>
        </w:tc>
        <w:tc>
          <w:tcPr>
            <w:tcW w:w="1276" w:type="dxa"/>
            <w:tcBorders>
              <w:top w:val="nil"/>
              <w:left w:val="nil"/>
              <w:bottom w:val="single" w:sz="8" w:space="0" w:color="AEAEAE"/>
              <w:right w:val="single" w:sz="8" w:space="0" w:color="AEAEAE"/>
            </w:tcBorders>
            <w:shd w:val="clear" w:color="000000" w:fill="FFFFFF"/>
            <w:vAlign w:val="center"/>
            <w:hideMark/>
          </w:tcPr>
          <w:p w14:paraId="08585E01"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-49 852,00</w:t>
            </w:r>
          </w:p>
        </w:tc>
        <w:tc>
          <w:tcPr>
            <w:tcW w:w="1275" w:type="dxa"/>
            <w:tcBorders>
              <w:top w:val="nil"/>
              <w:left w:val="nil"/>
              <w:bottom w:val="single" w:sz="8" w:space="0" w:color="AEAEAE"/>
              <w:right w:val="single" w:sz="8" w:space="0" w:color="AEAEAE"/>
            </w:tcBorders>
            <w:shd w:val="clear" w:color="000000" w:fill="FFFFFF"/>
            <w:vAlign w:val="center"/>
            <w:hideMark/>
          </w:tcPr>
          <w:p w14:paraId="411B083B"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-49 852,00</w:t>
            </w:r>
          </w:p>
        </w:tc>
      </w:tr>
      <w:tr w:rsidR="00D3186C" w:rsidRPr="00D3186C" w14:paraId="4B469BFF" w14:textId="77777777" w:rsidTr="00D96491">
        <w:trPr>
          <w:trHeight w:val="315"/>
        </w:trPr>
        <w:tc>
          <w:tcPr>
            <w:tcW w:w="2977" w:type="dxa"/>
            <w:tcBorders>
              <w:top w:val="nil"/>
              <w:left w:val="single" w:sz="8" w:space="0" w:color="AEAEAE"/>
              <w:bottom w:val="single" w:sz="8" w:space="0" w:color="AEAEAE"/>
              <w:right w:val="single" w:sz="8" w:space="0" w:color="AEAEAE"/>
            </w:tcBorders>
            <w:vAlign w:val="center"/>
            <w:hideMark/>
          </w:tcPr>
          <w:p w14:paraId="36207B70" w14:textId="77777777" w:rsidR="00D3186C" w:rsidRPr="00D3186C" w:rsidRDefault="00D3186C" w:rsidP="00D3186C">
            <w:pPr>
              <w:spacing w:after="0" w:line="240" w:lineRule="auto"/>
              <w:ind w:firstLineChars="100" w:firstLine="160"/>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Myyntituotot</w:t>
            </w:r>
          </w:p>
        </w:tc>
        <w:tc>
          <w:tcPr>
            <w:tcW w:w="1276" w:type="dxa"/>
            <w:tcBorders>
              <w:top w:val="nil"/>
              <w:left w:val="nil"/>
              <w:bottom w:val="single" w:sz="8" w:space="0" w:color="AEAEAE"/>
              <w:right w:val="single" w:sz="8" w:space="0" w:color="AEAEAE"/>
            </w:tcBorders>
            <w:shd w:val="clear" w:color="000000" w:fill="E9EEF4"/>
            <w:vAlign w:val="center"/>
            <w:hideMark/>
          </w:tcPr>
          <w:p w14:paraId="172C4983"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-5 178,06</w:t>
            </w:r>
          </w:p>
        </w:tc>
        <w:tc>
          <w:tcPr>
            <w:tcW w:w="1559" w:type="dxa"/>
            <w:tcBorders>
              <w:top w:val="nil"/>
              <w:left w:val="nil"/>
              <w:bottom w:val="single" w:sz="8" w:space="0" w:color="AEAEAE"/>
              <w:right w:val="single" w:sz="8" w:space="0" w:color="AEAEAE"/>
            </w:tcBorders>
            <w:shd w:val="clear" w:color="000000" w:fill="E9EEF4"/>
            <w:vAlign w:val="center"/>
            <w:hideMark/>
          </w:tcPr>
          <w:p w14:paraId="190CE78E"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-3 000,00</w:t>
            </w:r>
          </w:p>
        </w:tc>
        <w:tc>
          <w:tcPr>
            <w:tcW w:w="1276" w:type="dxa"/>
            <w:tcBorders>
              <w:top w:val="nil"/>
              <w:left w:val="nil"/>
              <w:bottom w:val="single" w:sz="8" w:space="0" w:color="AEAEAE"/>
              <w:right w:val="single" w:sz="8" w:space="0" w:color="AEAEAE"/>
            </w:tcBorders>
            <w:shd w:val="clear" w:color="000000" w:fill="E9EEF4"/>
            <w:vAlign w:val="center"/>
            <w:hideMark/>
          </w:tcPr>
          <w:p w14:paraId="1F1BF892"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-2 200,00</w:t>
            </w:r>
          </w:p>
        </w:tc>
        <w:tc>
          <w:tcPr>
            <w:tcW w:w="1276" w:type="dxa"/>
            <w:tcBorders>
              <w:top w:val="nil"/>
              <w:left w:val="nil"/>
              <w:bottom w:val="single" w:sz="8" w:space="0" w:color="AEAEAE"/>
              <w:right w:val="single" w:sz="8" w:space="0" w:color="AEAEAE"/>
            </w:tcBorders>
            <w:shd w:val="clear" w:color="000000" w:fill="E9EEF4"/>
            <w:vAlign w:val="center"/>
            <w:hideMark/>
          </w:tcPr>
          <w:p w14:paraId="0F1BC58B"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-2 200,00</w:t>
            </w:r>
          </w:p>
        </w:tc>
        <w:tc>
          <w:tcPr>
            <w:tcW w:w="1275" w:type="dxa"/>
            <w:tcBorders>
              <w:top w:val="nil"/>
              <w:left w:val="nil"/>
              <w:bottom w:val="single" w:sz="8" w:space="0" w:color="AEAEAE"/>
              <w:right w:val="single" w:sz="8" w:space="0" w:color="AEAEAE"/>
            </w:tcBorders>
            <w:shd w:val="clear" w:color="000000" w:fill="E9EEF4"/>
            <w:vAlign w:val="center"/>
            <w:hideMark/>
          </w:tcPr>
          <w:p w14:paraId="37762A6E"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-2 200,00</w:t>
            </w:r>
          </w:p>
        </w:tc>
      </w:tr>
      <w:tr w:rsidR="00D3186C" w:rsidRPr="00D3186C" w14:paraId="006DDF7E" w14:textId="77777777" w:rsidTr="00D96491">
        <w:trPr>
          <w:trHeight w:val="315"/>
        </w:trPr>
        <w:tc>
          <w:tcPr>
            <w:tcW w:w="2977" w:type="dxa"/>
            <w:tcBorders>
              <w:top w:val="nil"/>
              <w:left w:val="single" w:sz="8" w:space="0" w:color="AEAEAE"/>
              <w:bottom w:val="single" w:sz="8" w:space="0" w:color="AEAEAE"/>
              <w:right w:val="single" w:sz="8" w:space="0" w:color="AEAEAE"/>
            </w:tcBorders>
            <w:vAlign w:val="center"/>
            <w:hideMark/>
          </w:tcPr>
          <w:p w14:paraId="6EDB5DE6" w14:textId="77777777" w:rsidR="00D3186C" w:rsidRPr="00D3186C" w:rsidRDefault="00D3186C" w:rsidP="00D3186C">
            <w:pPr>
              <w:spacing w:after="0" w:line="240" w:lineRule="auto"/>
              <w:ind w:firstLineChars="100" w:firstLine="160"/>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Maksutuotot</w:t>
            </w:r>
          </w:p>
        </w:tc>
        <w:tc>
          <w:tcPr>
            <w:tcW w:w="1276" w:type="dxa"/>
            <w:tcBorders>
              <w:top w:val="nil"/>
              <w:left w:val="nil"/>
              <w:bottom w:val="single" w:sz="8" w:space="0" w:color="AEAEAE"/>
              <w:right w:val="single" w:sz="8" w:space="0" w:color="AEAEAE"/>
            </w:tcBorders>
            <w:shd w:val="clear" w:color="000000" w:fill="FFFFFF"/>
            <w:vAlign w:val="center"/>
            <w:hideMark/>
          </w:tcPr>
          <w:p w14:paraId="70AE3FB5"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-32 942,01</w:t>
            </w:r>
          </w:p>
        </w:tc>
        <w:tc>
          <w:tcPr>
            <w:tcW w:w="1559" w:type="dxa"/>
            <w:tcBorders>
              <w:top w:val="nil"/>
              <w:left w:val="nil"/>
              <w:bottom w:val="single" w:sz="8" w:space="0" w:color="AEAEAE"/>
              <w:right w:val="single" w:sz="8" w:space="0" w:color="AEAEAE"/>
            </w:tcBorders>
            <w:shd w:val="clear" w:color="000000" w:fill="FFFFFF"/>
            <w:vAlign w:val="center"/>
            <w:hideMark/>
          </w:tcPr>
          <w:p w14:paraId="67CEE608"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-42 612,00</w:t>
            </w:r>
          </w:p>
        </w:tc>
        <w:tc>
          <w:tcPr>
            <w:tcW w:w="1276" w:type="dxa"/>
            <w:tcBorders>
              <w:top w:val="nil"/>
              <w:left w:val="nil"/>
              <w:bottom w:val="single" w:sz="8" w:space="0" w:color="AEAEAE"/>
              <w:right w:val="single" w:sz="8" w:space="0" w:color="AEAEAE"/>
            </w:tcBorders>
            <w:shd w:val="clear" w:color="000000" w:fill="FFFFFF"/>
            <w:vAlign w:val="center"/>
            <w:hideMark/>
          </w:tcPr>
          <w:p w14:paraId="075BB4AD"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-39 052,00</w:t>
            </w:r>
          </w:p>
        </w:tc>
        <w:tc>
          <w:tcPr>
            <w:tcW w:w="1276" w:type="dxa"/>
            <w:tcBorders>
              <w:top w:val="nil"/>
              <w:left w:val="nil"/>
              <w:bottom w:val="single" w:sz="8" w:space="0" w:color="AEAEAE"/>
              <w:right w:val="single" w:sz="8" w:space="0" w:color="AEAEAE"/>
            </w:tcBorders>
            <w:shd w:val="clear" w:color="000000" w:fill="FFFFFF"/>
            <w:vAlign w:val="center"/>
            <w:hideMark/>
          </w:tcPr>
          <w:p w14:paraId="642EF64F"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-39 052,00</w:t>
            </w:r>
          </w:p>
        </w:tc>
        <w:tc>
          <w:tcPr>
            <w:tcW w:w="1275" w:type="dxa"/>
            <w:tcBorders>
              <w:top w:val="nil"/>
              <w:left w:val="nil"/>
              <w:bottom w:val="single" w:sz="8" w:space="0" w:color="AEAEAE"/>
              <w:right w:val="single" w:sz="8" w:space="0" w:color="AEAEAE"/>
            </w:tcBorders>
            <w:shd w:val="clear" w:color="000000" w:fill="FFFFFF"/>
            <w:vAlign w:val="center"/>
            <w:hideMark/>
          </w:tcPr>
          <w:p w14:paraId="78AC2E01"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-39 052,00</w:t>
            </w:r>
          </w:p>
        </w:tc>
      </w:tr>
      <w:tr w:rsidR="00D3186C" w:rsidRPr="00D3186C" w14:paraId="6F74780D" w14:textId="77777777" w:rsidTr="00D96491">
        <w:trPr>
          <w:trHeight w:val="315"/>
        </w:trPr>
        <w:tc>
          <w:tcPr>
            <w:tcW w:w="2977" w:type="dxa"/>
            <w:tcBorders>
              <w:top w:val="nil"/>
              <w:left w:val="single" w:sz="8" w:space="0" w:color="AEAEAE"/>
              <w:bottom w:val="single" w:sz="8" w:space="0" w:color="AEAEAE"/>
              <w:right w:val="single" w:sz="8" w:space="0" w:color="AEAEAE"/>
            </w:tcBorders>
            <w:vAlign w:val="center"/>
            <w:hideMark/>
          </w:tcPr>
          <w:p w14:paraId="12239375" w14:textId="77777777" w:rsidR="00D3186C" w:rsidRPr="00D3186C" w:rsidRDefault="00D3186C" w:rsidP="00D3186C">
            <w:pPr>
              <w:spacing w:after="0" w:line="240" w:lineRule="auto"/>
              <w:ind w:firstLineChars="100" w:firstLine="160"/>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Vuokratuotot</w:t>
            </w:r>
          </w:p>
        </w:tc>
        <w:tc>
          <w:tcPr>
            <w:tcW w:w="1276" w:type="dxa"/>
            <w:tcBorders>
              <w:top w:val="nil"/>
              <w:left w:val="nil"/>
              <w:bottom w:val="single" w:sz="8" w:space="0" w:color="AEAEAE"/>
              <w:right w:val="single" w:sz="8" w:space="0" w:color="AEAEAE"/>
            </w:tcBorders>
            <w:shd w:val="clear" w:color="000000" w:fill="E9EEF4"/>
            <w:vAlign w:val="center"/>
            <w:hideMark/>
          </w:tcPr>
          <w:p w14:paraId="79DCA932"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-7 373,00</w:t>
            </w:r>
          </w:p>
        </w:tc>
        <w:tc>
          <w:tcPr>
            <w:tcW w:w="1559" w:type="dxa"/>
            <w:tcBorders>
              <w:top w:val="nil"/>
              <w:left w:val="nil"/>
              <w:bottom w:val="single" w:sz="8" w:space="0" w:color="AEAEAE"/>
              <w:right w:val="single" w:sz="8" w:space="0" w:color="AEAEAE"/>
            </w:tcBorders>
            <w:shd w:val="clear" w:color="000000" w:fill="E9EEF4"/>
            <w:vAlign w:val="center"/>
            <w:hideMark/>
          </w:tcPr>
          <w:p w14:paraId="2153E9A0"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w:t>
            </w:r>
          </w:p>
        </w:tc>
        <w:tc>
          <w:tcPr>
            <w:tcW w:w="1276" w:type="dxa"/>
            <w:tcBorders>
              <w:top w:val="nil"/>
              <w:left w:val="nil"/>
              <w:bottom w:val="single" w:sz="8" w:space="0" w:color="AEAEAE"/>
              <w:right w:val="single" w:sz="8" w:space="0" w:color="AEAEAE"/>
            </w:tcBorders>
            <w:shd w:val="clear" w:color="000000" w:fill="E9EEF4"/>
            <w:vAlign w:val="center"/>
            <w:hideMark/>
          </w:tcPr>
          <w:p w14:paraId="2B366423"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-8 400,00</w:t>
            </w:r>
          </w:p>
        </w:tc>
        <w:tc>
          <w:tcPr>
            <w:tcW w:w="1276" w:type="dxa"/>
            <w:tcBorders>
              <w:top w:val="nil"/>
              <w:left w:val="nil"/>
              <w:bottom w:val="single" w:sz="8" w:space="0" w:color="AEAEAE"/>
              <w:right w:val="single" w:sz="8" w:space="0" w:color="AEAEAE"/>
            </w:tcBorders>
            <w:shd w:val="clear" w:color="000000" w:fill="E9EEF4"/>
            <w:vAlign w:val="center"/>
            <w:hideMark/>
          </w:tcPr>
          <w:p w14:paraId="60AC515A"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-8 400,00</w:t>
            </w:r>
          </w:p>
        </w:tc>
        <w:tc>
          <w:tcPr>
            <w:tcW w:w="1275" w:type="dxa"/>
            <w:tcBorders>
              <w:top w:val="nil"/>
              <w:left w:val="nil"/>
              <w:bottom w:val="single" w:sz="8" w:space="0" w:color="AEAEAE"/>
              <w:right w:val="single" w:sz="8" w:space="0" w:color="AEAEAE"/>
            </w:tcBorders>
            <w:shd w:val="clear" w:color="000000" w:fill="E9EEF4"/>
            <w:vAlign w:val="center"/>
            <w:hideMark/>
          </w:tcPr>
          <w:p w14:paraId="4DB9E434"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-8 400,00</w:t>
            </w:r>
          </w:p>
        </w:tc>
      </w:tr>
      <w:tr w:rsidR="00D3186C" w:rsidRPr="00D3186C" w14:paraId="6518F858" w14:textId="77777777" w:rsidTr="00D96491">
        <w:trPr>
          <w:trHeight w:val="315"/>
        </w:trPr>
        <w:tc>
          <w:tcPr>
            <w:tcW w:w="2977" w:type="dxa"/>
            <w:tcBorders>
              <w:top w:val="nil"/>
              <w:left w:val="single" w:sz="8" w:space="0" w:color="AEAEAE"/>
              <w:bottom w:val="single" w:sz="8" w:space="0" w:color="AEAEAE"/>
              <w:right w:val="single" w:sz="8" w:space="0" w:color="AEAEAE"/>
            </w:tcBorders>
            <w:vAlign w:val="center"/>
            <w:hideMark/>
          </w:tcPr>
          <w:p w14:paraId="622E90C5" w14:textId="77777777" w:rsidR="00D3186C" w:rsidRPr="00D3186C" w:rsidRDefault="00D3186C" w:rsidP="00D3186C">
            <w:pPr>
              <w:spacing w:after="0" w:line="240" w:lineRule="auto"/>
              <w:ind w:firstLineChars="100" w:firstLine="160"/>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Kolehdit, keräykset ja lahjoitusvarat</w:t>
            </w:r>
          </w:p>
        </w:tc>
        <w:tc>
          <w:tcPr>
            <w:tcW w:w="1276" w:type="dxa"/>
            <w:tcBorders>
              <w:top w:val="nil"/>
              <w:left w:val="nil"/>
              <w:bottom w:val="single" w:sz="8" w:space="0" w:color="AEAEAE"/>
              <w:right w:val="single" w:sz="8" w:space="0" w:color="AEAEAE"/>
            </w:tcBorders>
            <w:shd w:val="clear" w:color="000000" w:fill="FFFFFF"/>
            <w:vAlign w:val="center"/>
            <w:hideMark/>
          </w:tcPr>
          <w:p w14:paraId="2F74ADC2"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-5 405,80</w:t>
            </w:r>
          </w:p>
        </w:tc>
        <w:tc>
          <w:tcPr>
            <w:tcW w:w="1559" w:type="dxa"/>
            <w:tcBorders>
              <w:top w:val="nil"/>
              <w:left w:val="nil"/>
              <w:bottom w:val="single" w:sz="8" w:space="0" w:color="AEAEAE"/>
              <w:right w:val="single" w:sz="8" w:space="0" w:color="AEAEAE"/>
            </w:tcBorders>
            <w:shd w:val="clear" w:color="000000" w:fill="FFFFFF"/>
            <w:vAlign w:val="center"/>
            <w:hideMark/>
          </w:tcPr>
          <w:p w14:paraId="2A3ABD4D"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-200,00</w:t>
            </w:r>
          </w:p>
        </w:tc>
        <w:tc>
          <w:tcPr>
            <w:tcW w:w="1276" w:type="dxa"/>
            <w:tcBorders>
              <w:top w:val="nil"/>
              <w:left w:val="nil"/>
              <w:bottom w:val="single" w:sz="8" w:space="0" w:color="AEAEAE"/>
              <w:right w:val="single" w:sz="8" w:space="0" w:color="AEAEAE"/>
            </w:tcBorders>
            <w:shd w:val="clear" w:color="000000" w:fill="FFFFFF"/>
            <w:vAlign w:val="center"/>
            <w:hideMark/>
          </w:tcPr>
          <w:p w14:paraId="2A7CF3F0"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-200,00</w:t>
            </w:r>
          </w:p>
        </w:tc>
        <w:tc>
          <w:tcPr>
            <w:tcW w:w="1276" w:type="dxa"/>
            <w:tcBorders>
              <w:top w:val="nil"/>
              <w:left w:val="nil"/>
              <w:bottom w:val="single" w:sz="8" w:space="0" w:color="AEAEAE"/>
              <w:right w:val="single" w:sz="8" w:space="0" w:color="AEAEAE"/>
            </w:tcBorders>
            <w:shd w:val="clear" w:color="000000" w:fill="FFFFFF"/>
            <w:vAlign w:val="center"/>
            <w:hideMark/>
          </w:tcPr>
          <w:p w14:paraId="16A7042C"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-200,00</w:t>
            </w:r>
          </w:p>
        </w:tc>
        <w:tc>
          <w:tcPr>
            <w:tcW w:w="1275" w:type="dxa"/>
            <w:tcBorders>
              <w:top w:val="nil"/>
              <w:left w:val="nil"/>
              <w:bottom w:val="single" w:sz="8" w:space="0" w:color="AEAEAE"/>
              <w:right w:val="single" w:sz="8" w:space="0" w:color="AEAEAE"/>
            </w:tcBorders>
            <w:shd w:val="clear" w:color="000000" w:fill="FFFFFF"/>
            <w:vAlign w:val="center"/>
            <w:hideMark/>
          </w:tcPr>
          <w:p w14:paraId="2057D87D"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-200,00</w:t>
            </w:r>
          </w:p>
        </w:tc>
      </w:tr>
      <w:tr w:rsidR="00D3186C" w:rsidRPr="00D3186C" w14:paraId="71FF8E1B" w14:textId="77777777" w:rsidTr="00D96491">
        <w:trPr>
          <w:trHeight w:val="315"/>
        </w:trPr>
        <w:tc>
          <w:tcPr>
            <w:tcW w:w="2977" w:type="dxa"/>
            <w:tcBorders>
              <w:top w:val="nil"/>
              <w:left w:val="single" w:sz="8" w:space="0" w:color="AEAEAE"/>
              <w:bottom w:val="single" w:sz="8" w:space="0" w:color="AEAEAE"/>
              <w:right w:val="single" w:sz="8" w:space="0" w:color="AEAEAE"/>
            </w:tcBorders>
            <w:vAlign w:val="center"/>
            <w:hideMark/>
          </w:tcPr>
          <w:p w14:paraId="09FC2602" w14:textId="77777777" w:rsidR="00D3186C" w:rsidRPr="00D3186C" w:rsidRDefault="00D3186C" w:rsidP="00D3186C">
            <w:pPr>
              <w:spacing w:after="0" w:line="240" w:lineRule="auto"/>
              <w:ind w:firstLineChars="100" w:firstLine="160"/>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Tuet ja avustukset</w:t>
            </w:r>
          </w:p>
        </w:tc>
        <w:tc>
          <w:tcPr>
            <w:tcW w:w="1276" w:type="dxa"/>
            <w:tcBorders>
              <w:top w:val="nil"/>
              <w:left w:val="nil"/>
              <w:bottom w:val="single" w:sz="8" w:space="0" w:color="AEAEAE"/>
              <w:right w:val="single" w:sz="8" w:space="0" w:color="AEAEAE"/>
            </w:tcBorders>
            <w:shd w:val="clear" w:color="000000" w:fill="E9EEF4"/>
            <w:vAlign w:val="center"/>
            <w:hideMark/>
          </w:tcPr>
          <w:p w14:paraId="294ACCA1"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-1 000,00</w:t>
            </w:r>
          </w:p>
        </w:tc>
        <w:tc>
          <w:tcPr>
            <w:tcW w:w="1559" w:type="dxa"/>
            <w:tcBorders>
              <w:top w:val="nil"/>
              <w:left w:val="nil"/>
              <w:bottom w:val="single" w:sz="8" w:space="0" w:color="AEAEAE"/>
              <w:right w:val="single" w:sz="8" w:space="0" w:color="AEAEAE"/>
            </w:tcBorders>
            <w:shd w:val="clear" w:color="000000" w:fill="E9EEF4"/>
            <w:vAlign w:val="center"/>
            <w:hideMark/>
          </w:tcPr>
          <w:p w14:paraId="35991547"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w:t>
            </w:r>
          </w:p>
        </w:tc>
        <w:tc>
          <w:tcPr>
            <w:tcW w:w="1276" w:type="dxa"/>
            <w:tcBorders>
              <w:top w:val="nil"/>
              <w:left w:val="nil"/>
              <w:bottom w:val="single" w:sz="8" w:space="0" w:color="AEAEAE"/>
              <w:right w:val="single" w:sz="8" w:space="0" w:color="AEAEAE"/>
            </w:tcBorders>
            <w:shd w:val="clear" w:color="000000" w:fill="E9EEF4"/>
            <w:vAlign w:val="center"/>
            <w:hideMark/>
          </w:tcPr>
          <w:p w14:paraId="4CD227FF"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w:t>
            </w:r>
          </w:p>
        </w:tc>
        <w:tc>
          <w:tcPr>
            <w:tcW w:w="1276" w:type="dxa"/>
            <w:tcBorders>
              <w:top w:val="nil"/>
              <w:left w:val="nil"/>
              <w:bottom w:val="single" w:sz="8" w:space="0" w:color="AEAEAE"/>
              <w:right w:val="single" w:sz="8" w:space="0" w:color="AEAEAE"/>
            </w:tcBorders>
            <w:shd w:val="clear" w:color="000000" w:fill="E9EEF4"/>
            <w:vAlign w:val="center"/>
            <w:hideMark/>
          </w:tcPr>
          <w:p w14:paraId="35554E5C"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w:t>
            </w:r>
          </w:p>
        </w:tc>
        <w:tc>
          <w:tcPr>
            <w:tcW w:w="1275" w:type="dxa"/>
            <w:tcBorders>
              <w:top w:val="nil"/>
              <w:left w:val="nil"/>
              <w:bottom w:val="single" w:sz="8" w:space="0" w:color="AEAEAE"/>
              <w:right w:val="single" w:sz="8" w:space="0" w:color="AEAEAE"/>
            </w:tcBorders>
            <w:shd w:val="clear" w:color="000000" w:fill="E9EEF4"/>
            <w:vAlign w:val="center"/>
            <w:hideMark/>
          </w:tcPr>
          <w:p w14:paraId="24ABE867"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w:t>
            </w:r>
          </w:p>
        </w:tc>
      </w:tr>
      <w:tr w:rsidR="00D3186C" w:rsidRPr="00D3186C" w14:paraId="7C80BAA1" w14:textId="77777777" w:rsidTr="00D96491">
        <w:trPr>
          <w:trHeight w:val="315"/>
        </w:trPr>
        <w:tc>
          <w:tcPr>
            <w:tcW w:w="2977" w:type="dxa"/>
            <w:tcBorders>
              <w:top w:val="nil"/>
              <w:left w:val="single" w:sz="8" w:space="0" w:color="AEAEAE"/>
              <w:bottom w:val="single" w:sz="8" w:space="0" w:color="AEAEAE"/>
              <w:right w:val="single" w:sz="8" w:space="0" w:color="AEAEAE"/>
            </w:tcBorders>
            <w:vAlign w:val="center"/>
            <w:hideMark/>
          </w:tcPr>
          <w:p w14:paraId="73FBA814" w14:textId="77777777" w:rsidR="00D3186C" w:rsidRPr="00D3186C" w:rsidRDefault="00D3186C" w:rsidP="00D3186C">
            <w:pPr>
              <w:spacing w:after="0" w:line="240" w:lineRule="auto"/>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Toimintakulut</w:t>
            </w:r>
          </w:p>
        </w:tc>
        <w:tc>
          <w:tcPr>
            <w:tcW w:w="1276" w:type="dxa"/>
            <w:tcBorders>
              <w:top w:val="nil"/>
              <w:left w:val="nil"/>
              <w:bottom w:val="single" w:sz="8" w:space="0" w:color="AEAEAE"/>
              <w:right w:val="single" w:sz="8" w:space="0" w:color="AEAEAE"/>
            </w:tcBorders>
            <w:shd w:val="clear" w:color="000000" w:fill="FFFFFF"/>
            <w:vAlign w:val="center"/>
            <w:hideMark/>
          </w:tcPr>
          <w:p w14:paraId="186BF44A"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1 232 133,06</w:t>
            </w:r>
          </w:p>
        </w:tc>
        <w:tc>
          <w:tcPr>
            <w:tcW w:w="1559" w:type="dxa"/>
            <w:tcBorders>
              <w:top w:val="nil"/>
              <w:left w:val="nil"/>
              <w:bottom w:val="single" w:sz="8" w:space="0" w:color="AEAEAE"/>
              <w:right w:val="single" w:sz="8" w:space="0" w:color="AEAEAE"/>
            </w:tcBorders>
            <w:shd w:val="clear" w:color="000000" w:fill="FFFFFF"/>
            <w:vAlign w:val="center"/>
            <w:hideMark/>
          </w:tcPr>
          <w:p w14:paraId="00877974"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1 261 552,67</w:t>
            </w:r>
          </w:p>
        </w:tc>
        <w:tc>
          <w:tcPr>
            <w:tcW w:w="1276" w:type="dxa"/>
            <w:tcBorders>
              <w:top w:val="nil"/>
              <w:left w:val="nil"/>
              <w:bottom w:val="single" w:sz="8" w:space="0" w:color="AEAEAE"/>
              <w:right w:val="single" w:sz="8" w:space="0" w:color="AEAEAE"/>
            </w:tcBorders>
            <w:shd w:val="clear" w:color="000000" w:fill="FFFFFF"/>
            <w:vAlign w:val="center"/>
            <w:hideMark/>
          </w:tcPr>
          <w:p w14:paraId="684AFDF4"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1 326 772,53</w:t>
            </w:r>
          </w:p>
        </w:tc>
        <w:tc>
          <w:tcPr>
            <w:tcW w:w="1276" w:type="dxa"/>
            <w:tcBorders>
              <w:top w:val="nil"/>
              <w:left w:val="nil"/>
              <w:bottom w:val="single" w:sz="8" w:space="0" w:color="AEAEAE"/>
              <w:right w:val="single" w:sz="8" w:space="0" w:color="AEAEAE"/>
            </w:tcBorders>
            <w:shd w:val="clear" w:color="000000" w:fill="FFFFFF"/>
            <w:vAlign w:val="center"/>
            <w:hideMark/>
          </w:tcPr>
          <w:p w14:paraId="1FFD56EE"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1 362 748,61</w:t>
            </w:r>
          </w:p>
        </w:tc>
        <w:tc>
          <w:tcPr>
            <w:tcW w:w="1275" w:type="dxa"/>
            <w:tcBorders>
              <w:top w:val="nil"/>
              <w:left w:val="nil"/>
              <w:bottom w:val="single" w:sz="8" w:space="0" w:color="AEAEAE"/>
              <w:right w:val="single" w:sz="8" w:space="0" w:color="AEAEAE"/>
            </w:tcBorders>
            <w:shd w:val="clear" w:color="000000" w:fill="FFFFFF"/>
            <w:vAlign w:val="center"/>
            <w:hideMark/>
          </w:tcPr>
          <w:p w14:paraId="54FCACDF"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1 398 724,66</w:t>
            </w:r>
          </w:p>
        </w:tc>
      </w:tr>
      <w:tr w:rsidR="00D3186C" w:rsidRPr="00D3186C" w14:paraId="788222BA" w14:textId="77777777" w:rsidTr="00D96491">
        <w:trPr>
          <w:trHeight w:val="315"/>
        </w:trPr>
        <w:tc>
          <w:tcPr>
            <w:tcW w:w="2977" w:type="dxa"/>
            <w:tcBorders>
              <w:top w:val="nil"/>
              <w:left w:val="single" w:sz="8" w:space="0" w:color="AEAEAE"/>
              <w:bottom w:val="single" w:sz="8" w:space="0" w:color="AEAEAE"/>
              <w:right w:val="single" w:sz="8" w:space="0" w:color="AEAEAE"/>
            </w:tcBorders>
            <w:vAlign w:val="center"/>
            <w:hideMark/>
          </w:tcPr>
          <w:p w14:paraId="7184A799" w14:textId="77777777" w:rsidR="00D3186C" w:rsidRPr="00D3186C" w:rsidRDefault="00D3186C" w:rsidP="00D3186C">
            <w:pPr>
              <w:spacing w:after="0" w:line="240" w:lineRule="auto"/>
              <w:ind w:firstLineChars="100" w:firstLine="160"/>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Henkilöstökulut</w:t>
            </w:r>
          </w:p>
        </w:tc>
        <w:tc>
          <w:tcPr>
            <w:tcW w:w="1276" w:type="dxa"/>
            <w:tcBorders>
              <w:top w:val="nil"/>
              <w:left w:val="nil"/>
              <w:bottom w:val="single" w:sz="8" w:space="0" w:color="AEAEAE"/>
              <w:right w:val="single" w:sz="8" w:space="0" w:color="AEAEAE"/>
            </w:tcBorders>
            <w:shd w:val="clear" w:color="000000" w:fill="E9EEF4"/>
            <w:vAlign w:val="center"/>
            <w:hideMark/>
          </w:tcPr>
          <w:p w14:paraId="091E9531"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894 573,07</w:t>
            </w:r>
          </w:p>
        </w:tc>
        <w:tc>
          <w:tcPr>
            <w:tcW w:w="1559" w:type="dxa"/>
            <w:tcBorders>
              <w:top w:val="nil"/>
              <w:left w:val="nil"/>
              <w:bottom w:val="single" w:sz="8" w:space="0" w:color="AEAEAE"/>
              <w:right w:val="single" w:sz="8" w:space="0" w:color="AEAEAE"/>
            </w:tcBorders>
            <w:shd w:val="clear" w:color="000000" w:fill="E9EEF4"/>
            <w:vAlign w:val="center"/>
            <w:hideMark/>
          </w:tcPr>
          <w:p w14:paraId="754E2EF9"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838 800,67</w:t>
            </w:r>
          </w:p>
        </w:tc>
        <w:tc>
          <w:tcPr>
            <w:tcW w:w="1276" w:type="dxa"/>
            <w:tcBorders>
              <w:top w:val="nil"/>
              <w:left w:val="nil"/>
              <w:bottom w:val="single" w:sz="8" w:space="0" w:color="AEAEAE"/>
              <w:right w:val="single" w:sz="8" w:space="0" w:color="AEAEAE"/>
            </w:tcBorders>
            <w:shd w:val="clear" w:color="000000" w:fill="E9EEF4"/>
            <w:vAlign w:val="center"/>
            <w:hideMark/>
          </w:tcPr>
          <w:p w14:paraId="536CECCF"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919 612,53</w:t>
            </w:r>
          </w:p>
        </w:tc>
        <w:tc>
          <w:tcPr>
            <w:tcW w:w="1276" w:type="dxa"/>
            <w:tcBorders>
              <w:top w:val="nil"/>
              <w:left w:val="nil"/>
              <w:bottom w:val="single" w:sz="8" w:space="0" w:color="AEAEAE"/>
              <w:right w:val="single" w:sz="8" w:space="0" w:color="AEAEAE"/>
            </w:tcBorders>
            <w:shd w:val="clear" w:color="000000" w:fill="E9EEF4"/>
            <w:vAlign w:val="center"/>
            <w:hideMark/>
          </w:tcPr>
          <w:p w14:paraId="14C59FD6"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946 588,01</w:t>
            </w:r>
          </w:p>
        </w:tc>
        <w:tc>
          <w:tcPr>
            <w:tcW w:w="1275" w:type="dxa"/>
            <w:tcBorders>
              <w:top w:val="nil"/>
              <w:left w:val="nil"/>
              <w:bottom w:val="single" w:sz="8" w:space="0" w:color="AEAEAE"/>
              <w:right w:val="single" w:sz="8" w:space="0" w:color="AEAEAE"/>
            </w:tcBorders>
            <w:shd w:val="clear" w:color="000000" w:fill="E9EEF4"/>
            <w:vAlign w:val="center"/>
            <w:hideMark/>
          </w:tcPr>
          <w:p w14:paraId="7C919806"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973 563,46</w:t>
            </w:r>
          </w:p>
        </w:tc>
      </w:tr>
      <w:tr w:rsidR="00D3186C" w:rsidRPr="00D3186C" w14:paraId="0C0AD9DE" w14:textId="77777777" w:rsidTr="00D96491">
        <w:trPr>
          <w:trHeight w:val="315"/>
        </w:trPr>
        <w:tc>
          <w:tcPr>
            <w:tcW w:w="2977" w:type="dxa"/>
            <w:tcBorders>
              <w:top w:val="nil"/>
              <w:left w:val="single" w:sz="8" w:space="0" w:color="AEAEAE"/>
              <w:bottom w:val="single" w:sz="8" w:space="0" w:color="AEAEAE"/>
              <w:right w:val="single" w:sz="8" w:space="0" w:color="AEAEAE"/>
            </w:tcBorders>
            <w:vAlign w:val="center"/>
            <w:hideMark/>
          </w:tcPr>
          <w:p w14:paraId="337B1FD9" w14:textId="77777777" w:rsidR="00D3186C" w:rsidRPr="00D3186C" w:rsidRDefault="00D3186C" w:rsidP="00D3186C">
            <w:pPr>
              <w:spacing w:after="0" w:line="240" w:lineRule="auto"/>
              <w:ind w:firstLineChars="200" w:firstLine="320"/>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Palkat ja palkkiot</w:t>
            </w:r>
          </w:p>
        </w:tc>
        <w:tc>
          <w:tcPr>
            <w:tcW w:w="1276" w:type="dxa"/>
            <w:tcBorders>
              <w:top w:val="nil"/>
              <w:left w:val="nil"/>
              <w:bottom w:val="single" w:sz="8" w:space="0" w:color="AEAEAE"/>
              <w:right w:val="single" w:sz="8" w:space="0" w:color="AEAEAE"/>
            </w:tcBorders>
            <w:shd w:val="clear" w:color="000000" w:fill="FFFFFF"/>
            <w:vAlign w:val="center"/>
            <w:hideMark/>
          </w:tcPr>
          <w:p w14:paraId="15819F6D"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731 904,79</w:t>
            </w:r>
          </w:p>
        </w:tc>
        <w:tc>
          <w:tcPr>
            <w:tcW w:w="1559" w:type="dxa"/>
            <w:tcBorders>
              <w:top w:val="nil"/>
              <w:left w:val="nil"/>
              <w:bottom w:val="single" w:sz="8" w:space="0" w:color="AEAEAE"/>
              <w:right w:val="single" w:sz="8" w:space="0" w:color="AEAEAE"/>
            </w:tcBorders>
            <w:shd w:val="clear" w:color="000000" w:fill="FFFFFF"/>
            <w:vAlign w:val="center"/>
            <w:hideMark/>
          </w:tcPr>
          <w:p w14:paraId="28CDD90A"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677 725,77</w:t>
            </w:r>
          </w:p>
        </w:tc>
        <w:tc>
          <w:tcPr>
            <w:tcW w:w="1276" w:type="dxa"/>
            <w:tcBorders>
              <w:top w:val="nil"/>
              <w:left w:val="nil"/>
              <w:bottom w:val="single" w:sz="8" w:space="0" w:color="AEAEAE"/>
              <w:right w:val="single" w:sz="8" w:space="0" w:color="AEAEAE"/>
            </w:tcBorders>
            <w:shd w:val="clear" w:color="000000" w:fill="FFFFFF"/>
            <w:vAlign w:val="center"/>
            <w:hideMark/>
          </w:tcPr>
          <w:p w14:paraId="7C0C1033"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727 461,08</w:t>
            </w:r>
          </w:p>
        </w:tc>
        <w:tc>
          <w:tcPr>
            <w:tcW w:w="1276" w:type="dxa"/>
            <w:tcBorders>
              <w:top w:val="nil"/>
              <w:left w:val="nil"/>
              <w:bottom w:val="single" w:sz="8" w:space="0" w:color="AEAEAE"/>
              <w:right w:val="single" w:sz="8" w:space="0" w:color="AEAEAE"/>
            </w:tcBorders>
            <w:shd w:val="clear" w:color="000000" w:fill="FFFFFF"/>
            <w:vAlign w:val="center"/>
            <w:hideMark/>
          </w:tcPr>
          <w:p w14:paraId="75D65DE0"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748 672,01</w:t>
            </w:r>
          </w:p>
        </w:tc>
        <w:tc>
          <w:tcPr>
            <w:tcW w:w="1275" w:type="dxa"/>
            <w:tcBorders>
              <w:top w:val="nil"/>
              <w:left w:val="nil"/>
              <w:bottom w:val="single" w:sz="8" w:space="0" w:color="AEAEAE"/>
              <w:right w:val="single" w:sz="8" w:space="0" w:color="AEAEAE"/>
            </w:tcBorders>
            <w:shd w:val="clear" w:color="000000" w:fill="FFFFFF"/>
            <w:vAlign w:val="center"/>
            <w:hideMark/>
          </w:tcPr>
          <w:p w14:paraId="3BDC4333"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769 882,94</w:t>
            </w:r>
          </w:p>
        </w:tc>
      </w:tr>
      <w:tr w:rsidR="00D3186C" w:rsidRPr="00D3186C" w14:paraId="03583782" w14:textId="77777777" w:rsidTr="00D96491">
        <w:trPr>
          <w:trHeight w:val="315"/>
        </w:trPr>
        <w:tc>
          <w:tcPr>
            <w:tcW w:w="2977" w:type="dxa"/>
            <w:tcBorders>
              <w:top w:val="nil"/>
              <w:left w:val="single" w:sz="8" w:space="0" w:color="AEAEAE"/>
              <w:bottom w:val="single" w:sz="8" w:space="0" w:color="AEAEAE"/>
              <w:right w:val="single" w:sz="8" w:space="0" w:color="AEAEAE"/>
            </w:tcBorders>
            <w:vAlign w:val="center"/>
            <w:hideMark/>
          </w:tcPr>
          <w:p w14:paraId="1754C110" w14:textId="77777777" w:rsidR="00D3186C" w:rsidRPr="00D3186C" w:rsidRDefault="00D3186C" w:rsidP="00D3186C">
            <w:pPr>
              <w:spacing w:after="0" w:line="240" w:lineRule="auto"/>
              <w:ind w:firstLineChars="200" w:firstLine="320"/>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Henkilösivukulut</w:t>
            </w:r>
          </w:p>
        </w:tc>
        <w:tc>
          <w:tcPr>
            <w:tcW w:w="1276" w:type="dxa"/>
            <w:tcBorders>
              <w:top w:val="nil"/>
              <w:left w:val="nil"/>
              <w:bottom w:val="single" w:sz="8" w:space="0" w:color="AEAEAE"/>
              <w:right w:val="single" w:sz="8" w:space="0" w:color="AEAEAE"/>
            </w:tcBorders>
            <w:shd w:val="clear" w:color="000000" w:fill="E9EEF4"/>
            <w:vAlign w:val="center"/>
            <w:hideMark/>
          </w:tcPr>
          <w:p w14:paraId="297F4B1F"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167 902,36</w:t>
            </w:r>
          </w:p>
        </w:tc>
        <w:tc>
          <w:tcPr>
            <w:tcW w:w="1559" w:type="dxa"/>
            <w:tcBorders>
              <w:top w:val="nil"/>
              <w:left w:val="nil"/>
              <w:bottom w:val="single" w:sz="8" w:space="0" w:color="AEAEAE"/>
              <w:right w:val="single" w:sz="8" w:space="0" w:color="AEAEAE"/>
            </w:tcBorders>
            <w:shd w:val="clear" w:color="000000" w:fill="E9EEF4"/>
            <w:vAlign w:val="center"/>
            <w:hideMark/>
          </w:tcPr>
          <w:p w14:paraId="1371A29B"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161 074,90</w:t>
            </w:r>
          </w:p>
        </w:tc>
        <w:tc>
          <w:tcPr>
            <w:tcW w:w="1276" w:type="dxa"/>
            <w:tcBorders>
              <w:top w:val="nil"/>
              <w:left w:val="nil"/>
              <w:bottom w:val="single" w:sz="8" w:space="0" w:color="AEAEAE"/>
              <w:right w:val="single" w:sz="8" w:space="0" w:color="AEAEAE"/>
            </w:tcBorders>
            <w:shd w:val="clear" w:color="000000" w:fill="E9EEF4"/>
            <w:vAlign w:val="center"/>
            <w:hideMark/>
          </w:tcPr>
          <w:p w14:paraId="0977CC95"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192 151,45</w:t>
            </w:r>
          </w:p>
        </w:tc>
        <w:tc>
          <w:tcPr>
            <w:tcW w:w="1276" w:type="dxa"/>
            <w:tcBorders>
              <w:top w:val="nil"/>
              <w:left w:val="nil"/>
              <w:bottom w:val="single" w:sz="8" w:space="0" w:color="AEAEAE"/>
              <w:right w:val="single" w:sz="8" w:space="0" w:color="AEAEAE"/>
            </w:tcBorders>
            <w:shd w:val="clear" w:color="000000" w:fill="E9EEF4"/>
            <w:vAlign w:val="center"/>
            <w:hideMark/>
          </w:tcPr>
          <w:p w14:paraId="53F0336A"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197 916,00</w:t>
            </w:r>
          </w:p>
        </w:tc>
        <w:tc>
          <w:tcPr>
            <w:tcW w:w="1275" w:type="dxa"/>
            <w:tcBorders>
              <w:top w:val="nil"/>
              <w:left w:val="nil"/>
              <w:bottom w:val="single" w:sz="8" w:space="0" w:color="AEAEAE"/>
              <w:right w:val="single" w:sz="8" w:space="0" w:color="AEAEAE"/>
            </w:tcBorders>
            <w:shd w:val="clear" w:color="000000" w:fill="E9EEF4"/>
            <w:vAlign w:val="center"/>
            <w:hideMark/>
          </w:tcPr>
          <w:p w14:paraId="40F147B1"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203 680,52</w:t>
            </w:r>
          </w:p>
        </w:tc>
      </w:tr>
      <w:tr w:rsidR="00D3186C" w:rsidRPr="00D3186C" w14:paraId="0C99278C" w14:textId="77777777" w:rsidTr="00D96491">
        <w:trPr>
          <w:trHeight w:val="315"/>
        </w:trPr>
        <w:tc>
          <w:tcPr>
            <w:tcW w:w="2977" w:type="dxa"/>
            <w:tcBorders>
              <w:top w:val="nil"/>
              <w:left w:val="single" w:sz="8" w:space="0" w:color="AEAEAE"/>
              <w:bottom w:val="single" w:sz="8" w:space="0" w:color="AEAEAE"/>
              <w:right w:val="single" w:sz="8" w:space="0" w:color="AEAEAE"/>
            </w:tcBorders>
            <w:vAlign w:val="center"/>
            <w:hideMark/>
          </w:tcPr>
          <w:p w14:paraId="6A562069" w14:textId="77777777" w:rsidR="00D3186C" w:rsidRPr="00D3186C" w:rsidRDefault="00D3186C" w:rsidP="00D3186C">
            <w:pPr>
              <w:spacing w:after="0" w:line="240" w:lineRule="auto"/>
              <w:ind w:firstLineChars="200" w:firstLine="320"/>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Henkilöstökulujen oikaisuerät</w:t>
            </w:r>
          </w:p>
        </w:tc>
        <w:tc>
          <w:tcPr>
            <w:tcW w:w="1276" w:type="dxa"/>
            <w:tcBorders>
              <w:top w:val="nil"/>
              <w:left w:val="nil"/>
              <w:bottom w:val="single" w:sz="8" w:space="0" w:color="AEAEAE"/>
              <w:right w:val="single" w:sz="8" w:space="0" w:color="AEAEAE"/>
            </w:tcBorders>
            <w:shd w:val="clear" w:color="000000" w:fill="FFFFFF"/>
            <w:vAlign w:val="center"/>
            <w:hideMark/>
          </w:tcPr>
          <w:p w14:paraId="0526401A"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-5 234,08</w:t>
            </w:r>
          </w:p>
        </w:tc>
        <w:tc>
          <w:tcPr>
            <w:tcW w:w="1559" w:type="dxa"/>
            <w:tcBorders>
              <w:top w:val="nil"/>
              <w:left w:val="nil"/>
              <w:bottom w:val="single" w:sz="8" w:space="0" w:color="AEAEAE"/>
              <w:right w:val="single" w:sz="8" w:space="0" w:color="AEAEAE"/>
            </w:tcBorders>
            <w:shd w:val="clear" w:color="000000" w:fill="FFFFFF"/>
            <w:vAlign w:val="center"/>
            <w:hideMark/>
          </w:tcPr>
          <w:p w14:paraId="2775E4C3"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w:t>
            </w:r>
          </w:p>
        </w:tc>
        <w:tc>
          <w:tcPr>
            <w:tcW w:w="1276" w:type="dxa"/>
            <w:tcBorders>
              <w:top w:val="nil"/>
              <w:left w:val="nil"/>
              <w:bottom w:val="single" w:sz="8" w:space="0" w:color="AEAEAE"/>
              <w:right w:val="single" w:sz="8" w:space="0" w:color="AEAEAE"/>
            </w:tcBorders>
            <w:shd w:val="clear" w:color="000000" w:fill="FFFFFF"/>
            <w:vAlign w:val="center"/>
            <w:hideMark/>
          </w:tcPr>
          <w:p w14:paraId="70D5D2F8"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w:t>
            </w:r>
          </w:p>
        </w:tc>
        <w:tc>
          <w:tcPr>
            <w:tcW w:w="1276" w:type="dxa"/>
            <w:tcBorders>
              <w:top w:val="nil"/>
              <w:left w:val="nil"/>
              <w:bottom w:val="single" w:sz="8" w:space="0" w:color="AEAEAE"/>
              <w:right w:val="single" w:sz="8" w:space="0" w:color="AEAEAE"/>
            </w:tcBorders>
            <w:shd w:val="clear" w:color="000000" w:fill="FFFFFF"/>
            <w:vAlign w:val="center"/>
            <w:hideMark/>
          </w:tcPr>
          <w:p w14:paraId="560B74E5"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w:t>
            </w:r>
          </w:p>
        </w:tc>
        <w:tc>
          <w:tcPr>
            <w:tcW w:w="1275" w:type="dxa"/>
            <w:tcBorders>
              <w:top w:val="nil"/>
              <w:left w:val="nil"/>
              <w:bottom w:val="single" w:sz="8" w:space="0" w:color="AEAEAE"/>
              <w:right w:val="single" w:sz="8" w:space="0" w:color="AEAEAE"/>
            </w:tcBorders>
            <w:shd w:val="clear" w:color="000000" w:fill="FFFFFF"/>
            <w:vAlign w:val="center"/>
            <w:hideMark/>
          </w:tcPr>
          <w:p w14:paraId="10905853"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w:t>
            </w:r>
          </w:p>
        </w:tc>
      </w:tr>
      <w:tr w:rsidR="00D3186C" w:rsidRPr="00D3186C" w14:paraId="18B383D3" w14:textId="77777777" w:rsidTr="00D96491">
        <w:trPr>
          <w:trHeight w:val="315"/>
        </w:trPr>
        <w:tc>
          <w:tcPr>
            <w:tcW w:w="2977" w:type="dxa"/>
            <w:tcBorders>
              <w:top w:val="nil"/>
              <w:left w:val="single" w:sz="8" w:space="0" w:color="AEAEAE"/>
              <w:bottom w:val="single" w:sz="8" w:space="0" w:color="AEAEAE"/>
              <w:right w:val="single" w:sz="8" w:space="0" w:color="AEAEAE"/>
            </w:tcBorders>
            <w:vAlign w:val="center"/>
            <w:hideMark/>
          </w:tcPr>
          <w:p w14:paraId="6A8ECC98" w14:textId="77777777" w:rsidR="00D3186C" w:rsidRPr="00D3186C" w:rsidRDefault="00D3186C" w:rsidP="00D3186C">
            <w:pPr>
              <w:spacing w:after="0" w:line="240" w:lineRule="auto"/>
              <w:ind w:firstLineChars="100" w:firstLine="160"/>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Palvelujen ostot</w:t>
            </w:r>
          </w:p>
        </w:tc>
        <w:tc>
          <w:tcPr>
            <w:tcW w:w="1276" w:type="dxa"/>
            <w:tcBorders>
              <w:top w:val="nil"/>
              <w:left w:val="nil"/>
              <w:bottom w:val="single" w:sz="8" w:space="0" w:color="AEAEAE"/>
              <w:right w:val="single" w:sz="8" w:space="0" w:color="AEAEAE"/>
            </w:tcBorders>
            <w:shd w:val="clear" w:color="000000" w:fill="E9EEF4"/>
            <w:vAlign w:val="center"/>
            <w:hideMark/>
          </w:tcPr>
          <w:p w14:paraId="034BDFE7"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225 973,41</w:t>
            </w:r>
          </w:p>
        </w:tc>
        <w:tc>
          <w:tcPr>
            <w:tcW w:w="1559" w:type="dxa"/>
            <w:tcBorders>
              <w:top w:val="nil"/>
              <w:left w:val="nil"/>
              <w:bottom w:val="single" w:sz="8" w:space="0" w:color="AEAEAE"/>
              <w:right w:val="single" w:sz="8" w:space="0" w:color="AEAEAE"/>
            </w:tcBorders>
            <w:shd w:val="clear" w:color="000000" w:fill="E9EEF4"/>
            <w:vAlign w:val="center"/>
            <w:hideMark/>
          </w:tcPr>
          <w:p w14:paraId="10D95DFD"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287 182,00</w:t>
            </w:r>
          </w:p>
        </w:tc>
        <w:tc>
          <w:tcPr>
            <w:tcW w:w="1276" w:type="dxa"/>
            <w:tcBorders>
              <w:top w:val="nil"/>
              <w:left w:val="nil"/>
              <w:bottom w:val="single" w:sz="8" w:space="0" w:color="AEAEAE"/>
              <w:right w:val="single" w:sz="8" w:space="0" w:color="AEAEAE"/>
            </w:tcBorders>
            <w:shd w:val="clear" w:color="000000" w:fill="E9EEF4"/>
            <w:vAlign w:val="center"/>
            <w:hideMark/>
          </w:tcPr>
          <w:p w14:paraId="7DF767CF"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273 220,00</w:t>
            </w:r>
          </w:p>
        </w:tc>
        <w:tc>
          <w:tcPr>
            <w:tcW w:w="1276" w:type="dxa"/>
            <w:tcBorders>
              <w:top w:val="nil"/>
              <w:left w:val="nil"/>
              <w:bottom w:val="single" w:sz="8" w:space="0" w:color="AEAEAE"/>
              <w:right w:val="single" w:sz="8" w:space="0" w:color="AEAEAE"/>
            </w:tcBorders>
            <w:shd w:val="clear" w:color="000000" w:fill="E9EEF4"/>
            <w:vAlign w:val="center"/>
            <w:hideMark/>
          </w:tcPr>
          <w:p w14:paraId="17566A2F"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281 404,60</w:t>
            </w:r>
          </w:p>
        </w:tc>
        <w:tc>
          <w:tcPr>
            <w:tcW w:w="1275" w:type="dxa"/>
            <w:tcBorders>
              <w:top w:val="nil"/>
              <w:left w:val="nil"/>
              <w:bottom w:val="single" w:sz="8" w:space="0" w:color="AEAEAE"/>
              <w:right w:val="single" w:sz="8" w:space="0" w:color="AEAEAE"/>
            </w:tcBorders>
            <w:shd w:val="clear" w:color="000000" w:fill="E9EEF4"/>
            <w:vAlign w:val="center"/>
            <w:hideMark/>
          </w:tcPr>
          <w:p w14:paraId="69345BD2"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289 589,20</w:t>
            </w:r>
          </w:p>
        </w:tc>
      </w:tr>
      <w:tr w:rsidR="00D3186C" w:rsidRPr="00D3186C" w14:paraId="567A1382" w14:textId="77777777" w:rsidTr="00D96491">
        <w:trPr>
          <w:trHeight w:val="315"/>
        </w:trPr>
        <w:tc>
          <w:tcPr>
            <w:tcW w:w="2977" w:type="dxa"/>
            <w:tcBorders>
              <w:top w:val="nil"/>
              <w:left w:val="single" w:sz="8" w:space="0" w:color="AEAEAE"/>
              <w:bottom w:val="single" w:sz="8" w:space="0" w:color="AEAEAE"/>
              <w:right w:val="single" w:sz="8" w:space="0" w:color="AEAEAE"/>
            </w:tcBorders>
            <w:vAlign w:val="center"/>
            <w:hideMark/>
          </w:tcPr>
          <w:p w14:paraId="39D4E4C8" w14:textId="77777777" w:rsidR="00D3186C" w:rsidRPr="00D3186C" w:rsidRDefault="00D3186C" w:rsidP="00D3186C">
            <w:pPr>
              <w:spacing w:after="0" w:line="240" w:lineRule="auto"/>
              <w:ind w:firstLineChars="100" w:firstLine="160"/>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Vuokrakulut</w:t>
            </w:r>
          </w:p>
        </w:tc>
        <w:tc>
          <w:tcPr>
            <w:tcW w:w="1276" w:type="dxa"/>
            <w:tcBorders>
              <w:top w:val="nil"/>
              <w:left w:val="nil"/>
              <w:bottom w:val="single" w:sz="8" w:space="0" w:color="AEAEAE"/>
              <w:right w:val="single" w:sz="8" w:space="0" w:color="AEAEAE"/>
            </w:tcBorders>
            <w:shd w:val="clear" w:color="000000" w:fill="FFFFFF"/>
            <w:vAlign w:val="center"/>
            <w:hideMark/>
          </w:tcPr>
          <w:p w14:paraId="3759B029"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7 461,93</w:t>
            </w:r>
          </w:p>
        </w:tc>
        <w:tc>
          <w:tcPr>
            <w:tcW w:w="1559" w:type="dxa"/>
            <w:tcBorders>
              <w:top w:val="nil"/>
              <w:left w:val="nil"/>
              <w:bottom w:val="single" w:sz="8" w:space="0" w:color="AEAEAE"/>
              <w:right w:val="single" w:sz="8" w:space="0" w:color="AEAEAE"/>
            </w:tcBorders>
            <w:shd w:val="clear" w:color="000000" w:fill="FFFFFF"/>
            <w:vAlign w:val="center"/>
            <w:hideMark/>
          </w:tcPr>
          <w:p w14:paraId="06C7F721"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3 900,00</w:t>
            </w:r>
          </w:p>
        </w:tc>
        <w:tc>
          <w:tcPr>
            <w:tcW w:w="1276" w:type="dxa"/>
            <w:tcBorders>
              <w:top w:val="nil"/>
              <w:left w:val="nil"/>
              <w:bottom w:val="single" w:sz="8" w:space="0" w:color="AEAEAE"/>
              <w:right w:val="single" w:sz="8" w:space="0" w:color="AEAEAE"/>
            </w:tcBorders>
            <w:shd w:val="clear" w:color="000000" w:fill="FFFFFF"/>
            <w:vAlign w:val="center"/>
            <w:hideMark/>
          </w:tcPr>
          <w:p w14:paraId="4060657C"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6 720,00</w:t>
            </w:r>
          </w:p>
        </w:tc>
        <w:tc>
          <w:tcPr>
            <w:tcW w:w="1276" w:type="dxa"/>
            <w:tcBorders>
              <w:top w:val="nil"/>
              <w:left w:val="nil"/>
              <w:bottom w:val="single" w:sz="8" w:space="0" w:color="AEAEAE"/>
              <w:right w:val="single" w:sz="8" w:space="0" w:color="AEAEAE"/>
            </w:tcBorders>
            <w:shd w:val="clear" w:color="000000" w:fill="FFFFFF"/>
            <w:vAlign w:val="center"/>
            <w:hideMark/>
          </w:tcPr>
          <w:p w14:paraId="4D221E3D"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6 748,00</w:t>
            </w:r>
          </w:p>
        </w:tc>
        <w:tc>
          <w:tcPr>
            <w:tcW w:w="1275" w:type="dxa"/>
            <w:tcBorders>
              <w:top w:val="nil"/>
              <w:left w:val="nil"/>
              <w:bottom w:val="single" w:sz="8" w:space="0" w:color="AEAEAE"/>
              <w:right w:val="single" w:sz="8" w:space="0" w:color="AEAEAE"/>
            </w:tcBorders>
            <w:shd w:val="clear" w:color="000000" w:fill="FFFFFF"/>
            <w:vAlign w:val="center"/>
            <w:hideMark/>
          </w:tcPr>
          <w:p w14:paraId="30EEDBFC"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6 776,00</w:t>
            </w:r>
          </w:p>
        </w:tc>
      </w:tr>
      <w:tr w:rsidR="00D3186C" w:rsidRPr="00D3186C" w14:paraId="481A85F2" w14:textId="77777777" w:rsidTr="00D96491">
        <w:trPr>
          <w:trHeight w:val="315"/>
        </w:trPr>
        <w:tc>
          <w:tcPr>
            <w:tcW w:w="2977" w:type="dxa"/>
            <w:tcBorders>
              <w:top w:val="nil"/>
              <w:left w:val="single" w:sz="8" w:space="0" w:color="AEAEAE"/>
              <w:bottom w:val="single" w:sz="8" w:space="0" w:color="AEAEAE"/>
              <w:right w:val="single" w:sz="8" w:space="0" w:color="AEAEAE"/>
            </w:tcBorders>
            <w:vAlign w:val="center"/>
            <w:hideMark/>
          </w:tcPr>
          <w:p w14:paraId="244B4E93" w14:textId="77777777" w:rsidR="00D3186C" w:rsidRPr="00D3186C" w:rsidRDefault="00D3186C" w:rsidP="00D3186C">
            <w:pPr>
              <w:spacing w:after="0" w:line="240" w:lineRule="auto"/>
              <w:ind w:firstLineChars="100" w:firstLine="160"/>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Aineet ja tarvikkeet</w:t>
            </w:r>
          </w:p>
        </w:tc>
        <w:tc>
          <w:tcPr>
            <w:tcW w:w="1276" w:type="dxa"/>
            <w:tcBorders>
              <w:top w:val="nil"/>
              <w:left w:val="nil"/>
              <w:bottom w:val="single" w:sz="8" w:space="0" w:color="AEAEAE"/>
              <w:right w:val="single" w:sz="8" w:space="0" w:color="AEAEAE"/>
            </w:tcBorders>
            <w:shd w:val="clear" w:color="000000" w:fill="E9EEF4"/>
            <w:vAlign w:val="center"/>
            <w:hideMark/>
          </w:tcPr>
          <w:p w14:paraId="781229E7"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30 933,08</w:t>
            </w:r>
          </w:p>
        </w:tc>
        <w:tc>
          <w:tcPr>
            <w:tcW w:w="1559" w:type="dxa"/>
            <w:tcBorders>
              <w:top w:val="nil"/>
              <w:left w:val="nil"/>
              <w:bottom w:val="single" w:sz="8" w:space="0" w:color="AEAEAE"/>
              <w:right w:val="single" w:sz="8" w:space="0" w:color="AEAEAE"/>
            </w:tcBorders>
            <w:shd w:val="clear" w:color="000000" w:fill="E9EEF4"/>
            <w:vAlign w:val="center"/>
            <w:hideMark/>
          </w:tcPr>
          <w:p w14:paraId="6BDE6E37"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48 970,00</w:t>
            </w:r>
          </w:p>
        </w:tc>
        <w:tc>
          <w:tcPr>
            <w:tcW w:w="1276" w:type="dxa"/>
            <w:tcBorders>
              <w:top w:val="nil"/>
              <w:left w:val="nil"/>
              <w:bottom w:val="single" w:sz="8" w:space="0" w:color="AEAEAE"/>
              <w:right w:val="single" w:sz="8" w:space="0" w:color="AEAEAE"/>
            </w:tcBorders>
            <w:shd w:val="clear" w:color="000000" w:fill="E9EEF4"/>
            <w:vAlign w:val="center"/>
            <w:hideMark/>
          </w:tcPr>
          <w:p w14:paraId="4F371204"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39 400,00</w:t>
            </w:r>
          </w:p>
        </w:tc>
        <w:tc>
          <w:tcPr>
            <w:tcW w:w="1276" w:type="dxa"/>
            <w:tcBorders>
              <w:top w:val="nil"/>
              <w:left w:val="nil"/>
              <w:bottom w:val="single" w:sz="8" w:space="0" w:color="AEAEAE"/>
              <w:right w:val="single" w:sz="8" w:space="0" w:color="AEAEAE"/>
            </w:tcBorders>
            <w:shd w:val="clear" w:color="000000" w:fill="E9EEF4"/>
            <w:vAlign w:val="center"/>
            <w:hideMark/>
          </w:tcPr>
          <w:p w14:paraId="0EBAFBCC"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40 188,00</w:t>
            </w:r>
          </w:p>
        </w:tc>
        <w:tc>
          <w:tcPr>
            <w:tcW w:w="1275" w:type="dxa"/>
            <w:tcBorders>
              <w:top w:val="nil"/>
              <w:left w:val="nil"/>
              <w:bottom w:val="single" w:sz="8" w:space="0" w:color="AEAEAE"/>
              <w:right w:val="single" w:sz="8" w:space="0" w:color="AEAEAE"/>
            </w:tcBorders>
            <w:shd w:val="clear" w:color="000000" w:fill="E9EEF4"/>
            <w:vAlign w:val="center"/>
            <w:hideMark/>
          </w:tcPr>
          <w:p w14:paraId="365A7A81"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40 976,00</w:t>
            </w:r>
          </w:p>
        </w:tc>
      </w:tr>
      <w:tr w:rsidR="00D3186C" w:rsidRPr="00D3186C" w14:paraId="261D90CA" w14:textId="77777777" w:rsidTr="00D96491">
        <w:trPr>
          <w:trHeight w:val="315"/>
        </w:trPr>
        <w:tc>
          <w:tcPr>
            <w:tcW w:w="2977" w:type="dxa"/>
            <w:tcBorders>
              <w:top w:val="nil"/>
              <w:left w:val="single" w:sz="8" w:space="0" w:color="AEAEAE"/>
              <w:bottom w:val="single" w:sz="8" w:space="0" w:color="AEAEAE"/>
              <w:right w:val="single" w:sz="8" w:space="0" w:color="AEAEAE"/>
            </w:tcBorders>
            <w:vAlign w:val="center"/>
            <w:hideMark/>
          </w:tcPr>
          <w:p w14:paraId="3C918203" w14:textId="77777777" w:rsidR="00D3186C" w:rsidRPr="00D3186C" w:rsidRDefault="00D3186C" w:rsidP="00D3186C">
            <w:pPr>
              <w:spacing w:after="0" w:line="240" w:lineRule="auto"/>
              <w:ind w:firstLineChars="200" w:firstLine="320"/>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Ostot tilikauden aikana</w:t>
            </w:r>
          </w:p>
        </w:tc>
        <w:tc>
          <w:tcPr>
            <w:tcW w:w="1276" w:type="dxa"/>
            <w:tcBorders>
              <w:top w:val="nil"/>
              <w:left w:val="nil"/>
              <w:bottom w:val="single" w:sz="8" w:space="0" w:color="AEAEAE"/>
              <w:right w:val="single" w:sz="8" w:space="0" w:color="AEAEAE"/>
            </w:tcBorders>
            <w:shd w:val="clear" w:color="000000" w:fill="FFFFFF"/>
            <w:vAlign w:val="center"/>
            <w:hideMark/>
          </w:tcPr>
          <w:p w14:paraId="3535728D"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30 933,08</w:t>
            </w:r>
          </w:p>
        </w:tc>
        <w:tc>
          <w:tcPr>
            <w:tcW w:w="1559" w:type="dxa"/>
            <w:tcBorders>
              <w:top w:val="nil"/>
              <w:left w:val="nil"/>
              <w:bottom w:val="single" w:sz="8" w:space="0" w:color="AEAEAE"/>
              <w:right w:val="single" w:sz="8" w:space="0" w:color="AEAEAE"/>
            </w:tcBorders>
            <w:shd w:val="clear" w:color="000000" w:fill="FFFFFF"/>
            <w:vAlign w:val="center"/>
            <w:hideMark/>
          </w:tcPr>
          <w:p w14:paraId="5E784D4F"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48 970,00</w:t>
            </w:r>
          </w:p>
        </w:tc>
        <w:tc>
          <w:tcPr>
            <w:tcW w:w="1276" w:type="dxa"/>
            <w:tcBorders>
              <w:top w:val="nil"/>
              <w:left w:val="nil"/>
              <w:bottom w:val="single" w:sz="8" w:space="0" w:color="AEAEAE"/>
              <w:right w:val="single" w:sz="8" w:space="0" w:color="AEAEAE"/>
            </w:tcBorders>
            <w:shd w:val="clear" w:color="000000" w:fill="FFFFFF"/>
            <w:vAlign w:val="center"/>
            <w:hideMark/>
          </w:tcPr>
          <w:p w14:paraId="483AB17B"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39 400,00</w:t>
            </w:r>
          </w:p>
        </w:tc>
        <w:tc>
          <w:tcPr>
            <w:tcW w:w="1276" w:type="dxa"/>
            <w:tcBorders>
              <w:top w:val="nil"/>
              <w:left w:val="nil"/>
              <w:bottom w:val="single" w:sz="8" w:space="0" w:color="AEAEAE"/>
              <w:right w:val="single" w:sz="8" w:space="0" w:color="AEAEAE"/>
            </w:tcBorders>
            <w:shd w:val="clear" w:color="000000" w:fill="FFFFFF"/>
            <w:vAlign w:val="center"/>
            <w:hideMark/>
          </w:tcPr>
          <w:p w14:paraId="0EB79719"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40 188,00</w:t>
            </w:r>
          </w:p>
        </w:tc>
        <w:tc>
          <w:tcPr>
            <w:tcW w:w="1275" w:type="dxa"/>
            <w:tcBorders>
              <w:top w:val="nil"/>
              <w:left w:val="nil"/>
              <w:bottom w:val="single" w:sz="8" w:space="0" w:color="AEAEAE"/>
              <w:right w:val="single" w:sz="8" w:space="0" w:color="AEAEAE"/>
            </w:tcBorders>
            <w:shd w:val="clear" w:color="000000" w:fill="FFFFFF"/>
            <w:vAlign w:val="center"/>
            <w:hideMark/>
          </w:tcPr>
          <w:p w14:paraId="342C64A3"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40 976,00</w:t>
            </w:r>
          </w:p>
        </w:tc>
      </w:tr>
      <w:tr w:rsidR="00D3186C" w:rsidRPr="00D3186C" w14:paraId="36D3AD17" w14:textId="77777777" w:rsidTr="00D96491">
        <w:trPr>
          <w:trHeight w:val="315"/>
        </w:trPr>
        <w:tc>
          <w:tcPr>
            <w:tcW w:w="2977" w:type="dxa"/>
            <w:tcBorders>
              <w:top w:val="nil"/>
              <w:left w:val="single" w:sz="8" w:space="0" w:color="AEAEAE"/>
              <w:bottom w:val="single" w:sz="8" w:space="0" w:color="AEAEAE"/>
              <w:right w:val="single" w:sz="8" w:space="0" w:color="AEAEAE"/>
            </w:tcBorders>
            <w:vAlign w:val="center"/>
            <w:hideMark/>
          </w:tcPr>
          <w:p w14:paraId="57486B79" w14:textId="77777777" w:rsidR="00D3186C" w:rsidRPr="00D3186C" w:rsidRDefault="00D3186C" w:rsidP="00D3186C">
            <w:pPr>
              <w:spacing w:after="0" w:line="240" w:lineRule="auto"/>
              <w:ind w:firstLineChars="100" w:firstLine="160"/>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Annetut avustukset</w:t>
            </w:r>
          </w:p>
        </w:tc>
        <w:tc>
          <w:tcPr>
            <w:tcW w:w="1276" w:type="dxa"/>
            <w:tcBorders>
              <w:top w:val="nil"/>
              <w:left w:val="nil"/>
              <w:bottom w:val="single" w:sz="8" w:space="0" w:color="AEAEAE"/>
              <w:right w:val="single" w:sz="8" w:space="0" w:color="AEAEAE"/>
            </w:tcBorders>
            <w:shd w:val="clear" w:color="000000" w:fill="E9EEF4"/>
            <w:vAlign w:val="center"/>
            <w:hideMark/>
          </w:tcPr>
          <w:p w14:paraId="104FF5D9"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69 869,58</w:t>
            </w:r>
          </w:p>
        </w:tc>
        <w:tc>
          <w:tcPr>
            <w:tcW w:w="1559" w:type="dxa"/>
            <w:tcBorders>
              <w:top w:val="nil"/>
              <w:left w:val="nil"/>
              <w:bottom w:val="single" w:sz="8" w:space="0" w:color="AEAEAE"/>
              <w:right w:val="single" w:sz="8" w:space="0" w:color="AEAEAE"/>
            </w:tcBorders>
            <w:shd w:val="clear" w:color="000000" w:fill="E9EEF4"/>
            <w:vAlign w:val="center"/>
            <w:hideMark/>
          </w:tcPr>
          <w:p w14:paraId="66974718"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82 700,00</w:t>
            </w:r>
          </w:p>
        </w:tc>
        <w:tc>
          <w:tcPr>
            <w:tcW w:w="1276" w:type="dxa"/>
            <w:tcBorders>
              <w:top w:val="nil"/>
              <w:left w:val="nil"/>
              <w:bottom w:val="single" w:sz="8" w:space="0" w:color="AEAEAE"/>
              <w:right w:val="single" w:sz="8" w:space="0" w:color="AEAEAE"/>
            </w:tcBorders>
            <w:shd w:val="clear" w:color="000000" w:fill="E9EEF4"/>
            <w:vAlign w:val="center"/>
            <w:hideMark/>
          </w:tcPr>
          <w:p w14:paraId="548F4593"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87 300,00</w:t>
            </w:r>
          </w:p>
        </w:tc>
        <w:tc>
          <w:tcPr>
            <w:tcW w:w="1276" w:type="dxa"/>
            <w:tcBorders>
              <w:top w:val="nil"/>
              <w:left w:val="nil"/>
              <w:bottom w:val="single" w:sz="8" w:space="0" w:color="AEAEAE"/>
              <w:right w:val="single" w:sz="8" w:space="0" w:color="AEAEAE"/>
            </w:tcBorders>
            <w:shd w:val="clear" w:color="000000" w:fill="E9EEF4"/>
            <w:vAlign w:val="center"/>
            <w:hideMark/>
          </w:tcPr>
          <w:p w14:paraId="176CFAC9"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87 300,00</w:t>
            </w:r>
          </w:p>
        </w:tc>
        <w:tc>
          <w:tcPr>
            <w:tcW w:w="1275" w:type="dxa"/>
            <w:tcBorders>
              <w:top w:val="nil"/>
              <w:left w:val="nil"/>
              <w:bottom w:val="single" w:sz="8" w:space="0" w:color="AEAEAE"/>
              <w:right w:val="single" w:sz="8" w:space="0" w:color="AEAEAE"/>
            </w:tcBorders>
            <w:shd w:val="clear" w:color="000000" w:fill="E9EEF4"/>
            <w:vAlign w:val="center"/>
            <w:hideMark/>
          </w:tcPr>
          <w:p w14:paraId="4ADDB774"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87 300,00</w:t>
            </w:r>
          </w:p>
        </w:tc>
      </w:tr>
      <w:tr w:rsidR="00D3186C" w:rsidRPr="00D3186C" w14:paraId="31D15284" w14:textId="77777777" w:rsidTr="00D96491">
        <w:trPr>
          <w:trHeight w:val="315"/>
        </w:trPr>
        <w:tc>
          <w:tcPr>
            <w:tcW w:w="2977" w:type="dxa"/>
            <w:tcBorders>
              <w:top w:val="nil"/>
              <w:left w:val="single" w:sz="8" w:space="0" w:color="AEAEAE"/>
              <w:bottom w:val="single" w:sz="8" w:space="0" w:color="AEAEAE"/>
              <w:right w:val="single" w:sz="8" w:space="0" w:color="AEAEAE"/>
            </w:tcBorders>
            <w:vAlign w:val="center"/>
            <w:hideMark/>
          </w:tcPr>
          <w:p w14:paraId="71A41DEC" w14:textId="77777777" w:rsidR="00D3186C" w:rsidRPr="00D3186C" w:rsidRDefault="00D3186C" w:rsidP="00D3186C">
            <w:pPr>
              <w:spacing w:after="0" w:line="240" w:lineRule="auto"/>
              <w:ind w:firstLineChars="100" w:firstLine="160"/>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Muut toimintakulut</w:t>
            </w:r>
          </w:p>
        </w:tc>
        <w:tc>
          <w:tcPr>
            <w:tcW w:w="1276" w:type="dxa"/>
            <w:tcBorders>
              <w:top w:val="nil"/>
              <w:left w:val="nil"/>
              <w:bottom w:val="single" w:sz="8" w:space="0" w:color="AEAEAE"/>
              <w:right w:val="single" w:sz="8" w:space="0" w:color="AEAEAE"/>
            </w:tcBorders>
            <w:shd w:val="clear" w:color="000000" w:fill="FFFFFF"/>
            <w:vAlign w:val="center"/>
            <w:hideMark/>
          </w:tcPr>
          <w:p w14:paraId="401CED61"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3 321,99</w:t>
            </w:r>
          </w:p>
        </w:tc>
        <w:tc>
          <w:tcPr>
            <w:tcW w:w="1559" w:type="dxa"/>
            <w:tcBorders>
              <w:top w:val="nil"/>
              <w:left w:val="nil"/>
              <w:bottom w:val="single" w:sz="8" w:space="0" w:color="AEAEAE"/>
              <w:right w:val="single" w:sz="8" w:space="0" w:color="AEAEAE"/>
            </w:tcBorders>
            <w:shd w:val="clear" w:color="000000" w:fill="FFFFFF"/>
            <w:vAlign w:val="center"/>
            <w:hideMark/>
          </w:tcPr>
          <w:p w14:paraId="30CB8BD0"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w:t>
            </w:r>
          </w:p>
        </w:tc>
        <w:tc>
          <w:tcPr>
            <w:tcW w:w="1276" w:type="dxa"/>
            <w:tcBorders>
              <w:top w:val="nil"/>
              <w:left w:val="nil"/>
              <w:bottom w:val="single" w:sz="8" w:space="0" w:color="AEAEAE"/>
              <w:right w:val="single" w:sz="8" w:space="0" w:color="AEAEAE"/>
            </w:tcBorders>
            <w:shd w:val="clear" w:color="000000" w:fill="FFFFFF"/>
            <w:vAlign w:val="center"/>
            <w:hideMark/>
          </w:tcPr>
          <w:p w14:paraId="0BBF81C8"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520,00</w:t>
            </w:r>
          </w:p>
        </w:tc>
        <w:tc>
          <w:tcPr>
            <w:tcW w:w="1276" w:type="dxa"/>
            <w:tcBorders>
              <w:top w:val="nil"/>
              <w:left w:val="nil"/>
              <w:bottom w:val="single" w:sz="8" w:space="0" w:color="AEAEAE"/>
              <w:right w:val="single" w:sz="8" w:space="0" w:color="AEAEAE"/>
            </w:tcBorders>
            <w:shd w:val="clear" w:color="000000" w:fill="FFFFFF"/>
            <w:vAlign w:val="center"/>
            <w:hideMark/>
          </w:tcPr>
          <w:p w14:paraId="4CE2999E"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520,00</w:t>
            </w:r>
          </w:p>
        </w:tc>
        <w:tc>
          <w:tcPr>
            <w:tcW w:w="1275" w:type="dxa"/>
            <w:tcBorders>
              <w:top w:val="nil"/>
              <w:left w:val="nil"/>
              <w:bottom w:val="single" w:sz="8" w:space="0" w:color="AEAEAE"/>
              <w:right w:val="single" w:sz="8" w:space="0" w:color="AEAEAE"/>
            </w:tcBorders>
            <w:shd w:val="clear" w:color="000000" w:fill="FFFFFF"/>
            <w:vAlign w:val="center"/>
            <w:hideMark/>
          </w:tcPr>
          <w:p w14:paraId="2C2C1293"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520,00</w:t>
            </w:r>
          </w:p>
        </w:tc>
      </w:tr>
      <w:tr w:rsidR="00D3186C" w:rsidRPr="00D3186C" w14:paraId="49479CC2" w14:textId="77777777" w:rsidTr="00D96491">
        <w:trPr>
          <w:trHeight w:val="315"/>
        </w:trPr>
        <w:tc>
          <w:tcPr>
            <w:tcW w:w="2977" w:type="dxa"/>
            <w:tcBorders>
              <w:top w:val="nil"/>
              <w:left w:val="single" w:sz="8" w:space="0" w:color="AEAEAE"/>
              <w:bottom w:val="single" w:sz="8" w:space="0" w:color="AEAEAE"/>
              <w:right w:val="single" w:sz="8" w:space="0" w:color="AEAEAE"/>
            </w:tcBorders>
            <w:vAlign w:val="center"/>
            <w:hideMark/>
          </w:tcPr>
          <w:p w14:paraId="465765DF" w14:textId="77777777" w:rsidR="00D3186C" w:rsidRPr="00D3186C" w:rsidRDefault="00D3186C" w:rsidP="00D3186C">
            <w:pPr>
              <w:spacing w:after="0" w:line="240" w:lineRule="auto"/>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TOIMINTAKATE</w:t>
            </w:r>
          </w:p>
        </w:tc>
        <w:tc>
          <w:tcPr>
            <w:tcW w:w="1276" w:type="dxa"/>
            <w:tcBorders>
              <w:top w:val="nil"/>
              <w:left w:val="nil"/>
              <w:bottom w:val="single" w:sz="8" w:space="0" w:color="AEAEAE"/>
              <w:right w:val="single" w:sz="8" w:space="0" w:color="AEAEAE"/>
            </w:tcBorders>
            <w:shd w:val="clear" w:color="000000" w:fill="E9EEF4"/>
            <w:vAlign w:val="center"/>
            <w:hideMark/>
          </w:tcPr>
          <w:p w14:paraId="21EC06A3"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1 180 234,19</w:t>
            </w:r>
          </w:p>
        </w:tc>
        <w:tc>
          <w:tcPr>
            <w:tcW w:w="1559" w:type="dxa"/>
            <w:tcBorders>
              <w:top w:val="nil"/>
              <w:left w:val="nil"/>
              <w:bottom w:val="single" w:sz="8" w:space="0" w:color="AEAEAE"/>
              <w:right w:val="single" w:sz="8" w:space="0" w:color="AEAEAE"/>
            </w:tcBorders>
            <w:shd w:val="clear" w:color="000000" w:fill="E9EEF4"/>
            <w:vAlign w:val="center"/>
            <w:hideMark/>
          </w:tcPr>
          <w:p w14:paraId="76C760E5"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1 215 740,67</w:t>
            </w:r>
          </w:p>
        </w:tc>
        <w:tc>
          <w:tcPr>
            <w:tcW w:w="1276" w:type="dxa"/>
            <w:tcBorders>
              <w:top w:val="nil"/>
              <w:left w:val="nil"/>
              <w:bottom w:val="single" w:sz="8" w:space="0" w:color="AEAEAE"/>
              <w:right w:val="single" w:sz="8" w:space="0" w:color="AEAEAE"/>
            </w:tcBorders>
            <w:shd w:val="clear" w:color="000000" w:fill="E9EEF4"/>
            <w:vAlign w:val="center"/>
            <w:hideMark/>
          </w:tcPr>
          <w:p w14:paraId="59DD2E8C"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1 276 920,53</w:t>
            </w:r>
          </w:p>
        </w:tc>
        <w:tc>
          <w:tcPr>
            <w:tcW w:w="1276" w:type="dxa"/>
            <w:tcBorders>
              <w:top w:val="nil"/>
              <w:left w:val="nil"/>
              <w:bottom w:val="single" w:sz="8" w:space="0" w:color="AEAEAE"/>
              <w:right w:val="single" w:sz="8" w:space="0" w:color="AEAEAE"/>
            </w:tcBorders>
            <w:shd w:val="clear" w:color="000000" w:fill="E9EEF4"/>
            <w:vAlign w:val="center"/>
            <w:hideMark/>
          </w:tcPr>
          <w:p w14:paraId="154F865B"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1 312 896,61</w:t>
            </w:r>
          </w:p>
        </w:tc>
        <w:tc>
          <w:tcPr>
            <w:tcW w:w="1275" w:type="dxa"/>
            <w:tcBorders>
              <w:top w:val="nil"/>
              <w:left w:val="nil"/>
              <w:bottom w:val="single" w:sz="8" w:space="0" w:color="AEAEAE"/>
              <w:right w:val="single" w:sz="8" w:space="0" w:color="AEAEAE"/>
            </w:tcBorders>
            <w:shd w:val="clear" w:color="000000" w:fill="E9EEF4"/>
            <w:vAlign w:val="center"/>
            <w:hideMark/>
          </w:tcPr>
          <w:p w14:paraId="26E20E34"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1 348 872,66</w:t>
            </w:r>
          </w:p>
        </w:tc>
      </w:tr>
      <w:tr w:rsidR="00D3186C" w:rsidRPr="00D3186C" w14:paraId="07740282" w14:textId="77777777" w:rsidTr="00D96491">
        <w:trPr>
          <w:trHeight w:val="315"/>
        </w:trPr>
        <w:tc>
          <w:tcPr>
            <w:tcW w:w="2977" w:type="dxa"/>
            <w:tcBorders>
              <w:top w:val="nil"/>
              <w:left w:val="single" w:sz="8" w:space="0" w:color="AEAEAE"/>
              <w:bottom w:val="single" w:sz="8" w:space="0" w:color="AEAEAE"/>
              <w:right w:val="single" w:sz="8" w:space="0" w:color="AEAEAE"/>
            </w:tcBorders>
            <w:vAlign w:val="center"/>
            <w:hideMark/>
          </w:tcPr>
          <w:p w14:paraId="5B559D56" w14:textId="77777777" w:rsidR="00D3186C" w:rsidRPr="00D3186C" w:rsidRDefault="00D3186C" w:rsidP="00D3186C">
            <w:pPr>
              <w:spacing w:after="0" w:line="240" w:lineRule="auto"/>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VUOSIKATE</w:t>
            </w:r>
          </w:p>
        </w:tc>
        <w:tc>
          <w:tcPr>
            <w:tcW w:w="1276" w:type="dxa"/>
            <w:tcBorders>
              <w:top w:val="nil"/>
              <w:left w:val="nil"/>
              <w:bottom w:val="single" w:sz="8" w:space="0" w:color="AEAEAE"/>
              <w:right w:val="single" w:sz="8" w:space="0" w:color="AEAEAE"/>
            </w:tcBorders>
            <w:shd w:val="clear" w:color="000000" w:fill="FFFFFF"/>
            <w:vAlign w:val="center"/>
            <w:hideMark/>
          </w:tcPr>
          <w:p w14:paraId="7E81C46E"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1 180 234,19</w:t>
            </w:r>
          </w:p>
        </w:tc>
        <w:tc>
          <w:tcPr>
            <w:tcW w:w="1559" w:type="dxa"/>
            <w:tcBorders>
              <w:top w:val="nil"/>
              <w:left w:val="nil"/>
              <w:bottom w:val="single" w:sz="8" w:space="0" w:color="AEAEAE"/>
              <w:right w:val="single" w:sz="8" w:space="0" w:color="AEAEAE"/>
            </w:tcBorders>
            <w:shd w:val="clear" w:color="000000" w:fill="FFFFFF"/>
            <w:vAlign w:val="center"/>
            <w:hideMark/>
          </w:tcPr>
          <w:p w14:paraId="5359A825"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1 215 740,67</w:t>
            </w:r>
          </w:p>
        </w:tc>
        <w:tc>
          <w:tcPr>
            <w:tcW w:w="1276" w:type="dxa"/>
            <w:tcBorders>
              <w:top w:val="nil"/>
              <w:left w:val="nil"/>
              <w:bottom w:val="single" w:sz="8" w:space="0" w:color="AEAEAE"/>
              <w:right w:val="single" w:sz="8" w:space="0" w:color="AEAEAE"/>
            </w:tcBorders>
            <w:shd w:val="clear" w:color="000000" w:fill="FFFFFF"/>
            <w:vAlign w:val="center"/>
            <w:hideMark/>
          </w:tcPr>
          <w:p w14:paraId="31947AC5"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1 276 920,53</w:t>
            </w:r>
          </w:p>
        </w:tc>
        <w:tc>
          <w:tcPr>
            <w:tcW w:w="1276" w:type="dxa"/>
            <w:tcBorders>
              <w:top w:val="nil"/>
              <w:left w:val="nil"/>
              <w:bottom w:val="single" w:sz="8" w:space="0" w:color="AEAEAE"/>
              <w:right w:val="single" w:sz="8" w:space="0" w:color="AEAEAE"/>
            </w:tcBorders>
            <w:shd w:val="clear" w:color="000000" w:fill="FFFFFF"/>
            <w:vAlign w:val="center"/>
            <w:hideMark/>
          </w:tcPr>
          <w:p w14:paraId="28369D8D"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1 312 896,61</w:t>
            </w:r>
          </w:p>
        </w:tc>
        <w:tc>
          <w:tcPr>
            <w:tcW w:w="1275" w:type="dxa"/>
            <w:tcBorders>
              <w:top w:val="nil"/>
              <w:left w:val="nil"/>
              <w:bottom w:val="single" w:sz="8" w:space="0" w:color="AEAEAE"/>
              <w:right w:val="single" w:sz="8" w:space="0" w:color="AEAEAE"/>
            </w:tcBorders>
            <w:shd w:val="clear" w:color="000000" w:fill="FFFFFF"/>
            <w:vAlign w:val="center"/>
            <w:hideMark/>
          </w:tcPr>
          <w:p w14:paraId="5246F6B9"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1 348 872,66</w:t>
            </w:r>
          </w:p>
        </w:tc>
      </w:tr>
      <w:tr w:rsidR="00D3186C" w:rsidRPr="00D3186C" w14:paraId="011A0A7A" w14:textId="77777777" w:rsidTr="00D96491">
        <w:trPr>
          <w:trHeight w:val="315"/>
        </w:trPr>
        <w:tc>
          <w:tcPr>
            <w:tcW w:w="2977" w:type="dxa"/>
            <w:tcBorders>
              <w:top w:val="nil"/>
              <w:left w:val="single" w:sz="8" w:space="0" w:color="AEAEAE"/>
              <w:bottom w:val="single" w:sz="8" w:space="0" w:color="AEAEAE"/>
              <w:right w:val="single" w:sz="8" w:space="0" w:color="AEAEAE"/>
            </w:tcBorders>
            <w:vAlign w:val="center"/>
            <w:hideMark/>
          </w:tcPr>
          <w:p w14:paraId="0890ECE7" w14:textId="77777777" w:rsidR="00D3186C" w:rsidRPr="00D3186C" w:rsidRDefault="00D3186C" w:rsidP="00D3186C">
            <w:pPr>
              <w:spacing w:after="0" w:line="240" w:lineRule="auto"/>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TILIKAUDEN TULOS</w:t>
            </w:r>
          </w:p>
        </w:tc>
        <w:tc>
          <w:tcPr>
            <w:tcW w:w="1276" w:type="dxa"/>
            <w:tcBorders>
              <w:top w:val="nil"/>
              <w:left w:val="nil"/>
              <w:bottom w:val="single" w:sz="8" w:space="0" w:color="AEAEAE"/>
              <w:right w:val="single" w:sz="8" w:space="0" w:color="AEAEAE"/>
            </w:tcBorders>
            <w:shd w:val="clear" w:color="000000" w:fill="E9EEF4"/>
            <w:vAlign w:val="center"/>
            <w:hideMark/>
          </w:tcPr>
          <w:p w14:paraId="3ADD0BD2"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1 180 234,19</w:t>
            </w:r>
          </w:p>
        </w:tc>
        <w:tc>
          <w:tcPr>
            <w:tcW w:w="1559" w:type="dxa"/>
            <w:tcBorders>
              <w:top w:val="nil"/>
              <w:left w:val="nil"/>
              <w:bottom w:val="single" w:sz="8" w:space="0" w:color="AEAEAE"/>
              <w:right w:val="single" w:sz="8" w:space="0" w:color="AEAEAE"/>
            </w:tcBorders>
            <w:shd w:val="clear" w:color="000000" w:fill="E9EEF4"/>
            <w:vAlign w:val="center"/>
            <w:hideMark/>
          </w:tcPr>
          <w:p w14:paraId="4D1B5014"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1 215 740,67</w:t>
            </w:r>
          </w:p>
        </w:tc>
        <w:tc>
          <w:tcPr>
            <w:tcW w:w="1276" w:type="dxa"/>
            <w:tcBorders>
              <w:top w:val="nil"/>
              <w:left w:val="nil"/>
              <w:bottom w:val="single" w:sz="8" w:space="0" w:color="AEAEAE"/>
              <w:right w:val="single" w:sz="8" w:space="0" w:color="AEAEAE"/>
            </w:tcBorders>
            <w:shd w:val="clear" w:color="000000" w:fill="E9EEF4"/>
            <w:vAlign w:val="center"/>
            <w:hideMark/>
          </w:tcPr>
          <w:p w14:paraId="2BDBF279"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1 276 920,53</w:t>
            </w:r>
          </w:p>
        </w:tc>
        <w:tc>
          <w:tcPr>
            <w:tcW w:w="1276" w:type="dxa"/>
            <w:tcBorders>
              <w:top w:val="nil"/>
              <w:left w:val="nil"/>
              <w:bottom w:val="single" w:sz="8" w:space="0" w:color="AEAEAE"/>
              <w:right w:val="single" w:sz="8" w:space="0" w:color="AEAEAE"/>
            </w:tcBorders>
            <w:shd w:val="clear" w:color="000000" w:fill="E9EEF4"/>
            <w:vAlign w:val="center"/>
            <w:hideMark/>
          </w:tcPr>
          <w:p w14:paraId="2FF1D251"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1 312 896,61</w:t>
            </w:r>
          </w:p>
        </w:tc>
        <w:tc>
          <w:tcPr>
            <w:tcW w:w="1275" w:type="dxa"/>
            <w:tcBorders>
              <w:top w:val="nil"/>
              <w:left w:val="nil"/>
              <w:bottom w:val="single" w:sz="8" w:space="0" w:color="AEAEAE"/>
              <w:right w:val="single" w:sz="8" w:space="0" w:color="AEAEAE"/>
            </w:tcBorders>
            <w:shd w:val="clear" w:color="000000" w:fill="E9EEF4"/>
            <w:vAlign w:val="center"/>
            <w:hideMark/>
          </w:tcPr>
          <w:p w14:paraId="6B1E3667"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1 348 872,66</w:t>
            </w:r>
          </w:p>
        </w:tc>
      </w:tr>
      <w:tr w:rsidR="00D3186C" w:rsidRPr="00D3186C" w14:paraId="626A754A" w14:textId="77777777" w:rsidTr="00D96491">
        <w:trPr>
          <w:trHeight w:val="315"/>
        </w:trPr>
        <w:tc>
          <w:tcPr>
            <w:tcW w:w="2977" w:type="dxa"/>
            <w:tcBorders>
              <w:top w:val="nil"/>
              <w:left w:val="single" w:sz="8" w:space="0" w:color="AEAEAE"/>
              <w:bottom w:val="single" w:sz="8" w:space="0" w:color="AEAEAE"/>
              <w:right w:val="single" w:sz="8" w:space="0" w:color="AEAEAE"/>
            </w:tcBorders>
            <w:vAlign w:val="center"/>
            <w:hideMark/>
          </w:tcPr>
          <w:p w14:paraId="5F10A3F0" w14:textId="77777777" w:rsidR="00D3186C" w:rsidRPr="00D3186C" w:rsidRDefault="00D3186C" w:rsidP="00D3186C">
            <w:pPr>
              <w:spacing w:after="0" w:line="240" w:lineRule="auto"/>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Tilikauden ylijäämä (alijäämä)</w:t>
            </w:r>
          </w:p>
        </w:tc>
        <w:tc>
          <w:tcPr>
            <w:tcW w:w="1276" w:type="dxa"/>
            <w:tcBorders>
              <w:top w:val="nil"/>
              <w:left w:val="nil"/>
              <w:bottom w:val="single" w:sz="8" w:space="0" w:color="AEAEAE"/>
              <w:right w:val="single" w:sz="8" w:space="0" w:color="AEAEAE"/>
            </w:tcBorders>
            <w:shd w:val="clear" w:color="000000" w:fill="FFFFFF"/>
            <w:vAlign w:val="center"/>
            <w:hideMark/>
          </w:tcPr>
          <w:p w14:paraId="1C6E222E"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1 180 234,19</w:t>
            </w:r>
          </w:p>
        </w:tc>
        <w:tc>
          <w:tcPr>
            <w:tcW w:w="1559" w:type="dxa"/>
            <w:tcBorders>
              <w:top w:val="nil"/>
              <w:left w:val="nil"/>
              <w:bottom w:val="single" w:sz="8" w:space="0" w:color="AEAEAE"/>
              <w:right w:val="single" w:sz="8" w:space="0" w:color="AEAEAE"/>
            </w:tcBorders>
            <w:shd w:val="clear" w:color="000000" w:fill="FFFFFF"/>
            <w:vAlign w:val="center"/>
            <w:hideMark/>
          </w:tcPr>
          <w:p w14:paraId="4822048B"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1 215 740,67</w:t>
            </w:r>
          </w:p>
        </w:tc>
        <w:tc>
          <w:tcPr>
            <w:tcW w:w="1276" w:type="dxa"/>
            <w:tcBorders>
              <w:top w:val="nil"/>
              <w:left w:val="nil"/>
              <w:bottom w:val="single" w:sz="8" w:space="0" w:color="AEAEAE"/>
              <w:right w:val="single" w:sz="8" w:space="0" w:color="AEAEAE"/>
            </w:tcBorders>
            <w:shd w:val="clear" w:color="000000" w:fill="FFFFFF"/>
            <w:vAlign w:val="center"/>
            <w:hideMark/>
          </w:tcPr>
          <w:p w14:paraId="5C152D6C"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1 276 920,53</w:t>
            </w:r>
          </w:p>
        </w:tc>
        <w:tc>
          <w:tcPr>
            <w:tcW w:w="1276" w:type="dxa"/>
            <w:tcBorders>
              <w:top w:val="nil"/>
              <w:left w:val="nil"/>
              <w:bottom w:val="single" w:sz="8" w:space="0" w:color="AEAEAE"/>
              <w:right w:val="single" w:sz="8" w:space="0" w:color="AEAEAE"/>
            </w:tcBorders>
            <w:shd w:val="clear" w:color="000000" w:fill="FFFFFF"/>
            <w:vAlign w:val="center"/>
            <w:hideMark/>
          </w:tcPr>
          <w:p w14:paraId="337C7BC6"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1 312 896,61</w:t>
            </w:r>
          </w:p>
        </w:tc>
        <w:tc>
          <w:tcPr>
            <w:tcW w:w="1275" w:type="dxa"/>
            <w:tcBorders>
              <w:top w:val="nil"/>
              <w:left w:val="nil"/>
              <w:bottom w:val="single" w:sz="8" w:space="0" w:color="AEAEAE"/>
              <w:right w:val="single" w:sz="8" w:space="0" w:color="AEAEAE"/>
            </w:tcBorders>
            <w:shd w:val="clear" w:color="000000" w:fill="FFFFFF"/>
            <w:vAlign w:val="center"/>
            <w:hideMark/>
          </w:tcPr>
          <w:p w14:paraId="49A53837"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1 348 872,66</w:t>
            </w:r>
          </w:p>
        </w:tc>
      </w:tr>
    </w:tbl>
    <w:p w14:paraId="49A8AE7D" w14:textId="77777777" w:rsidR="000E0624" w:rsidRDefault="000E0624" w:rsidP="00B15736">
      <w:pPr>
        <w:rPr>
          <w:rFonts w:ascii="Martti" w:hAnsi="Martti"/>
          <w:b/>
          <w:bCs/>
          <w:szCs w:val="24"/>
        </w:rPr>
      </w:pPr>
    </w:p>
    <w:p w14:paraId="15E20035" w14:textId="64948F57" w:rsidR="00B15736" w:rsidRPr="00F5205D" w:rsidRDefault="00B15736" w:rsidP="00D376A1">
      <w:pPr>
        <w:spacing w:after="0"/>
        <w:rPr>
          <w:rFonts w:ascii="Martti" w:hAnsi="Martti"/>
          <w:b/>
          <w:bCs/>
          <w:szCs w:val="24"/>
        </w:rPr>
      </w:pPr>
      <w:r w:rsidRPr="00F5205D">
        <w:rPr>
          <w:rFonts w:ascii="Martti" w:hAnsi="Martti"/>
          <w:b/>
          <w:bCs/>
          <w:szCs w:val="24"/>
        </w:rPr>
        <w:t xml:space="preserve">Jumalanpalveluselämä </w:t>
      </w:r>
      <w:r w:rsidR="00C77D40">
        <w:rPr>
          <w:rFonts w:ascii="Martti" w:hAnsi="Martti"/>
          <w:b/>
          <w:bCs/>
          <w:szCs w:val="24"/>
        </w:rPr>
        <w:t>(</w:t>
      </w:r>
      <w:r w:rsidRPr="00F5205D">
        <w:rPr>
          <w:rFonts w:ascii="Martti" w:hAnsi="Martti"/>
          <w:b/>
          <w:bCs/>
          <w:szCs w:val="24"/>
        </w:rPr>
        <w:t>201</w:t>
      </w:r>
      <w:r w:rsidR="00C77D40">
        <w:rPr>
          <w:rFonts w:ascii="Martti" w:hAnsi="Martti"/>
          <w:b/>
          <w:bCs/>
          <w:szCs w:val="24"/>
        </w:rPr>
        <w:t>)</w:t>
      </w:r>
    </w:p>
    <w:p w14:paraId="66141A1F" w14:textId="203539F6" w:rsidR="00F62510" w:rsidRPr="00D63B17" w:rsidRDefault="00F62510" w:rsidP="00A20088">
      <w:pPr>
        <w:spacing w:after="0" w:line="240" w:lineRule="auto"/>
        <w:rPr>
          <w:rFonts w:ascii="Martti" w:hAnsi="Martti"/>
          <w:szCs w:val="24"/>
        </w:rPr>
      </w:pPr>
      <w:r w:rsidRPr="00D63B17">
        <w:rPr>
          <w:rFonts w:ascii="Martti" w:hAnsi="Martti" w:cs="Arial"/>
          <w:szCs w:val="24"/>
        </w:rPr>
        <w:t xml:space="preserve">Työalan tarkoitus on </w:t>
      </w:r>
      <w:r>
        <w:rPr>
          <w:rFonts w:ascii="Martti" w:hAnsi="Martti" w:cs="Arial"/>
          <w:szCs w:val="24"/>
        </w:rPr>
        <w:t>jumalanpalvelusten järjestäminen ja ehtoollisen toimittaminen</w:t>
      </w:r>
      <w:r w:rsidRPr="00D63B17">
        <w:rPr>
          <w:rFonts w:ascii="Martti" w:hAnsi="Martti" w:cs="Arial"/>
          <w:szCs w:val="24"/>
        </w:rPr>
        <w:t>. Jumalanpalveluselämä</w:t>
      </w:r>
      <w:r>
        <w:rPr>
          <w:rFonts w:ascii="Martti" w:hAnsi="Martti" w:cs="Arial"/>
          <w:szCs w:val="24"/>
        </w:rPr>
        <w:t>n</w:t>
      </w:r>
      <w:r w:rsidRPr="00D63B17">
        <w:rPr>
          <w:rFonts w:ascii="Martti" w:hAnsi="Martti" w:cs="Arial"/>
          <w:szCs w:val="24"/>
        </w:rPr>
        <w:t xml:space="preserve"> </w:t>
      </w:r>
      <w:r>
        <w:rPr>
          <w:rFonts w:ascii="Martti" w:hAnsi="Martti" w:cs="Arial"/>
          <w:szCs w:val="24"/>
        </w:rPr>
        <w:t xml:space="preserve">tulee </w:t>
      </w:r>
      <w:r w:rsidRPr="00D63B17">
        <w:rPr>
          <w:rFonts w:ascii="Martti" w:hAnsi="Martti" w:cs="Arial"/>
          <w:szCs w:val="24"/>
        </w:rPr>
        <w:t>antaa</w:t>
      </w:r>
      <w:r>
        <w:rPr>
          <w:rFonts w:ascii="Martti" w:hAnsi="Martti" w:cs="Arial"/>
          <w:szCs w:val="24"/>
        </w:rPr>
        <w:t xml:space="preserve"> ihmiselle mahdollisuus</w:t>
      </w:r>
      <w:r w:rsidRPr="00D63B17">
        <w:rPr>
          <w:rFonts w:ascii="Martti" w:hAnsi="Martti" w:cs="Arial"/>
          <w:szCs w:val="24"/>
        </w:rPr>
        <w:t xml:space="preserve"> Pyhän kohtaamiseen arjen voimavaraksi</w:t>
      </w:r>
      <w:r w:rsidRPr="00D63B17">
        <w:rPr>
          <w:rFonts w:ascii="Martti" w:hAnsi="Martti"/>
          <w:szCs w:val="24"/>
        </w:rPr>
        <w:t>.</w:t>
      </w:r>
    </w:p>
    <w:p w14:paraId="2C3AF599" w14:textId="77777777" w:rsidR="00F62510" w:rsidRPr="00D63B17" w:rsidRDefault="00F62510" w:rsidP="00D376A1">
      <w:pPr>
        <w:spacing w:after="0"/>
        <w:rPr>
          <w:rFonts w:ascii="Martti" w:hAnsi="Martti" w:cs="Arial"/>
          <w:szCs w:val="24"/>
        </w:rPr>
      </w:pPr>
    </w:p>
    <w:p w14:paraId="6CECBC5B" w14:textId="71FEA181" w:rsidR="00F62510" w:rsidRPr="00962D72" w:rsidRDefault="00F62510" w:rsidP="00D376A1">
      <w:pPr>
        <w:spacing w:after="0"/>
        <w:rPr>
          <w:rFonts w:ascii="Martti" w:hAnsi="Martti" w:cs="Arial"/>
          <w:bCs/>
          <w:szCs w:val="24"/>
        </w:rPr>
      </w:pPr>
      <w:r w:rsidRPr="00962D72">
        <w:rPr>
          <w:rFonts w:ascii="Martti" w:hAnsi="Martti" w:cs="Arial"/>
          <w:bCs/>
          <w:szCs w:val="24"/>
        </w:rPr>
        <w:t>T</w:t>
      </w:r>
      <w:r w:rsidR="00D801CC" w:rsidRPr="00962D72">
        <w:rPr>
          <w:rFonts w:ascii="Martti" w:hAnsi="Martti" w:cs="Arial"/>
          <w:bCs/>
          <w:szCs w:val="24"/>
        </w:rPr>
        <w:t>yöalan</w:t>
      </w:r>
      <w:r w:rsidRPr="00962D72">
        <w:rPr>
          <w:rFonts w:ascii="Martti" w:hAnsi="Martti" w:cs="Arial"/>
          <w:bCs/>
          <w:szCs w:val="24"/>
        </w:rPr>
        <w:t xml:space="preserve"> </w:t>
      </w:r>
      <w:r w:rsidR="00D801CC" w:rsidRPr="00962D72">
        <w:rPr>
          <w:rFonts w:ascii="Martti" w:hAnsi="Martti" w:cs="Arial"/>
          <w:bCs/>
          <w:szCs w:val="24"/>
        </w:rPr>
        <w:t>painopistealueet</w:t>
      </w:r>
    </w:p>
    <w:p w14:paraId="5102DDBA" w14:textId="77777777" w:rsidR="00F62510" w:rsidRPr="00D63B17" w:rsidRDefault="00F62510" w:rsidP="00855D77">
      <w:pPr>
        <w:numPr>
          <w:ilvl w:val="0"/>
          <w:numId w:val="22"/>
        </w:numPr>
        <w:spacing w:after="0" w:line="240" w:lineRule="auto"/>
        <w:rPr>
          <w:rFonts w:ascii="Martti" w:hAnsi="Martti" w:cs="Arial"/>
          <w:szCs w:val="24"/>
        </w:rPr>
      </w:pPr>
      <w:r>
        <w:rPr>
          <w:rFonts w:ascii="Martti" w:hAnsi="Martti" w:cs="Arial"/>
          <w:szCs w:val="24"/>
        </w:rPr>
        <w:t>Toteutamme</w:t>
      </w:r>
      <w:r w:rsidRPr="00D63B17">
        <w:rPr>
          <w:rFonts w:ascii="Martti" w:hAnsi="Martti" w:cs="Arial"/>
          <w:szCs w:val="24"/>
        </w:rPr>
        <w:t xml:space="preserve"> työalat ylittä</w:t>
      </w:r>
      <w:r>
        <w:rPr>
          <w:rFonts w:ascii="Martti" w:hAnsi="Martti" w:cs="Arial"/>
          <w:szCs w:val="24"/>
        </w:rPr>
        <w:t>en messuja, joissa</w:t>
      </w:r>
      <w:r w:rsidRPr="00D63B17">
        <w:rPr>
          <w:rFonts w:ascii="Martti" w:hAnsi="Martti" w:cs="Arial"/>
          <w:szCs w:val="24"/>
        </w:rPr>
        <w:t xml:space="preserve"> koko perhe </w:t>
      </w:r>
      <w:r>
        <w:rPr>
          <w:rFonts w:ascii="Martti" w:hAnsi="Martti" w:cs="Arial"/>
          <w:szCs w:val="24"/>
        </w:rPr>
        <w:t xml:space="preserve">tulee </w:t>
      </w:r>
      <w:r w:rsidRPr="00D63B17">
        <w:rPr>
          <w:rFonts w:ascii="Martti" w:hAnsi="Martti" w:cs="Arial"/>
          <w:szCs w:val="24"/>
        </w:rPr>
        <w:t>huomioid</w:t>
      </w:r>
      <w:r>
        <w:rPr>
          <w:rFonts w:ascii="Martti" w:hAnsi="Martti" w:cs="Arial"/>
          <w:szCs w:val="24"/>
        </w:rPr>
        <w:t>uksi</w:t>
      </w:r>
      <w:r w:rsidRPr="00D63B17">
        <w:rPr>
          <w:rFonts w:ascii="Martti" w:hAnsi="Martti" w:cs="Arial"/>
          <w:szCs w:val="24"/>
        </w:rPr>
        <w:t xml:space="preserve">. </w:t>
      </w:r>
    </w:p>
    <w:p w14:paraId="76010D59" w14:textId="77777777" w:rsidR="00F62510" w:rsidRPr="00D63B17" w:rsidRDefault="00F62510" w:rsidP="00855D77">
      <w:pPr>
        <w:numPr>
          <w:ilvl w:val="0"/>
          <w:numId w:val="22"/>
        </w:numPr>
        <w:spacing w:after="0" w:line="240" w:lineRule="auto"/>
        <w:rPr>
          <w:rFonts w:ascii="Martti" w:hAnsi="Martti" w:cs="Arial"/>
          <w:szCs w:val="24"/>
        </w:rPr>
      </w:pPr>
      <w:r>
        <w:rPr>
          <w:rFonts w:ascii="Martti" w:hAnsi="Martti" w:cs="Arial"/>
          <w:szCs w:val="24"/>
        </w:rPr>
        <w:t>Kutsumme</w:t>
      </w:r>
      <w:r w:rsidRPr="00D63B17">
        <w:rPr>
          <w:rFonts w:ascii="Martti" w:hAnsi="Martti" w:cs="Arial"/>
          <w:szCs w:val="24"/>
        </w:rPr>
        <w:t xml:space="preserve"> seurakuntalaiset mukaan </w:t>
      </w:r>
      <w:r>
        <w:rPr>
          <w:rFonts w:ascii="Martti" w:hAnsi="Martti" w:cs="Arial"/>
          <w:szCs w:val="24"/>
        </w:rPr>
        <w:t>toteuttamaan messuja kaikkien seurakuntalaisten hengelliseksi rakennukseksi</w:t>
      </w:r>
      <w:r w:rsidRPr="00D63B17">
        <w:rPr>
          <w:rFonts w:ascii="Martti" w:hAnsi="Martti" w:cs="Arial"/>
          <w:szCs w:val="24"/>
        </w:rPr>
        <w:t xml:space="preserve"> </w:t>
      </w:r>
    </w:p>
    <w:p w14:paraId="2169F4F0" w14:textId="239ECC13" w:rsidR="00F62510" w:rsidRPr="00D63B17" w:rsidRDefault="00F62510" w:rsidP="00855D77">
      <w:pPr>
        <w:numPr>
          <w:ilvl w:val="0"/>
          <w:numId w:val="22"/>
        </w:numPr>
        <w:spacing w:after="0" w:line="240" w:lineRule="auto"/>
        <w:rPr>
          <w:rFonts w:ascii="Martti" w:hAnsi="Martti" w:cs="Arial"/>
          <w:szCs w:val="24"/>
        </w:rPr>
      </w:pPr>
      <w:r w:rsidRPr="00D63B17">
        <w:rPr>
          <w:rFonts w:ascii="Martti" w:hAnsi="Martti" w:cs="Arial"/>
          <w:szCs w:val="24"/>
        </w:rPr>
        <w:t>Verkostoidutaan alueen muiden toimijoiden kanssa</w:t>
      </w:r>
      <w:r>
        <w:rPr>
          <w:rFonts w:ascii="Martti" w:hAnsi="Martti" w:cs="Arial"/>
          <w:szCs w:val="24"/>
        </w:rPr>
        <w:t xml:space="preserve"> ja toteutetaan jumalanpalveluksia yhdessä eri puolilla seurakuntaa</w:t>
      </w:r>
    </w:p>
    <w:p w14:paraId="78E65A59" w14:textId="77777777" w:rsidR="00F62510" w:rsidRPr="00D63B17" w:rsidRDefault="00F62510" w:rsidP="00855D77">
      <w:pPr>
        <w:numPr>
          <w:ilvl w:val="0"/>
          <w:numId w:val="22"/>
        </w:numPr>
        <w:spacing w:after="0" w:line="240" w:lineRule="auto"/>
        <w:rPr>
          <w:rFonts w:ascii="Martti" w:hAnsi="Martti" w:cs="Arial"/>
          <w:szCs w:val="24"/>
        </w:rPr>
      </w:pPr>
      <w:r>
        <w:rPr>
          <w:rFonts w:ascii="Martti" w:hAnsi="Martti" w:cs="Arial"/>
          <w:szCs w:val="24"/>
        </w:rPr>
        <w:t>Jumalanpalveluksista tiedottaminen erillisillä mainoksilla</w:t>
      </w:r>
    </w:p>
    <w:p w14:paraId="38250D41" w14:textId="77777777" w:rsidR="00F62510" w:rsidRPr="00D63B17" w:rsidRDefault="00F62510" w:rsidP="00D376A1">
      <w:pPr>
        <w:spacing w:after="0"/>
        <w:rPr>
          <w:rFonts w:ascii="Martti" w:hAnsi="Martti" w:cs="Arial"/>
          <w:szCs w:val="24"/>
        </w:rPr>
      </w:pPr>
    </w:p>
    <w:p w14:paraId="007A5973" w14:textId="2265DFB4" w:rsidR="00F62510" w:rsidRPr="00962D72" w:rsidRDefault="00F62510" w:rsidP="00D376A1">
      <w:pPr>
        <w:spacing w:after="0"/>
        <w:rPr>
          <w:rFonts w:ascii="Martti" w:hAnsi="Martti" w:cs="Arial"/>
          <w:bCs/>
          <w:szCs w:val="24"/>
        </w:rPr>
      </w:pPr>
      <w:r w:rsidRPr="00962D72">
        <w:rPr>
          <w:rFonts w:ascii="Martti" w:hAnsi="Martti" w:cs="Arial"/>
          <w:bCs/>
          <w:szCs w:val="24"/>
        </w:rPr>
        <w:lastRenderedPageBreak/>
        <w:t>T</w:t>
      </w:r>
      <w:r w:rsidR="00D801CC" w:rsidRPr="00962D72">
        <w:rPr>
          <w:rFonts w:ascii="Martti" w:hAnsi="Martti" w:cs="Arial"/>
          <w:bCs/>
          <w:szCs w:val="24"/>
        </w:rPr>
        <w:t>avoitteet</w:t>
      </w:r>
      <w:r w:rsidRPr="00962D72">
        <w:rPr>
          <w:rFonts w:ascii="Martti" w:hAnsi="Martti" w:cs="Arial"/>
          <w:bCs/>
          <w:szCs w:val="24"/>
        </w:rPr>
        <w:t xml:space="preserve"> </w:t>
      </w:r>
      <w:r w:rsidR="00D801CC" w:rsidRPr="00962D72">
        <w:rPr>
          <w:rFonts w:ascii="Martti" w:hAnsi="Martti" w:cs="Arial"/>
          <w:bCs/>
          <w:szCs w:val="24"/>
        </w:rPr>
        <w:t>vuodelle</w:t>
      </w:r>
      <w:r w:rsidRPr="00962D72">
        <w:rPr>
          <w:rFonts w:ascii="Martti" w:hAnsi="Martti" w:cs="Arial"/>
          <w:bCs/>
          <w:szCs w:val="24"/>
        </w:rPr>
        <w:t xml:space="preserve"> 2026</w:t>
      </w:r>
    </w:p>
    <w:p w14:paraId="70C6344A" w14:textId="1E07B352" w:rsidR="00F62510" w:rsidRPr="00D63B17" w:rsidRDefault="00F62510" w:rsidP="00855D77">
      <w:pPr>
        <w:numPr>
          <w:ilvl w:val="0"/>
          <w:numId w:val="22"/>
        </w:numPr>
        <w:spacing w:after="0" w:line="240" w:lineRule="auto"/>
        <w:rPr>
          <w:rFonts w:ascii="Martti" w:hAnsi="Martti" w:cs="Arial"/>
          <w:szCs w:val="24"/>
        </w:rPr>
      </w:pPr>
      <w:r>
        <w:rPr>
          <w:rFonts w:ascii="Martti" w:hAnsi="Martti" w:cs="Arial"/>
          <w:szCs w:val="24"/>
        </w:rPr>
        <w:t>Jumalanpalvelusten keskimääräinen kävijämäärä yritetään nostaa n 70 kävijään/jumalanpalvelus</w:t>
      </w:r>
    </w:p>
    <w:p w14:paraId="7ED0FED4" w14:textId="28771008" w:rsidR="00F62510" w:rsidRPr="00C846D3" w:rsidRDefault="00F62510" w:rsidP="00855D77">
      <w:pPr>
        <w:numPr>
          <w:ilvl w:val="0"/>
          <w:numId w:val="22"/>
        </w:numPr>
        <w:spacing w:after="0" w:line="240" w:lineRule="auto"/>
        <w:rPr>
          <w:rFonts w:ascii="Martti" w:hAnsi="Martti" w:cs="Arial"/>
          <w:szCs w:val="24"/>
        </w:rPr>
      </w:pPr>
      <w:r>
        <w:rPr>
          <w:rFonts w:ascii="Martti" w:hAnsi="Martti" w:cs="Arial"/>
          <w:szCs w:val="24"/>
        </w:rPr>
        <w:t>Kerran kuukaudessa valmistetaan yhdestä jumalanpalveluksesta lyhyt mainos-/tiedotusvideo</w:t>
      </w:r>
    </w:p>
    <w:p w14:paraId="32CD11D0" w14:textId="7AAEC211" w:rsidR="00F62510" w:rsidRDefault="00F62510" w:rsidP="00855D77">
      <w:pPr>
        <w:numPr>
          <w:ilvl w:val="0"/>
          <w:numId w:val="22"/>
        </w:numPr>
        <w:spacing w:after="0" w:line="240" w:lineRule="auto"/>
        <w:rPr>
          <w:rFonts w:ascii="Martti" w:hAnsi="Martti" w:cs="Arial"/>
          <w:szCs w:val="24"/>
        </w:rPr>
      </w:pPr>
      <w:r>
        <w:rPr>
          <w:rFonts w:ascii="Martti" w:hAnsi="Martti" w:cs="Arial"/>
          <w:szCs w:val="24"/>
        </w:rPr>
        <w:t>J</w:t>
      </w:r>
      <w:r w:rsidRPr="00D63B17">
        <w:rPr>
          <w:rFonts w:ascii="Martti" w:hAnsi="Martti" w:cs="Arial"/>
          <w:szCs w:val="24"/>
        </w:rPr>
        <w:t xml:space="preserve">umalanpalveluksissa on seurakuntalaisia eri palvelutehtävissä ja eri sidosryhmiä </w:t>
      </w:r>
      <w:r>
        <w:rPr>
          <w:rFonts w:ascii="Martti" w:hAnsi="Martti" w:cs="Arial"/>
          <w:szCs w:val="24"/>
        </w:rPr>
        <w:t xml:space="preserve">kutsutaan </w:t>
      </w:r>
      <w:r w:rsidRPr="00D63B17">
        <w:rPr>
          <w:rFonts w:ascii="Martti" w:hAnsi="Martti" w:cs="Arial"/>
          <w:szCs w:val="24"/>
        </w:rPr>
        <w:t>mukaan toteuttamaan jumalanpalvelusta</w:t>
      </w:r>
      <w:r>
        <w:rPr>
          <w:rFonts w:ascii="Martti" w:hAnsi="Martti" w:cs="Arial"/>
          <w:szCs w:val="24"/>
        </w:rPr>
        <w:t xml:space="preserve"> </w:t>
      </w:r>
    </w:p>
    <w:p w14:paraId="003129B7" w14:textId="77777777" w:rsidR="00F62510" w:rsidRDefault="00F62510" w:rsidP="00855D77">
      <w:pPr>
        <w:numPr>
          <w:ilvl w:val="0"/>
          <w:numId w:val="22"/>
        </w:numPr>
        <w:spacing w:after="0" w:line="240" w:lineRule="auto"/>
        <w:rPr>
          <w:rFonts w:ascii="Martti" w:hAnsi="Martti" w:cs="Arial"/>
          <w:szCs w:val="24"/>
        </w:rPr>
      </w:pPr>
      <w:r>
        <w:rPr>
          <w:rFonts w:ascii="Martti" w:hAnsi="Martti" w:cs="Arial"/>
          <w:szCs w:val="24"/>
        </w:rPr>
        <w:t>Jumalanpalveluksia toteutetaan yhdessä järjestöjen kanssa resurssien tarjoamissa rajoissa</w:t>
      </w:r>
    </w:p>
    <w:p w14:paraId="0FC4724C" w14:textId="77777777" w:rsidR="00F62510" w:rsidRDefault="00F62510" w:rsidP="00D376A1">
      <w:pPr>
        <w:spacing w:after="0"/>
        <w:rPr>
          <w:rFonts w:ascii="Martti" w:hAnsi="Martti" w:cs="Arial"/>
          <w:b/>
          <w:szCs w:val="24"/>
        </w:rPr>
      </w:pPr>
    </w:p>
    <w:p w14:paraId="749C2F6D" w14:textId="6ACE09BC" w:rsidR="00F62510" w:rsidRPr="007312AB" w:rsidRDefault="00F62510" w:rsidP="00D376A1">
      <w:pPr>
        <w:spacing w:after="0"/>
        <w:rPr>
          <w:rFonts w:ascii="Martti" w:hAnsi="Martti" w:cs="Arial"/>
          <w:bCs/>
          <w:szCs w:val="24"/>
        </w:rPr>
      </w:pPr>
      <w:r w:rsidRPr="007312AB">
        <w:rPr>
          <w:rFonts w:ascii="Martti" w:hAnsi="Martti" w:cs="Arial"/>
          <w:bCs/>
          <w:szCs w:val="24"/>
        </w:rPr>
        <w:t>T</w:t>
      </w:r>
      <w:r w:rsidR="00D801CC" w:rsidRPr="007312AB">
        <w:rPr>
          <w:rFonts w:ascii="Martti" w:hAnsi="Martti" w:cs="Arial"/>
          <w:bCs/>
          <w:szCs w:val="24"/>
        </w:rPr>
        <w:t>oiminnan</w:t>
      </w:r>
      <w:r w:rsidRPr="007312AB">
        <w:rPr>
          <w:rFonts w:ascii="Martti" w:hAnsi="Martti" w:cs="Arial"/>
          <w:bCs/>
          <w:szCs w:val="24"/>
        </w:rPr>
        <w:t xml:space="preserve"> </w:t>
      </w:r>
      <w:r w:rsidR="00D801CC" w:rsidRPr="007312AB">
        <w:rPr>
          <w:rFonts w:ascii="Martti" w:hAnsi="Martti" w:cs="Arial"/>
          <w:bCs/>
          <w:szCs w:val="24"/>
        </w:rPr>
        <w:t>pääpiirteet</w:t>
      </w:r>
      <w:r w:rsidRPr="007312AB">
        <w:rPr>
          <w:rFonts w:ascii="Martti" w:hAnsi="Martti" w:cs="Arial"/>
          <w:bCs/>
          <w:szCs w:val="24"/>
        </w:rPr>
        <w:t xml:space="preserve"> 2026</w:t>
      </w:r>
    </w:p>
    <w:p w14:paraId="26D4668E" w14:textId="77777777" w:rsidR="00F62510" w:rsidRPr="001477B0" w:rsidRDefault="00F62510" w:rsidP="00855D77">
      <w:pPr>
        <w:numPr>
          <w:ilvl w:val="0"/>
          <w:numId w:val="21"/>
        </w:numPr>
        <w:spacing w:after="0" w:line="240" w:lineRule="auto"/>
        <w:rPr>
          <w:rFonts w:ascii="Martti" w:hAnsi="Martti" w:cs="Arial"/>
          <w:szCs w:val="24"/>
        </w:rPr>
      </w:pPr>
      <w:r w:rsidRPr="00D63B17">
        <w:rPr>
          <w:rFonts w:ascii="Martti" w:hAnsi="Martti" w:cs="Arial"/>
          <w:szCs w:val="24"/>
        </w:rPr>
        <w:t>Oriveden kirkossa pidetään jumalanpalvelus lähes jokaisena pyhänä ja juhlapäivinä</w:t>
      </w:r>
    </w:p>
    <w:p w14:paraId="3D6F161A" w14:textId="77777777" w:rsidR="00F62510" w:rsidRPr="00D63B17" w:rsidRDefault="00F62510" w:rsidP="00855D77">
      <w:pPr>
        <w:numPr>
          <w:ilvl w:val="0"/>
          <w:numId w:val="21"/>
        </w:numPr>
        <w:spacing w:after="0" w:line="240" w:lineRule="auto"/>
        <w:rPr>
          <w:rFonts w:ascii="Martti" w:hAnsi="Martti" w:cs="Arial"/>
          <w:szCs w:val="24"/>
        </w:rPr>
      </w:pPr>
      <w:r w:rsidRPr="00D63B17">
        <w:rPr>
          <w:rFonts w:ascii="Martti" w:hAnsi="Martti" w:cs="Arial"/>
          <w:szCs w:val="24"/>
        </w:rPr>
        <w:t>Eräjärven kirkossa pidetään jumalanpalvelus vähintään kerran kuukaudessa pääsääntöisesti klo 10</w:t>
      </w:r>
    </w:p>
    <w:p w14:paraId="69AFA5FB" w14:textId="77777777" w:rsidR="00F62510" w:rsidRPr="007A1402" w:rsidRDefault="00F62510" w:rsidP="00855D77">
      <w:pPr>
        <w:numPr>
          <w:ilvl w:val="0"/>
          <w:numId w:val="21"/>
        </w:numPr>
        <w:spacing w:after="0" w:line="240" w:lineRule="auto"/>
        <w:rPr>
          <w:rFonts w:ascii="Martti" w:hAnsi="Martti" w:cs="Arial"/>
          <w:szCs w:val="24"/>
        </w:rPr>
      </w:pPr>
      <w:r w:rsidRPr="00D63B17">
        <w:rPr>
          <w:rFonts w:ascii="Martti" w:hAnsi="Martti" w:cs="Arial"/>
          <w:szCs w:val="24"/>
        </w:rPr>
        <w:t>Längelmäen kirkossa pidetään jumalanpalvelus pääsääntöisesti kuukauden ensimmäisenä sunnuntaina pois lukien touko- ja joulukuu, jolloin jumalanpalvelus pidetään kaatuneiden muistopäivänä, itsenäisyyspäivänä ja joulupäivänä</w:t>
      </w:r>
    </w:p>
    <w:p w14:paraId="127F736A" w14:textId="77777777" w:rsidR="00F62510" w:rsidRDefault="00F62510" w:rsidP="00855D77">
      <w:pPr>
        <w:numPr>
          <w:ilvl w:val="0"/>
          <w:numId w:val="21"/>
        </w:numPr>
        <w:spacing w:after="0" w:line="240" w:lineRule="auto"/>
        <w:rPr>
          <w:rFonts w:ascii="Martti" w:hAnsi="Martti" w:cs="Arial"/>
          <w:szCs w:val="24"/>
        </w:rPr>
      </w:pPr>
      <w:r>
        <w:rPr>
          <w:rFonts w:ascii="Martti" w:hAnsi="Martti" w:cs="Arial"/>
          <w:szCs w:val="24"/>
        </w:rPr>
        <w:t>Striimataan jumalanpalvelus Oriveden kirkosta pääsääntöisesti joka pyhäpäivänä</w:t>
      </w:r>
    </w:p>
    <w:p w14:paraId="3E7B6C32" w14:textId="77777777" w:rsidR="00F62510" w:rsidRDefault="00F62510" w:rsidP="00855D77">
      <w:pPr>
        <w:numPr>
          <w:ilvl w:val="0"/>
          <w:numId w:val="21"/>
        </w:numPr>
        <w:spacing w:after="0" w:line="240" w:lineRule="auto"/>
        <w:rPr>
          <w:rFonts w:ascii="Martti" w:hAnsi="Martti" w:cs="Arial"/>
          <w:szCs w:val="24"/>
        </w:rPr>
      </w:pPr>
      <w:r>
        <w:rPr>
          <w:rFonts w:ascii="Martti" w:hAnsi="Martti" w:cs="Arial"/>
          <w:szCs w:val="24"/>
        </w:rPr>
        <w:t xml:space="preserve">Seurakunnan jossain kirkossa toteutettaisiin n kerran kahdessa kuukaudessa vapaamuotoisempi jumalanpalvelus </w:t>
      </w:r>
    </w:p>
    <w:p w14:paraId="1FF286F8" w14:textId="1D580B1A" w:rsidR="00F62510" w:rsidRPr="002B5DAC" w:rsidRDefault="00F62510" w:rsidP="00855D77">
      <w:pPr>
        <w:numPr>
          <w:ilvl w:val="0"/>
          <w:numId w:val="21"/>
        </w:numPr>
        <w:spacing w:after="0" w:line="240" w:lineRule="auto"/>
        <w:rPr>
          <w:rFonts w:ascii="Martti" w:hAnsi="Martti" w:cs="Arial"/>
          <w:szCs w:val="24"/>
        </w:rPr>
      </w:pPr>
      <w:r>
        <w:rPr>
          <w:rFonts w:ascii="Martti" w:hAnsi="Martti" w:cs="Arial"/>
          <w:szCs w:val="24"/>
        </w:rPr>
        <w:t>Erityisesti kesäkaudella jumalanpalveluksia järjestetään eri puolilla seurakuntaa, jolloin ne voivat olla myös muualla kuin kirkoissa</w:t>
      </w:r>
    </w:p>
    <w:p w14:paraId="3630928A" w14:textId="77777777" w:rsidR="00F62510" w:rsidRPr="00D63B17" w:rsidRDefault="00F62510" w:rsidP="00D376A1">
      <w:pPr>
        <w:spacing w:after="0"/>
        <w:rPr>
          <w:rFonts w:ascii="Martti" w:hAnsi="Martti" w:cs="Arial"/>
          <w:szCs w:val="24"/>
        </w:rPr>
      </w:pPr>
    </w:p>
    <w:p w14:paraId="007285B0" w14:textId="77777777" w:rsidR="00F62510" w:rsidRPr="00C77D40" w:rsidRDefault="00F62510" w:rsidP="00D376A1">
      <w:pPr>
        <w:spacing w:after="0"/>
        <w:rPr>
          <w:rFonts w:ascii="Martti" w:hAnsi="Martti" w:cs="Arial"/>
          <w:bCs/>
          <w:szCs w:val="24"/>
        </w:rPr>
      </w:pPr>
      <w:r w:rsidRPr="00C77D40">
        <w:rPr>
          <w:rFonts w:ascii="Martti" w:hAnsi="Martti" w:cs="Arial"/>
          <w:bCs/>
          <w:szCs w:val="24"/>
        </w:rPr>
        <w:t>Juupajoen kappeliseurakunta</w:t>
      </w:r>
    </w:p>
    <w:p w14:paraId="447F6457" w14:textId="55AEA0E9" w:rsidR="00F62510" w:rsidRPr="00D63B17" w:rsidRDefault="00F62510" w:rsidP="00855D77">
      <w:pPr>
        <w:numPr>
          <w:ilvl w:val="0"/>
          <w:numId w:val="21"/>
        </w:numPr>
        <w:spacing w:after="0" w:line="240" w:lineRule="auto"/>
        <w:ind w:left="714" w:hanging="357"/>
        <w:rPr>
          <w:rFonts w:ascii="Martti" w:eastAsia="Calibri" w:hAnsi="Martti" w:cs="Arial"/>
          <w:szCs w:val="24"/>
        </w:rPr>
      </w:pPr>
      <w:r w:rsidRPr="00D63B17">
        <w:rPr>
          <w:rFonts w:ascii="Martti" w:eastAsia="Calibri" w:hAnsi="Martti" w:cs="Arial"/>
          <w:szCs w:val="24"/>
        </w:rPr>
        <w:t xml:space="preserve">Jumalanpalvelukset pidetään kappeliseurakunnan alueella </w:t>
      </w:r>
      <w:r>
        <w:rPr>
          <w:rFonts w:ascii="Martti" w:eastAsia="Calibri" w:hAnsi="Martti" w:cs="Arial"/>
          <w:szCs w:val="24"/>
        </w:rPr>
        <w:t>lähes joka sunnuntaina kuukaudessa; väliin jäävän sunnuntain jälkeen järjestetään kirkkoilta</w:t>
      </w:r>
    </w:p>
    <w:p w14:paraId="6639284F" w14:textId="77777777" w:rsidR="00F62510" w:rsidRPr="00D63B17" w:rsidRDefault="00F62510" w:rsidP="00855D77">
      <w:pPr>
        <w:numPr>
          <w:ilvl w:val="0"/>
          <w:numId w:val="21"/>
        </w:numPr>
        <w:spacing w:after="0" w:line="240" w:lineRule="auto"/>
        <w:ind w:left="714" w:hanging="357"/>
        <w:rPr>
          <w:rFonts w:ascii="Martti" w:eastAsia="Calibri" w:hAnsi="Martti" w:cs="Arial"/>
          <w:szCs w:val="24"/>
        </w:rPr>
      </w:pPr>
      <w:r w:rsidRPr="00D63B17">
        <w:rPr>
          <w:rFonts w:ascii="Martti" w:eastAsia="Calibri" w:hAnsi="Martti" w:cs="Arial"/>
          <w:szCs w:val="24"/>
        </w:rPr>
        <w:t>Seurakuntalaiset haastetaan toteuttamaan jumalanpalveluksia</w:t>
      </w:r>
    </w:p>
    <w:p w14:paraId="39CC47AD" w14:textId="77777777" w:rsidR="00F62510" w:rsidRPr="00D63B17" w:rsidRDefault="00F62510" w:rsidP="00D376A1">
      <w:pPr>
        <w:spacing w:after="0"/>
        <w:rPr>
          <w:rFonts w:ascii="Martti" w:hAnsi="Martti" w:cs="Arial"/>
          <w:szCs w:val="24"/>
        </w:rPr>
      </w:pPr>
    </w:p>
    <w:p w14:paraId="6CE67DAE" w14:textId="7550BC81" w:rsidR="00F62510" w:rsidRPr="007312AB" w:rsidRDefault="00F62510" w:rsidP="00D376A1">
      <w:pPr>
        <w:spacing w:after="0"/>
        <w:rPr>
          <w:rFonts w:ascii="Martti" w:hAnsi="Martti" w:cs="Arial"/>
          <w:bCs/>
          <w:szCs w:val="24"/>
        </w:rPr>
      </w:pPr>
      <w:r w:rsidRPr="007312AB">
        <w:rPr>
          <w:rFonts w:ascii="Martti" w:hAnsi="Martti" w:cs="Arial"/>
          <w:bCs/>
          <w:szCs w:val="24"/>
        </w:rPr>
        <w:t>K</w:t>
      </w:r>
      <w:r w:rsidR="00D801CC" w:rsidRPr="007312AB">
        <w:rPr>
          <w:rFonts w:ascii="Martti" w:hAnsi="Martti" w:cs="Arial"/>
          <w:bCs/>
          <w:szCs w:val="24"/>
        </w:rPr>
        <w:t>atsaus</w:t>
      </w:r>
      <w:r w:rsidRPr="007312AB">
        <w:rPr>
          <w:rFonts w:ascii="Martti" w:hAnsi="Martti" w:cs="Arial"/>
          <w:bCs/>
          <w:szCs w:val="24"/>
        </w:rPr>
        <w:t xml:space="preserve"> </w:t>
      </w:r>
      <w:r w:rsidR="00D801CC" w:rsidRPr="007312AB">
        <w:rPr>
          <w:rFonts w:ascii="Martti" w:hAnsi="Martti" w:cs="Arial"/>
          <w:bCs/>
          <w:szCs w:val="24"/>
        </w:rPr>
        <w:t>tuleville</w:t>
      </w:r>
      <w:r w:rsidRPr="007312AB">
        <w:rPr>
          <w:rFonts w:ascii="Martti" w:hAnsi="Martti" w:cs="Arial"/>
          <w:bCs/>
          <w:szCs w:val="24"/>
        </w:rPr>
        <w:t xml:space="preserve"> </w:t>
      </w:r>
      <w:r w:rsidR="00D801CC" w:rsidRPr="007312AB">
        <w:rPr>
          <w:rFonts w:ascii="Martti" w:hAnsi="Martti" w:cs="Arial"/>
          <w:bCs/>
          <w:szCs w:val="24"/>
        </w:rPr>
        <w:t>vuosille</w:t>
      </w:r>
      <w:r w:rsidRPr="007312AB">
        <w:rPr>
          <w:rFonts w:ascii="Martti" w:hAnsi="Martti" w:cs="Arial"/>
          <w:bCs/>
          <w:szCs w:val="24"/>
        </w:rPr>
        <w:t xml:space="preserve"> </w:t>
      </w:r>
      <w:r w:rsidR="00DE5A8E" w:rsidRPr="007312AB">
        <w:rPr>
          <w:rFonts w:ascii="Martti" w:hAnsi="Martti" w:cs="Arial"/>
          <w:bCs/>
          <w:szCs w:val="24"/>
        </w:rPr>
        <w:t>2027–2028</w:t>
      </w:r>
    </w:p>
    <w:p w14:paraId="61706123" w14:textId="77777777" w:rsidR="00F62510" w:rsidRDefault="00F62510" w:rsidP="00855D77">
      <w:pPr>
        <w:numPr>
          <w:ilvl w:val="0"/>
          <w:numId w:val="31"/>
        </w:numPr>
        <w:spacing w:after="0" w:line="240" w:lineRule="auto"/>
        <w:rPr>
          <w:rFonts w:ascii="Martti" w:hAnsi="Martti" w:cs="Arial"/>
          <w:szCs w:val="24"/>
        </w:rPr>
      </w:pPr>
      <w:r>
        <w:rPr>
          <w:rFonts w:ascii="Martti" w:hAnsi="Martti" w:cs="Arial"/>
          <w:szCs w:val="24"/>
        </w:rPr>
        <w:t>Messun toteuttaminen vapaaehtoisen säestysyhtyeen/bändin voimin muutamia kertoja vuodessa.</w:t>
      </w:r>
    </w:p>
    <w:p w14:paraId="27C701F0" w14:textId="1DBCE0A4" w:rsidR="00B15736" w:rsidRPr="000B03DA" w:rsidRDefault="00B15736" w:rsidP="00035D80">
      <w:pPr>
        <w:spacing w:before="160" w:after="160"/>
        <w:rPr>
          <w:rFonts w:ascii="Martti" w:hAnsi="Martti"/>
          <w:b/>
          <w:bCs/>
          <w:szCs w:val="24"/>
        </w:rPr>
      </w:pPr>
      <w:r w:rsidRPr="00F5205D">
        <w:rPr>
          <w:rFonts w:ascii="Martti" w:hAnsi="Martti"/>
          <w:b/>
          <w:bCs/>
          <w:szCs w:val="24"/>
        </w:rPr>
        <w:t>Hautaan siunaaminen (202)</w:t>
      </w:r>
      <w:r w:rsidR="000B03DA">
        <w:rPr>
          <w:rFonts w:ascii="Martti" w:hAnsi="Martti"/>
          <w:b/>
          <w:bCs/>
          <w:szCs w:val="24"/>
        </w:rPr>
        <w:t xml:space="preserve"> ja </w:t>
      </w:r>
      <w:r w:rsidRPr="00F5205D">
        <w:rPr>
          <w:rFonts w:ascii="Martti" w:hAnsi="Martti"/>
          <w:b/>
          <w:bCs/>
          <w:szCs w:val="24"/>
        </w:rPr>
        <w:t>Muut kirkolliset toimitukset (203)</w:t>
      </w:r>
    </w:p>
    <w:p w14:paraId="112F3F61" w14:textId="38EE02EA" w:rsidR="00DE5AC5" w:rsidRPr="007312AB" w:rsidRDefault="00DE5AC5" w:rsidP="00D376A1">
      <w:pPr>
        <w:spacing w:after="0"/>
        <w:rPr>
          <w:rFonts w:ascii="Martti" w:hAnsi="Martti" w:cs="Arial"/>
          <w:bCs/>
          <w:szCs w:val="24"/>
        </w:rPr>
      </w:pPr>
      <w:r w:rsidRPr="007312AB">
        <w:rPr>
          <w:rFonts w:ascii="Martti" w:hAnsi="Martti" w:cs="Arial"/>
          <w:bCs/>
          <w:szCs w:val="24"/>
        </w:rPr>
        <w:t>T</w:t>
      </w:r>
      <w:r w:rsidR="00D801CC" w:rsidRPr="007312AB">
        <w:rPr>
          <w:rFonts w:ascii="Martti" w:hAnsi="Martti" w:cs="Arial"/>
          <w:bCs/>
          <w:szCs w:val="24"/>
        </w:rPr>
        <w:t>oiminta-ajatus</w:t>
      </w:r>
    </w:p>
    <w:p w14:paraId="5C9F154C" w14:textId="75C4063B" w:rsidR="00DE5AC5" w:rsidRPr="007A0E58" w:rsidRDefault="00DE5AC5" w:rsidP="00DE5A8E">
      <w:pPr>
        <w:spacing w:after="0" w:line="240" w:lineRule="auto"/>
        <w:rPr>
          <w:rFonts w:ascii="Martti" w:hAnsi="Martti"/>
          <w:szCs w:val="24"/>
        </w:rPr>
      </w:pPr>
      <w:r w:rsidRPr="007A0E58">
        <w:rPr>
          <w:rFonts w:ascii="Martti" w:hAnsi="Martti" w:cs="Arial"/>
          <w:szCs w:val="24"/>
        </w:rPr>
        <w:t xml:space="preserve">Kirkollisista toimituksista on säädetty kirkkolaissa </w:t>
      </w:r>
      <w:r>
        <w:rPr>
          <w:rFonts w:ascii="Martti" w:hAnsi="Martti" w:cs="Arial"/>
          <w:szCs w:val="24"/>
        </w:rPr>
        <w:t>ja</w:t>
      </w:r>
      <w:r w:rsidRPr="007A0E58">
        <w:rPr>
          <w:rFonts w:ascii="Martti" w:hAnsi="Martti" w:cs="Arial"/>
          <w:szCs w:val="24"/>
        </w:rPr>
        <w:t xml:space="preserve"> kirkkojärjestyksessä. Toimitusten tarkoitus on antaa eri elämäntilanteissa oleville ihmisille mahdollisuus Pyhän kohtaamiseen arjessa sekä kulkea ihmisen rinnalla elämän käännekohdissa</w:t>
      </w:r>
      <w:r w:rsidR="00BD29BD">
        <w:rPr>
          <w:rFonts w:ascii="Martti" w:hAnsi="Martti" w:cs="Arial"/>
          <w:szCs w:val="24"/>
        </w:rPr>
        <w:t>.</w:t>
      </w:r>
      <w:r w:rsidRPr="007A0E58">
        <w:rPr>
          <w:rFonts w:ascii="Martti" w:hAnsi="Martti" w:cs="Arial"/>
          <w:szCs w:val="24"/>
        </w:rPr>
        <w:t xml:space="preserve"> </w:t>
      </w:r>
    </w:p>
    <w:p w14:paraId="486D6D81" w14:textId="77777777" w:rsidR="00035D80" w:rsidRDefault="00035D80" w:rsidP="00D376A1">
      <w:pPr>
        <w:spacing w:after="0"/>
        <w:rPr>
          <w:rFonts w:ascii="Martti" w:hAnsi="Martti" w:cs="Arial"/>
          <w:szCs w:val="24"/>
        </w:rPr>
      </w:pPr>
    </w:p>
    <w:p w14:paraId="657C0FC1" w14:textId="0606A826" w:rsidR="00DE5AC5" w:rsidRPr="007312AB" w:rsidRDefault="00DE5AC5" w:rsidP="00D376A1">
      <w:pPr>
        <w:spacing w:after="0"/>
        <w:rPr>
          <w:rFonts w:ascii="Martti" w:hAnsi="Martti" w:cs="Arial"/>
          <w:bCs/>
          <w:szCs w:val="24"/>
        </w:rPr>
      </w:pPr>
      <w:r w:rsidRPr="007312AB">
        <w:rPr>
          <w:rFonts w:ascii="Martti" w:hAnsi="Martti" w:cs="Arial"/>
          <w:bCs/>
          <w:szCs w:val="24"/>
        </w:rPr>
        <w:t>T</w:t>
      </w:r>
      <w:r w:rsidR="00D801CC" w:rsidRPr="007312AB">
        <w:rPr>
          <w:rFonts w:ascii="Martti" w:hAnsi="Martti" w:cs="Arial"/>
          <w:bCs/>
          <w:szCs w:val="24"/>
        </w:rPr>
        <w:t>yöalan</w:t>
      </w:r>
      <w:r w:rsidRPr="007312AB">
        <w:rPr>
          <w:rFonts w:ascii="Martti" w:hAnsi="Martti" w:cs="Arial"/>
          <w:bCs/>
          <w:szCs w:val="24"/>
        </w:rPr>
        <w:t xml:space="preserve"> </w:t>
      </w:r>
      <w:r w:rsidR="00D801CC" w:rsidRPr="007312AB">
        <w:rPr>
          <w:rFonts w:ascii="Martti" w:hAnsi="Martti" w:cs="Arial"/>
          <w:bCs/>
          <w:szCs w:val="24"/>
        </w:rPr>
        <w:t>painopistealueet</w:t>
      </w:r>
    </w:p>
    <w:p w14:paraId="637545FD" w14:textId="77777777" w:rsidR="00DE5AC5" w:rsidRPr="007A0E58" w:rsidRDefault="00DE5AC5" w:rsidP="00855D77">
      <w:pPr>
        <w:numPr>
          <w:ilvl w:val="0"/>
          <w:numId w:val="28"/>
        </w:numPr>
        <w:spacing w:after="0" w:line="240" w:lineRule="auto"/>
        <w:rPr>
          <w:rFonts w:ascii="Martti" w:hAnsi="Martti" w:cs="Arial"/>
          <w:szCs w:val="24"/>
        </w:rPr>
      </w:pPr>
      <w:r w:rsidRPr="007A0E58">
        <w:rPr>
          <w:rFonts w:ascii="Martti" w:hAnsi="Martti" w:cs="Arial"/>
          <w:szCs w:val="24"/>
        </w:rPr>
        <w:t>Hengellisen elämän vahvistaminen – huolehdimme, että kirkolliset toimitukset ovat elävää, inhimillistä lämpöä ja hengellistä syvyyttä sisältävää</w:t>
      </w:r>
    </w:p>
    <w:p w14:paraId="250AE3D0" w14:textId="726CBE8E" w:rsidR="00DE5AC5" w:rsidRPr="007A0E58" w:rsidRDefault="00DE5AC5" w:rsidP="00855D77">
      <w:pPr>
        <w:numPr>
          <w:ilvl w:val="0"/>
          <w:numId w:val="28"/>
        </w:numPr>
        <w:spacing w:after="0" w:line="240" w:lineRule="auto"/>
        <w:rPr>
          <w:rFonts w:ascii="Martti" w:hAnsi="Martti" w:cs="Arial"/>
          <w:szCs w:val="24"/>
        </w:rPr>
      </w:pPr>
      <w:r w:rsidRPr="007A0E58">
        <w:rPr>
          <w:rFonts w:ascii="Martti" w:hAnsi="Martti" w:cs="Arial"/>
          <w:szCs w:val="24"/>
        </w:rPr>
        <w:t xml:space="preserve">Huomioimme toimituksissa kristillisen kasvatuksen näkökulmasta koko perheen </w:t>
      </w:r>
    </w:p>
    <w:p w14:paraId="2DD2616E" w14:textId="6A6942D3" w:rsidR="00DE5AC5" w:rsidRPr="007A0E58" w:rsidRDefault="00DE5AC5" w:rsidP="00855D77">
      <w:pPr>
        <w:numPr>
          <w:ilvl w:val="0"/>
          <w:numId w:val="28"/>
        </w:numPr>
        <w:spacing w:after="0" w:line="240" w:lineRule="auto"/>
        <w:rPr>
          <w:rFonts w:ascii="Martti" w:hAnsi="Martti" w:cs="Arial"/>
          <w:szCs w:val="24"/>
        </w:rPr>
      </w:pPr>
      <w:r w:rsidRPr="007A0E58">
        <w:rPr>
          <w:rFonts w:ascii="Martti" w:hAnsi="Martti" w:cs="Arial"/>
          <w:szCs w:val="24"/>
        </w:rPr>
        <w:lastRenderedPageBreak/>
        <w:t>Mahdollistetaan seurakuntalaisten osallistuminen toimituksissa siten, kuin se on mahdollista</w:t>
      </w:r>
    </w:p>
    <w:p w14:paraId="7AF07BA5" w14:textId="63357D34" w:rsidR="00DE5AC5" w:rsidRPr="007A0E58" w:rsidRDefault="00DE5AC5" w:rsidP="00855D77">
      <w:pPr>
        <w:numPr>
          <w:ilvl w:val="0"/>
          <w:numId w:val="28"/>
        </w:numPr>
        <w:spacing w:after="0" w:line="240" w:lineRule="auto"/>
        <w:rPr>
          <w:rFonts w:ascii="Martti" w:hAnsi="Martti" w:cs="Arial"/>
          <w:szCs w:val="24"/>
        </w:rPr>
      </w:pPr>
      <w:r w:rsidRPr="007A0E58">
        <w:rPr>
          <w:rFonts w:ascii="Martti" w:hAnsi="Martti" w:cs="Arial"/>
          <w:szCs w:val="24"/>
        </w:rPr>
        <w:t>Verkostoidutaan alueen toimijoiden kanssa</w:t>
      </w:r>
      <w:r>
        <w:rPr>
          <w:rFonts w:ascii="Martti" w:hAnsi="Martti" w:cs="Arial"/>
          <w:szCs w:val="24"/>
        </w:rPr>
        <w:t xml:space="preserve"> niin, että </w:t>
      </w:r>
      <w:r w:rsidRPr="007A0E58">
        <w:rPr>
          <w:rFonts w:ascii="Martti" w:hAnsi="Martti" w:cs="Arial"/>
          <w:szCs w:val="24"/>
        </w:rPr>
        <w:t xml:space="preserve">kirkollisia toimituksia pidetään esillä myös yhteistyötahojen toimesta </w:t>
      </w:r>
    </w:p>
    <w:p w14:paraId="76C45C1A" w14:textId="77777777" w:rsidR="00DE5AC5" w:rsidRPr="007A0E58" w:rsidRDefault="00DE5AC5" w:rsidP="00855D77">
      <w:pPr>
        <w:numPr>
          <w:ilvl w:val="0"/>
          <w:numId w:val="28"/>
        </w:numPr>
        <w:spacing w:after="0" w:line="240" w:lineRule="auto"/>
        <w:rPr>
          <w:rFonts w:ascii="Martti" w:hAnsi="Martti" w:cs="Arial"/>
          <w:szCs w:val="24"/>
        </w:rPr>
      </w:pPr>
      <w:r w:rsidRPr="007A0E58">
        <w:rPr>
          <w:rFonts w:ascii="Martti" w:hAnsi="Martti" w:cs="Arial"/>
          <w:szCs w:val="24"/>
        </w:rPr>
        <w:t>Viestitään selkeästi, monipuolisesti ja tehokkaasti toimituksista positiivisessa hengessä</w:t>
      </w:r>
    </w:p>
    <w:p w14:paraId="660E58B0" w14:textId="77777777" w:rsidR="00DE5AC5" w:rsidRPr="007A0E58" w:rsidRDefault="00DE5AC5" w:rsidP="00D376A1">
      <w:pPr>
        <w:spacing w:after="0"/>
        <w:rPr>
          <w:rFonts w:ascii="Martti" w:hAnsi="Martti" w:cs="Arial"/>
          <w:szCs w:val="24"/>
        </w:rPr>
      </w:pPr>
    </w:p>
    <w:p w14:paraId="4F6D52E5" w14:textId="5E20B702" w:rsidR="00DE5AC5" w:rsidRPr="007312AB" w:rsidRDefault="00DE5AC5" w:rsidP="00D376A1">
      <w:pPr>
        <w:spacing w:after="0"/>
        <w:rPr>
          <w:rFonts w:ascii="Martti" w:hAnsi="Martti" w:cs="Arial"/>
          <w:bCs/>
          <w:szCs w:val="24"/>
        </w:rPr>
      </w:pPr>
      <w:r w:rsidRPr="007312AB">
        <w:rPr>
          <w:rFonts w:ascii="Martti" w:hAnsi="Martti" w:cs="Arial"/>
          <w:bCs/>
          <w:szCs w:val="24"/>
        </w:rPr>
        <w:t>T</w:t>
      </w:r>
      <w:r w:rsidR="00D801CC" w:rsidRPr="007312AB">
        <w:rPr>
          <w:rFonts w:ascii="Martti" w:hAnsi="Martti" w:cs="Arial"/>
          <w:bCs/>
          <w:szCs w:val="24"/>
        </w:rPr>
        <w:t>avoitteet</w:t>
      </w:r>
      <w:r w:rsidRPr="007312AB">
        <w:rPr>
          <w:rFonts w:ascii="Martti" w:hAnsi="Martti" w:cs="Arial"/>
          <w:bCs/>
          <w:szCs w:val="24"/>
        </w:rPr>
        <w:t xml:space="preserve"> </w:t>
      </w:r>
      <w:r w:rsidR="00D801CC" w:rsidRPr="007312AB">
        <w:rPr>
          <w:rFonts w:ascii="Martti" w:hAnsi="Martti" w:cs="Arial"/>
          <w:bCs/>
          <w:szCs w:val="24"/>
        </w:rPr>
        <w:t>vuodelle</w:t>
      </w:r>
      <w:r w:rsidRPr="007312AB">
        <w:rPr>
          <w:rFonts w:ascii="Martti" w:hAnsi="Martti" w:cs="Arial"/>
          <w:bCs/>
          <w:szCs w:val="24"/>
        </w:rPr>
        <w:t xml:space="preserve"> 2026</w:t>
      </w:r>
    </w:p>
    <w:p w14:paraId="3011F7CE" w14:textId="77777777" w:rsidR="00DE5AC5" w:rsidRPr="007A0E58" w:rsidRDefault="00DE5AC5" w:rsidP="00855D77">
      <w:pPr>
        <w:numPr>
          <w:ilvl w:val="0"/>
          <w:numId w:val="28"/>
        </w:numPr>
        <w:spacing w:after="0" w:line="240" w:lineRule="auto"/>
        <w:rPr>
          <w:rFonts w:ascii="Martti" w:hAnsi="Martti" w:cs="Arial"/>
          <w:szCs w:val="24"/>
        </w:rPr>
      </w:pPr>
      <w:r w:rsidRPr="007A0E58">
        <w:rPr>
          <w:rFonts w:ascii="Martti" w:hAnsi="Martti" w:cs="Arial"/>
          <w:szCs w:val="24"/>
        </w:rPr>
        <w:t>Jokaisen seurakunnan jäsenen perheeseen syntyvä lapsi kastetaan</w:t>
      </w:r>
    </w:p>
    <w:p w14:paraId="3C5C60CB" w14:textId="2BA99E2B" w:rsidR="00DE5AC5" w:rsidRPr="007A0E58" w:rsidRDefault="00DE5AC5" w:rsidP="00855D77">
      <w:pPr>
        <w:numPr>
          <w:ilvl w:val="0"/>
          <w:numId w:val="28"/>
        </w:numPr>
        <w:spacing w:after="0" w:line="240" w:lineRule="auto"/>
        <w:rPr>
          <w:rFonts w:ascii="Martti" w:hAnsi="Martti" w:cs="Arial"/>
          <w:szCs w:val="24"/>
        </w:rPr>
      </w:pPr>
      <w:r>
        <w:rPr>
          <w:rFonts w:ascii="Martti" w:hAnsi="Martti" w:cs="Arial"/>
          <w:szCs w:val="24"/>
        </w:rPr>
        <w:t>Palvelemme avioliittoon vihkimisessä seurakunnan jäseniä, joiden kohdalla kirkollisen vihkimisen edellytykset täyttyvät. Lisäksi palvelemme muiden seurakuntien jäseniä, jotka toivovat vihkimistä Orivedellä</w:t>
      </w:r>
      <w:r w:rsidRPr="007A0E58">
        <w:rPr>
          <w:rFonts w:ascii="Martti" w:hAnsi="Martti" w:cs="Arial"/>
          <w:szCs w:val="24"/>
        </w:rPr>
        <w:t xml:space="preserve"> </w:t>
      </w:r>
    </w:p>
    <w:p w14:paraId="3EFA261C" w14:textId="329FC755" w:rsidR="00DE5AC5" w:rsidRPr="007A0E58" w:rsidRDefault="00DE5AC5" w:rsidP="00855D77">
      <w:pPr>
        <w:numPr>
          <w:ilvl w:val="0"/>
          <w:numId w:val="28"/>
        </w:numPr>
        <w:spacing w:after="0" w:line="240" w:lineRule="auto"/>
        <w:rPr>
          <w:rFonts w:ascii="Martti" w:hAnsi="Martti" w:cs="Arial"/>
          <w:szCs w:val="24"/>
        </w:rPr>
      </w:pPr>
      <w:r>
        <w:rPr>
          <w:rFonts w:ascii="Martti" w:hAnsi="Martti" w:cs="Arial"/>
          <w:szCs w:val="24"/>
        </w:rPr>
        <w:t>Palvelemme seurakunnan jäseniä ja heidän omaisiaan hautaan siunaamisissa sekä kirkkoon kuulumattomia, joille toivotaan kristillistä hautaan siunaamista</w:t>
      </w:r>
    </w:p>
    <w:p w14:paraId="1D94DC43" w14:textId="77777777" w:rsidR="00DE5AC5" w:rsidRPr="007A0E58" w:rsidRDefault="00DE5AC5" w:rsidP="00D376A1">
      <w:pPr>
        <w:spacing w:after="0"/>
        <w:rPr>
          <w:rFonts w:ascii="Martti" w:hAnsi="Martti" w:cs="Arial"/>
          <w:szCs w:val="24"/>
        </w:rPr>
      </w:pPr>
    </w:p>
    <w:p w14:paraId="72D2B2E1" w14:textId="773D354F" w:rsidR="00DE5AC5" w:rsidRPr="006C6876" w:rsidRDefault="00DE5AC5" w:rsidP="00D376A1">
      <w:pPr>
        <w:spacing w:after="0"/>
        <w:rPr>
          <w:rFonts w:ascii="Martti" w:hAnsi="Martti" w:cs="Arial"/>
          <w:bCs/>
          <w:szCs w:val="24"/>
        </w:rPr>
      </w:pPr>
      <w:r w:rsidRPr="006C6876">
        <w:rPr>
          <w:rFonts w:ascii="Martti" w:hAnsi="Martti" w:cs="Arial"/>
          <w:bCs/>
          <w:szCs w:val="24"/>
        </w:rPr>
        <w:t>T</w:t>
      </w:r>
      <w:r w:rsidR="00D801CC" w:rsidRPr="006C6876">
        <w:rPr>
          <w:rFonts w:ascii="Martti" w:hAnsi="Martti" w:cs="Arial"/>
          <w:bCs/>
          <w:szCs w:val="24"/>
        </w:rPr>
        <w:t>oiminnan</w:t>
      </w:r>
      <w:r w:rsidRPr="006C6876">
        <w:rPr>
          <w:rFonts w:ascii="Martti" w:hAnsi="Martti" w:cs="Arial"/>
          <w:bCs/>
          <w:szCs w:val="24"/>
        </w:rPr>
        <w:t xml:space="preserve"> </w:t>
      </w:r>
      <w:r w:rsidR="00D801CC" w:rsidRPr="006C6876">
        <w:rPr>
          <w:rFonts w:ascii="Martti" w:hAnsi="Martti" w:cs="Arial"/>
          <w:bCs/>
          <w:szCs w:val="24"/>
        </w:rPr>
        <w:t>pääpiirteet</w:t>
      </w:r>
      <w:r w:rsidRPr="006C6876">
        <w:rPr>
          <w:rFonts w:ascii="Martti" w:hAnsi="Martti" w:cs="Arial"/>
          <w:bCs/>
          <w:szCs w:val="24"/>
        </w:rPr>
        <w:t xml:space="preserve"> 2026</w:t>
      </w:r>
    </w:p>
    <w:p w14:paraId="182558F4" w14:textId="66E2604D" w:rsidR="00DE5AC5" w:rsidRPr="007A0E58" w:rsidRDefault="00DE5AC5" w:rsidP="00855D77">
      <w:pPr>
        <w:numPr>
          <w:ilvl w:val="0"/>
          <w:numId w:val="21"/>
        </w:numPr>
        <w:spacing w:after="0" w:line="240" w:lineRule="auto"/>
        <w:rPr>
          <w:rFonts w:ascii="Martti" w:hAnsi="Martti" w:cs="Arial"/>
          <w:szCs w:val="24"/>
        </w:rPr>
      </w:pPr>
      <w:r w:rsidRPr="007A0E58">
        <w:rPr>
          <w:rFonts w:ascii="Martti" w:hAnsi="Martti" w:cs="Arial"/>
          <w:szCs w:val="24"/>
        </w:rPr>
        <w:t xml:space="preserve">Oriveden seurakunnan kaikissa kirkoissa </w:t>
      </w:r>
      <w:r>
        <w:rPr>
          <w:rFonts w:ascii="Martti" w:hAnsi="Martti" w:cs="Arial"/>
          <w:szCs w:val="24"/>
        </w:rPr>
        <w:t>toimitetaan</w:t>
      </w:r>
      <w:r w:rsidRPr="007A0E58">
        <w:rPr>
          <w:rFonts w:ascii="Martti" w:hAnsi="Martti" w:cs="Arial"/>
          <w:szCs w:val="24"/>
        </w:rPr>
        <w:t xml:space="preserve"> hautaan siunaamisia perjantaisin ja lauantaisin.</w:t>
      </w:r>
      <w:r>
        <w:rPr>
          <w:rFonts w:ascii="Martti" w:hAnsi="Martti" w:cs="Arial"/>
          <w:szCs w:val="24"/>
        </w:rPr>
        <w:t xml:space="preserve"> Eräjärven, Juupajoen ja Längelmäen kirkoissa siunaamiset o</w:t>
      </w:r>
      <w:r w:rsidR="00951835">
        <w:rPr>
          <w:rFonts w:ascii="Martti" w:hAnsi="Martti" w:cs="Arial"/>
          <w:szCs w:val="24"/>
        </w:rPr>
        <w:t>vat</w:t>
      </w:r>
      <w:r>
        <w:rPr>
          <w:rFonts w:ascii="Martti" w:hAnsi="Martti" w:cs="Arial"/>
          <w:szCs w:val="24"/>
        </w:rPr>
        <w:t xml:space="preserve"> keskitetty kuukauden tiettyihin viikonloppuihin</w:t>
      </w:r>
    </w:p>
    <w:p w14:paraId="6BD23BD0" w14:textId="77777777" w:rsidR="00DE5AC5" w:rsidRPr="007A0E58" w:rsidRDefault="00DE5AC5" w:rsidP="00855D77">
      <w:pPr>
        <w:numPr>
          <w:ilvl w:val="0"/>
          <w:numId w:val="21"/>
        </w:numPr>
        <w:spacing w:after="0" w:line="240" w:lineRule="auto"/>
        <w:rPr>
          <w:rFonts w:ascii="Martti" w:hAnsi="Martti" w:cs="Arial"/>
          <w:szCs w:val="24"/>
        </w:rPr>
      </w:pPr>
      <w:r w:rsidRPr="007A0E58">
        <w:rPr>
          <w:rFonts w:ascii="Martti" w:hAnsi="Martti" w:cs="Arial"/>
          <w:szCs w:val="24"/>
        </w:rPr>
        <w:t>Avioliittoon vihkimisiä ja siunaamisia toimitetaan pääsääntöisesti lauantaisin kirkoissa</w:t>
      </w:r>
      <w:r>
        <w:rPr>
          <w:rFonts w:ascii="Martti" w:hAnsi="Martti" w:cs="Arial"/>
          <w:szCs w:val="24"/>
        </w:rPr>
        <w:t>. Vihkiminen toimitetaan muussakin paikassa siten, kuin mitä vihkiparin kanssa sovitaan</w:t>
      </w:r>
    </w:p>
    <w:p w14:paraId="7B4D9D16" w14:textId="23BA0CFA" w:rsidR="00DE5AC5" w:rsidRPr="007A0E58" w:rsidRDefault="00DE5AC5" w:rsidP="00855D77">
      <w:pPr>
        <w:numPr>
          <w:ilvl w:val="0"/>
          <w:numId w:val="21"/>
        </w:numPr>
        <w:spacing w:after="0" w:line="240" w:lineRule="auto"/>
        <w:rPr>
          <w:rFonts w:ascii="Martti" w:hAnsi="Martti" w:cs="Arial"/>
          <w:szCs w:val="24"/>
        </w:rPr>
      </w:pPr>
      <w:r w:rsidRPr="007A0E58">
        <w:rPr>
          <w:rFonts w:ascii="Martti" w:hAnsi="Martti" w:cs="Arial"/>
          <w:szCs w:val="24"/>
        </w:rPr>
        <w:t xml:space="preserve">Kastetilaisuudet ovat pääsääntöisesti lauantaisin ja sunnuntaisin. Kastetilaisuus pidetään </w:t>
      </w:r>
      <w:r>
        <w:rPr>
          <w:rFonts w:ascii="Martti" w:hAnsi="Martti" w:cs="Arial"/>
          <w:szCs w:val="24"/>
        </w:rPr>
        <w:t>vanhempien kanssa yhdessä sovitussa tilassa.</w:t>
      </w:r>
      <w:r w:rsidRPr="007A0E58">
        <w:rPr>
          <w:rFonts w:ascii="Martti" w:hAnsi="Martti" w:cs="Arial"/>
          <w:szCs w:val="24"/>
        </w:rPr>
        <w:t xml:space="preserve"> Kasteperheet kutsuta</w:t>
      </w:r>
      <w:r>
        <w:rPr>
          <w:rFonts w:ascii="Martti" w:hAnsi="Martti" w:cs="Arial"/>
          <w:szCs w:val="24"/>
        </w:rPr>
        <w:t>a</w:t>
      </w:r>
      <w:r w:rsidRPr="007A0E58">
        <w:rPr>
          <w:rFonts w:ascii="Martti" w:hAnsi="Martti" w:cs="Arial"/>
          <w:szCs w:val="24"/>
        </w:rPr>
        <w:t xml:space="preserve">n mukaan </w:t>
      </w:r>
      <w:r>
        <w:rPr>
          <w:rFonts w:ascii="Martti" w:hAnsi="Martti" w:cs="Arial"/>
          <w:szCs w:val="24"/>
        </w:rPr>
        <w:t xml:space="preserve">siihen </w:t>
      </w:r>
      <w:r w:rsidRPr="007A0E58">
        <w:rPr>
          <w:rFonts w:ascii="Martti" w:hAnsi="Martti" w:cs="Arial"/>
          <w:szCs w:val="24"/>
        </w:rPr>
        <w:t xml:space="preserve">jumalanpalvelukseen, </w:t>
      </w:r>
      <w:r>
        <w:rPr>
          <w:rFonts w:ascii="Martti" w:hAnsi="Martti" w:cs="Arial"/>
          <w:szCs w:val="24"/>
        </w:rPr>
        <w:t>jossa</w:t>
      </w:r>
      <w:r w:rsidRPr="007A0E58">
        <w:rPr>
          <w:rFonts w:ascii="Martti" w:hAnsi="Martti" w:cs="Arial"/>
          <w:szCs w:val="24"/>
        </w:rPr>
        <w:t xml:space="preserve"> kastetun lapsen</w:t>
      </w:r>
      <w:r>
        <w:rPr>
          <w:rFonts w:ascii="Martti" w:hAnsi="Martti" w:cs="Arial"/>
          <w:szCs w:val="24"/>
        </w:rPr>
        <w:t>sa</w:t>
      </w:r>
      <w:r w:rsidRPr="007A0E58">
        <w:rPr>
          <w:rFonts w:ascii="Martti" w:hAnsi="Martti" w:cs="Arial"/>
          <w:szCs w:val="24"/>
        </w:rPr>
        <w:t xml:space="preserve"> nimi luetaan ja kastepuuhun </w:t>
      </w:r>
      <w:r>
        <w:rPr>
          <w:rFonts w:ascii="Martti" w:hAnsi="Martti" w:cs="Arial"/>
          <w:szCs w:val="24"/>
        </w:rPr>
        <w:t>ripustetaan</w:t>
      </w:r>
      <w:r w:rsidRPr="007A0E58">
        <w:rPr>
          <w:rFonts w:ascii="Martti" w:hAnsi="Martti" w:cs="Arial"/>
          <w:szCs w:val="24"/>
        </w:rPr>
        <w:t xml:space="preserve"> lehti</w:t>
      </w:r>
      <w:r>
        <w:rPr>
          <w:rFonts w:ascii="Martti" w:hAnsi="Martti" w:cs="Arial"/>
          <w:szCs w:val="24"/>
        </w:rPr>
        <w:t xml:space="preserve"> lapsen nimellä</w:t>
      </w:r>
    </w:p>
    <w:p w14:paraId="6B903F03" w14:textId="77777777" w:rsidR="00DE5AC5" w:rsidRPr="007A0E58" w:rsidRDefault="00DE5AC5" w:rsidP="00855D77">
      <w:pPr>
        <w:numPr>
          <w:ilvl w:val="0"/>
          <w:numId w:val="21"/>
        </w:numPr>
        <w:spacing w:after="0" w:line="240" w:lineRule="auto"/>
        <w:rPr>
          <w:rFonts w:ascii="Martti" w:hAnsi="Martti" w:cs="Arial"/>
          <w:szCs w:val="24"/>
        </w:rPr>
      </w:pPr>
      <w:r w:rsidRPr="007A0E58">
        <w:rPr>
          <w:rFonts w:ascii="Martti" w:hAnsi="Martti" w:cs="Arial"/>
          <w:szCs w:val="24"/>
        </w:rPr>
        <w:t>Kodinsiunaamisia ja muita kirkollisia toimituksia pidetään esillä sekä toimitetaan seurakuntalaisten niin pyytäessä</w:t>
      </w:r>
    </w:p>
    <w:p w14:paraId="17CE5732" w14:textId="77777777" w:rsidR="00DE5AC5" w:rsidRPr="007A0E58" w:rsidRDefault="00DE5AC5" w:rsidP="00D376A1">
      <w:pPr>
        <w:spacing w:after="0"/>
        <w:rPr>
          <w:rFonts w:ascii="Martti" w:hAnsi="Martti" w:cs="Arial"/>
          <w:szCs w:val="24"/>
        </w:rPr>
      </w:pPr>
    </w:p>
    <w:p w14:paraId="61F3CB70" w14:textId="54488CB6" w:rsidR="00DE5AC5" w:rsidRPr="006C6876" w:rsidRDefault="00DE5AC5" w:rsidP="00D376A1">
      <w:pPr>
        <w:spacing w:after="0"/>
        <w:rPr>
          <w:rFonts w:ascii="Martti" w:hAnsi="Martti" w:cs="Arial"/>
          <w:bCs/>
          <w:szCs w:val="24"/>
        </w:rPr>
      </w:pPr>
      <w:r w:rsidRPr="006C6876">
        <w:rPr>
          <w:rFonts w:ascii="Martti" w:hAnsi="Martti" w:cs="Arial"/>
          <w:bCs/>
          <w:szCs w:val="24"/>
        </w:rPr>
        <w:t>K</w:t>
      </w:r>
      <w:r w:rsidR="00D801CC" w:rsidRPr="006C6876">
        <w:rPr>
          <w:rFonts w:ascii="Martti" w:hAnsi="Martti" w:cs="Arial"/>
          <w:bCs/>
          <w:szCs w:val="24"/>
        </w:rPr>
        <w:t>atsaus</w:t>
      </w:r>
      <w:r w:rsidRPr="006C6876">
        <w:rPr>
          <w:rFonts w:ascii="Martti" w:hAnsi="Martti" w:cs="Arial"/>
          <w:bCs/>
          <w:szCs w:val="24"/>
        </w:rPr>
        <w:t xml:space="preserve"> </w:t>
      </w:r>
      <w:r w:rsidR="00D801CC" w:rsidRPr="006C6876">
        <w:rPr>
          <w:rFonts w:ascii="Martti" w:hAnsi="Martti" w:cs="Arial"/>
          <w:bCs/>
          <w:szCs w:val="24"/>
        </w:rPr>
        <w:t>tuleville</w:t>
      </w:r>
      <w:r w:rsidRPr="006C6876">
        <w:rPr>
          <w:rFonts w:ascii="Martti" w:hAnsi="Martti" w:cs="Arial"/>
          <w:bCs/>
          <w:szCs w:val="24"/>
        </w:rPr>
        <w:t xml:space="preserve"> </w:t>
      </w:r>
      <w:r w:rsidR="00D801CC" w:rsidRPr="006C6876">
        <w:rPr>
          <w:rFonts w:ascii="Martti" w:hAnsi="Martti" w:cs="Arial"/>
          <w:bCs/>
          <w:szCs w:val="24"/>
        </w:rPr>
        <w:t>vuosille</w:t>
      </w:r>
      <w:r w:rsidRPr="006C6876">
        <w:rPr>
          <w:rFonts w:ascii="Martti" w:hAnsi="Martti" w:cs="Arial"/>
          <w:bCs/>
          <w:szCs w:val="24"/>
        </w:rPr>
        <w:t xml:space="preserve"> </w:t>
      </w:r>
      <w:r w:rsidR="00B13100" w:rsidRPr="006C6876">
        <w:rPr>
          <w:rFonts w:ascii="Martti" w:hAnsi="Martti" w:cs="Arial"/>
          <w:bCs/>
          <w:szCs w:val="24"/>
        </w:rPr>
        <w:t>2027–2028</w:t>
      </w:r>
    </w:p>
    <w:p w14:paraId="60D08351" w14:textId="3390919D" w:rsidR="00DE5AC5" w:rsidRPr="007A0E58" w:rsidRDefault="00DE5AC5" w:rsidP="00855D77">
      <w:pPr>
        <w:numPr>
          <w:ilvl w:val="0"/>
          <w:numId w:val="21"/>
        </w:numPr>
        <w:spacing w:after="0" w:line="240" w:lineRule="auto"/>
        <w:rPr>
          <w:rFonts w:ascii="Martti" w:hAnsi="Martti" w:cs="Arial"/>
          <w:szCs w:val="24"/>
        </w:rPr>
      </w:pPr>
      <w:r w:rsidRPr="007A0E58">
        <w:rPr>
          <w:rFonts w:ascii="Martti" w:hAnsi="Martti" w:cs="Arial"/>
          <w:szCs w:val="24"/>
        </w:rPr>
        <w:t xml:space="preserve">Kirkollisista toimituksista tehdään materiaalipaketit </w:t>
      </w:r>
    </w:p>
    <w:p w14:paraId="3A4AAF64" w14:textId="4C2EFE24" w:rsidR="00DE5AC5" w:rsidRPr="007A0E58" w:rsidRDefault="00DE5AC5" w:rsidP="00855D77">
      <w:pPr>
        <w:numPr>
          <w:ilvl w:val="0"/>
          <w:numId w:val="21"/>
        </w:numPr>
        <w:spacing w:after="0" w:line="240" w:lineRule="auto"/>
        <w:rPr>
          <w:rFonts w:ascii="Martti" w:hAnsi="Martti" w:cs="Arial"/>
          <w:szCs w:val="24"/>
        </w:rPr>
      </w:pPr>
      <w:r w:rsidRPr="007A0E58">
        <w:rPr>
          <w:rFonts w:ascii="Martti" w:hAnsi="Martti" w:cs="Arial"/>
          <w:szCs w:val="24"/>
        </w:rPr>
        <w:t xml:space="preserve">Kirkollisia toimituksia arvioidaan olevan seuraavasti: kasteet </w:t>
      </w:r>
      <w:r>
        <w:rPr>
          <w:rFonts w:ascii="Martti" w:hAnsi="Martti" w:cs="Arial"/>
          <w:szCs w:val="24"/>
        </w:rPr>
        <w:t>70</w:t>
      </w:r>
      <w:r w:rsidRPr="007A0E58">
        <w:rPr>
          <w:rFonts w:ascii="Martti" w:hAnsi="Martti" w:cs="Arial"/>
          <w:szCs w:val="24"/>
        </w:rPr>
        <w:t xml:space="preserve">, vihkimiset </w:t>
      </w:r>
      <w:r>
        <w:rPr>
          <w:rFonts w:ascii="Martti" w:hAnsi="Martti" w:cs="Arial"/>
          <w:szCs w:val="24"/>
        </w:rPr>
        <w:t>25</w:t>
      </w:r>
      <w:r w:rsidRPr="007A0E58">
        <w:rPr>
          <w:rFonts w:ascii="Martti" w:hAnsi="Martti" w:cs="Arial"/>
          <w:szCs w:val="24"/>
        </w:rPr>
        <w:t>, hautaan siunaamiset 130</w:t>
      </w:r>
      <w:r>
        <w:rPr>
          <w:rFonts w:ascii="Martti" w:hAnsi="Martti" w:cs="Arial"/>
          <w:szCs w:val="24"/>
        </w:rPr>
        <w:t>. Hautaan siunaamisten määrä pysynee jonkin aikaa ennallaan; kasteiden ja vihkimisten määrän toivotaan pysyvän nykyisellä tasolla</w:t>
      </w:r>
    </w:p>
    <w:p w14:paraId="383FFEC0" w14:textId="6809139D" w:rsidR="00B15736" w:rsidRDefault="00B15736" w:rsidP="00035D80">
      <w:pPr>
        <w:spacing w:before="160" w:after="160"/>
        <w:rPr>
          <w:rFonts w:ascii="Martti" w:hAnsi="Martti"/>
          <w:b/>
          <w:bCs/>
          <w:szCs w:val="24"/>
        </w:rPr>
      </w:pPr>
      <w:r w:rsidRPr="00F5205D">
        <w:rPr>
          <w:rFonts w:ascii="Martti" w:hAnsi="Martti"/>
          <w:b/>
          <w:bCs/>
          <w:szCs w:val="24"/>
        </w:rPr>
        <w:t>Muut seurakuntatilaisuudet (205)</w:t>
      </w:r>
    </w:p>
    <w:p w14:paraId="57700DFE" w14:textId="68DC8D08" w:rsidR="00303670" w:rsidRPr="006C6876" w:rsidRDefault="00303670" w:rsidP="00962D72">
      <w:pPr>
        <w:spacing w:after="0"/>
        <w:rPr>
          <w:rFonts w:ascii="Martti" w:eastAsia="Times New Roman" w:hAnsi="Martti" w:cs="Arial"/>
          <w:bCs/>
          <w:szCs w:val="24"/>
          <w:lang w:eastAsia="fi-FI"/>
        </w:rPr>
      </w:pPr>
      <w:r w:rsidRPr="006C6876">
        <w:rPr>
          <w:rFonts w:ascii="Martti" w:eastAsia="Times New Roman" w:hAnsi="Martti" w:cs="Arial"/>
          <w:bCs/>
          <w:szCs w:val="24"/>
          <w:lang w:eastAsia="fi-FI"/>
        </w:rPr>
        <w:t>T</w:t>
      </w:r>
      <w:r w:rsidR="00D801CC" w:rsidRPr="006C6876">
        <w:rPr>
          <w:rFonts w:ascii="Martti" w:eastAsia="Times New Roman" w:hAnsi="Martti" w:cs="Arial"/>
          <w:bCs/>
          <w:szCs w:val="24"/>
          <w:lang w:eastAsia="fi-FI"/>
        </w:rPr>
        <w:t>oiminta-ajatus</w:t>
      </w:r>
    </w:p>
    <w:p w14:paraId="00D5AD28" w14:textId="77777777" w:rsidR="00303670" w:rsidRPr="00303670" w:rsidRDefault="00303670" w:rsidP="00393FE5">
      <w:pPr>
        <w:spacing w:after="0" w:line="240" w:lineRule="auto"/>
        <w:rPr>
          <w:rFonts w:ascii="Martti" w:eastAsia="Times New Roman" w:hAnsi="Martti" w:cs="Arial"/>
          <w:sz w:val="20"/>
          <w:szCs w:val="20"/>
          <w:lang w:eastAsia="fi-FI"/>
        </w:rPr>
      </w:pPr>
      <w:r w:rsidRPr="00303670">
        <w:rPr>
          <w:rFonts w:ascii="Martti" w:eastAsia="Times New Roman" w:hAnsi="Martti" w:cs="Arial"/>
          <w:szCs w:val="24"/>
          <w:lang w:eastAsia="fi-FI"/>
        </w:rPr>
        <w:t>Eri-ikäisten aikuisten kohtaaminen ja tavoittaminen seurakunnan ja sen uskon yhteyteen sekä ihmisten vierellä kulkeminen erilaisissa elämäntilanteissa.</w:t>
      </w:r>
    </w:p>
    <w:p w14:paraId="20608FE1" w14:textId="77777777" w:rsidR="00303670" w:rsidRPr="00303670" w:rsidRDefault="00303670" w:rsidP="00D376A1">
      <w:pPr>
        <w:spacing w:after="0" w:line="240" w:lineRule="auto"/>
        <w:rPr>
          <w:rFonts w:ascii="Martti" w:eastAsia="Times New Roman" w:hAnsi="Martti" w:cs="Arial"/>
          <w:szCs w:val="24"/>
          <w:lang w:eastAsia="fi-FI"/>
        </w:rPr>
      </w:pPr>
    </w:p>
    <w:p w14:paraId="48A119D7" w14:textId="701B5015" w:rsidR="00303670" w:rsidRPr="006C6876" w:rsidRDefault="00303670" w:rsidP="00035D80">
      <w:pPr>
        <w:spacing w:after="120" w:line="240" w:lineRule="auto"/>
        <w:rPr>
          <w:rFonts w:ascii="Martti" w:eastAsia="Times New Roman" w:hAnsi="Martti" w:cs="Arial"/>
          <w:bCs/>
          <w:szCs w:val="24"/>
          <w:lang w:eastAsia="fi-FI"/>
        </w:rPr>
      </w:pPr>
      <w:r w:rsidRPr="006C6876">
        <w:rPr>
          <w:rFonts w:ascii="Martti" w:eastAsia="Times New Roman" w:hAnsi="Martti" w:cs="Arial"/>
          <w:bCs/>
          <w:szCs w:val="24"/>
          <w:lang w:eastAsia="fi-FI"/>
        </w:rPr>
        <w:t>T</w:t>
      </w:r>
      <w:r w:rsidR="00D801CC" w:rsidRPr="006C6876">
        <w:rPr>
          <w:rFonts w:ascii="Martti" w:eastAsia="Times New Roman" w:hAnsi="Martti" w:cs="Arial"/>
          <w:bCs/>
          <w:szCs w:val="24"/>
          <w:lang w:eastAsia="fi-FI"/>
        </w:rPr>
        <w:t>yöalan</w:t>
      </w:r>
      <w:r w:rsidRPr="006C6876">
        <w:rPr>
          <w:rFonts w:ascii="Martti" w:eastAsia="Times New Roman" w:hAnsi="Martti" w:cs="Arial"/>
          <w:bCs/>
          <w:szCs w:val="24"/>
          <w:lang w:eastAsia="fi-FI"/>
        </w:rPr>
        <w:t xml:space="preserve"> </w:t>
      </w:r>
      <w:r w:rsidR="00D801CC" w:rsidRPr="006C6876">
        <w:rPr>
          <w:rFonts w:ascii="Martti" w:eastAsia="Times New Roman" w:hAnsi="Martti" w:cs="Arial"/>
          <w:bCs/>
          <w:szCs w:val="24"/>
          <w:lang w:eastAsia="fi-FI"/>
        </w:rPr>
        <w:t>painopistealueet</w:t>
      </w:r>
    </w:p>
    <w:p w14:paraId="67691BF7" w14:textId="77777777" w:rsidR="00303670" w:rsidRPr="00303670" w:rsidRDefault="00303670" w:rsidP="00855D77">
      <w:pPr>
        <w:numPr>
          <w:ilvl w:val="0"/>
          <w:numId w:val="23"/>
        </w:numPr>
        <w:spacing w:after="0" w:line="240" w:lineRule="auto"/>
        <w:contextualSpacing/>
        <w:rPr>
          <w:rFonts w:ascii="Martti" w:eastAsia="Times New Roman" w:hAnsi="Martti" w:cs="Arial"/>
          <w:szCs w:val="24"/>
          <w:lang w:eastAsia="fi-FI"/>
        </w:rPr>
      </w:pPr>
      <w:r w:rsidRPr="00303670">
        <w:rPr>
          <w:rFonts w:ascii="Martti" w:eastAsia="Times New Roman" w:hAnsi="Martti" w:cs="Arial"/>
          <w:szCs w:val="24"/>
          <w:lang w:eastAsia="fi-FI"/>
        </w:rPr>
        <w:t>Yhdessä tekemisen ja yhteisöllisyyden vahvistaminen</w:t>
      </w:r>
    </w:p>
    <w:p w14:paraId="4662C692" w14:textId="77777777" w:rsidR="00303670" w:rsidRPr="00303670" w:rsidRDefault="00303670" w:rsidP="00855D77">
      <w:pPr>
        <w:numPr>
          <w:ilvl w:val="0"/>
          <w:numId w:val="23"/>
        </w:numPr>
        <w:spacing w:after="0" w:line="240" w:lineRule="auto"/>
        <w:contextualSpacing/>
        <w:rPr>
          <w:rFonts w:ascii="Martti" w:eastAsia="Times New Roman" w:hAnsi="Martti" w:cs="Arial"/>
          <w:szCs w:val="24"/>
          <w:lang w:eastAsia="fi-FI"/>
        </w:rPr>
      </w:pPr>
      <w:r w:rsidRPr="00303670">
        <w:rPr>
          <w:rFonts w:ascii="Martti" w:eastAsia="Times New Roman" w:hAnsi="Martti" w:cs="Arial"/>
          <w:szCs w:val="24"/>
          <w:lang w:eastAsia="fi-FI"/>
        </w:rPr>
        <w:t>Seurakuntalaisten kutsuminen mukaan käyttämään osaamistaan yhteiseksi hyväksi</w:t>
      </w:r>
    </w:p>
    <w:p w14:paraId="5668A1D5" w14:textId="77777777" w:rsidR="00303670" w:rsidRPr="00303670" w:rsidRDefault="00303670" w:rsidP="00855D77">
      <w:pPr>
        <w:numPr>
          <w:ilvl w:val="0"/>
          <w:numId w:val="23"/>
        </w:numPr>
        <w:spacing w:after="0" w:line="240" w:lineRule="auto"/>
        <w:contextualSpacing/>
        <w:rPr>
          <w:rFonts w:ascii="Martti" w:eastAsia="Times New Roman" w:hAnsi="Martti" w:cs="Arial"/>
          <w:szCs w:val="24"/>
          <w:lang w:eastAsia="fi-FI"/>
        </w:rPr>
      </w:pPr>
      <w:r w:rsidRPr="00303670">
        <w:rPr>
          <w:rFonts w:ascii="Martti" w:eastAsia="Times New Roman" w:hAnsi="Martti" w:cs="Arial"/>
          <w:szCs w:val="24"/>
          <w:lang w:eastAsia="fi-FI"/>
        </w:rPr>
        <w:t xml:space="preserve">Selkeä, monipuolinen ja tehokas ulkoinen viestintä </w:t>
      </w:r>
    </w:p>
    <w:p w14:paraId="07155D92" w14:textId="77777777" w:rsidR="00303670" w:rsidRPr="00303670" w:rsidRDefault="00303670" w:rsidP="00D376A1">
      <w:pPr>
        <w:spacing w:after="0" w:line="240" w:lineRule="auto"/>
        <w:rPr>
          <w:rFonts w:ascii="Martti" w:eastAsia="Times New Roman" w:hAnsi="Martti" w:cs="Arial"/>
          <w:szCs w:val="24"/>
          <w:lang w:eastAsia="fi-FI"/>
        </w:rPr>
      </w:pPr>
    </w:p>
    <w:p w14:paraId="5195DCEF" w14:textId="420FEBD5" w:rsidR="00303670" w:rsidRPr="006C6876" w:rsidRDefault="00303670" w:rsidP="00035D80">
      <w:pPr>
        <w:spacing w:after="120" w:line="240" w:lineRule="auto"/>
        <w:rPr>
          <w:rFonts w:ascii="Martti" w:eastAsia="Times New Roman" w:hAnsi="Martti" w:cs="Arial"/>
          <w:bCs/>
          <w:szCs w:val="24"/>
          <w:lang w:eastAsia="fi-FI"/>
        </w:rPr>
      </w:pPr>
      <w:r w:rsidRPr="006C6876">
        <w:rPr>
          <w:rFonts w:ascii="Martti" w:eastAsia="Times New Roman" w:hAnsi="Martti" w:cs="Arial"/>
          <w:bCs/>
          <w:szCs w:val="24"/>
          <w:lang w:eastAsia="fi-FI"/>
        </w:rPr>
        <w:lastRenderedPageBreak/>
        <w:t>T</w:t>
      </w:r>
      <w:r w:rsidR="00D801CC" w:rsidRPr="006C6876">
        <w:rPr>
          <w:rFonts w:ascii="Martti" w:eastAsia="Times New Roman" w:hAnsi="Martti" w:cs="Arial"/>
          <w:bCs/>
          <w:szCs w:val="24"/>
          <w:lang w:eastAsia="fi-FI"/>
        </w:rPr>
        <w:t>avoitteet</w:t>
      </w:r>
      <w:r w:rsidRPr="006C6876">
        <w:rPr>
          <w:rFonts w:ascii="Martti" w:eastAsia="Times New Roman" w:hAnsi="Martti" w:cs="Arial"/>
          <w:bCs/>
          <w:szCs w:val="24"/>
          <w:lang w:eastAsia="fi-FI"/>
        </w:rPr>
        <w:t xml:space="preserve"> </w:t>
      </w:r>
      <w:r w:rsidR="00D801CC" w:rsidRPr="006C6876">
        <w:rPr>
          <w:rFonts w:ascii="Martti" w:eastAsia="Times New Roman" w:hAnsi="Martti" w:cs="Arial"/>
          <w:bCs/>
          <w:szCs w:val="24"/>
          <w:lang w:eastAsia="fi-FI"/>
        </w:rPr>
        <w:t>vuodelle</w:t>
      </w:r>
      <w:r w:rsidRPr="006C6876">
        <w:rPr>
          <w:rFonts w:ascii="Martti" w:eastAsia="Times New Roman" w:hAnsi="Martti" w:cs="Arial"/>
          <w:bCs/>
          <w:szCs w:val="24"/>
          <w:lang w:eastAsia="fi-FI"/>
        </w:rPr>
        <w:t xml:space="preserve"> 2026</w:t>
      </w:r>
    </w:p>
    <w:p w14:paraId="7D49A0B3" w14:textId="77777777" w:rsidR="00303670" w:rsidRPr="00303670" w:rsidRDefault="00303670" w:rsidP="00855D77">
      <w:pPr>
        <w:numPr>
          <w:ilvl w:val="0"/>
          <w:numId w:val="23"/>
        </w:numPr>
        <w:spacing w:after="0" w:line="240" w:lineRule="auto"/>
        <w:contextualSpacing/>
        <w:rPr>
          <w:rFonts w:ascii="Martti" w:eastAsia="Times New Roman" w:hAnsi="Martti" w:cs="Arial"/>
          <w:szCs w:val="24"/>
          <w:lang w:eastAsia="fi-FI"/>
        </w:rPr>
      </w:pPr>
      <w:r w:rsidRPr="00303670">
        <w:rPr>
          <w:rFonts w:ascii="Martti" w:eastAsia="Times New Roman" w:hAnsi="Martti" w:cs="Arial"/>
          <w:szCs w:val="24"/>
          <w:lang w:eastAsia="fi-FI"/>
        </w:rPr>
        <w:t>Yhä useampi kokisi uskon merkitykselliseksi</w:t>
      </w:r>
    </w:p>
    <w:p w14:paraId="0CA6F81A" w14:textId="77777777" w:rsidR="00303670" w:rsidRPr="00303670" w:rsidRDefault="00303670" w:rsidP="00855D77">
      <w:pPr>
        <w:numPr>
          <w:ilvl w:val="0"/>
          <w:numId w:val="23"/>
        </w:numPr>
        <w:spacing w:after="0" w:line="240" w:lineRule="auto"/>
        <w:contextualSpacing/>
        <w:rPr>
          <w:rFonts w:ascii="Martti" w:eastAsia="Times New Roman" w:hAnsi="Martti" w:cs="Arial"/>
          <w:szCs w:val="24"/>
          <w:lang w:eastAsia="fi-FI"/>
        </w:rPr>
      </w:pPr>
      <w:r w:rsidRPr="00303670">
        <w:rPr>
          <w:rFonts w:ascii="Martti" w:eastAsia="Times New Roman" w:hAnsi="Martti" w:cs="Arial"/>
          <w:szCs w:val="24"/>
          <w:lang w:eastAsia="fi-FI"/>
        </w:rPr>
        <w:t xml:space="preserve">Hengellisen kasvun tukeminen </w:t>
      </w:r>
    </w:p>
    <w:p w14:paraId="7C88C7B2" w14:textId="77777777" w:rsidR="00303670" w:rsidRPr="00303670" w:rsidRDefault="00303670" w:rsidP="00855D77">
      <w:pPr>
        <w:numPr>
          <w:ilvl w:val="0"/>
          <w:numId w:val="23"/>
        </w:numPr>
        <w:spacing w:after="0" w:line="240" w:lineRule="auto"/>
        <w:contextualSpacing/>
        <w:rPr>
          <w:rFonts w:ascii="Martti" w:eastAsia="Times New Roman" w:hAnsi="Martti" w:cs="Arial"/>
          <w:szCs w:val="24"/>
          <w:lang w:eastAsia="fi-FI"/>
        </w:rPr>
      </w:pPr>
      <w:r w:rsidRPr="00303670">
        <w:rPr>
          <w:rFonts w:ascii="Martti" w:eastAsia="Times New Roman" w:hAnsi="Martti" w:cs="Arial"/>
          <w:szCs w:val="24"/>
          <w:lang w:eastAsia="fi-FI"/>
        </w:rPr>
        <w:t>Eri-ikäisten seurakuntalaisten tavoittaminen</w:t>
      </w:r>
    </w:p>
    <w:p w14:paraId="2661F818" w14:textId="77777777" w:rsidR="00303670" w:rsidRPr="00303670" w:rsidRDefault="00303670" w:rsidP="00855D77">
      <w:pPr>
        <w:numPr>
          <w:ilvl w:val="0"/>
          <w:numId w:val="23"/>
        </w:numPr>
        <w:spacing w:after="0" w:line="240" w:lineRule="auto"/>
        <w:contextualSpacing/>
        <w:rPr>
          <w:rFonts w:ascii="Martti" w:eastAsia="Times New Roman" w:hAnsi="Martti" w:cs="Arial"/>
          <w:szCs w:val="24"/>
          <w:lang w:eastAsia="fi-FI"/>
        </w:rPr>
      </w:pPr>
      <w:r w:rsidRPr="00303670">
        <w:rPr>
          <w:rFonts w:ascii="Martti" w:eastAsia="Times New Roman" w:hAnsi="Martti" w:cs="Arial"/>
          <w:szCs w:val="24"/>
          <w:lang w:eastAsia="fi-FI"/>
        </w:rPr>
        <w:t>Vapaaehtoisten kutsuminen ja rohkaiseminen mukaan</w:t>
      </w:r>
    </w:p>
    <w:p w14:paraId="17777116" w14:textId="77777777" w:rsidR="00303670" w:rsidRPr="00303670" w:rsidRDefault="00303670" w:rsidP="00855D77">
      <w:pPr>
        <w:numPr>
          <w:ilvl w:val="0"/>
          <w:numId w:val="23"/>
        </w:numPr>
        <w:spacing w:after="0" w:line="240" w:lineRule="auto"/>
        <w:contextualSpacing/>
        <w:rPr>
          <w:rFonts w:ascii="Martti" w:eastAsia="Times New Roman" w:hAnsi="Martti" w:cs="Arial"/>
          <w:szCs w:val="24"/>
          <w:lang w:eastAsia="fi-FI"/>
        </w:rPr>
      </w:pPr>
      <w:r w:rsidRPr="00303670">
        <w:rPr>
          <w:rFonts w:ascii="Martti" w:eastAsia="Times New Roman" w:hAnsi="Martti" w:cs="Arial"/>
          <w:szCs w:val="24"/>
          <w:lang w:eastAsia="fi-FI"/>
        </w:rPr>
        <w:t>Papin pöytä / Pikkukirkon Avoimet Ovet</w:t>
      </w:r>
    </w:p>
    <w:p w14:paraId="3A284754" w14:textId="77777777" w:rsidR="00303670" w:rsidRPr="00303670" w:rsidRDefault="00303670" w:rsidP="00D376A1">
      <w:pPr>
        <w:spacing w:after="0" w:line="240" w:lineRule="auto"/>
        <w:rPr>
          <w:rFonts w:ascii="Martti" w:eastAsia="Times New Roman" w:hAnsi="Martti" w:cs="Arial"/>
          <w:szCs w:val="24"/>
          <w:lang w:eastAsia="fi-FI"/>
        </w:rPr>
      </w:pPr>
    </w:p>
    <w:p w14:paraId="36452374" w14:textId="332D34A7" w:rsidR="00303670" w:rsidRPr="006C6876" w:rsidRDefault="00303670" w:rsidP="00035D80">
      <w:pPr>
        <w:spacing w:after="120" w:line="240" w:lineRule="auto"/>
        <w:rPr>
          <w:rFonts w:ascii="Martti" w:eastAsia="Times New Roman" w:hAnsi="Martti" w:cs="Arial"/>
          <w:bCs/>
          <w:szCs w:val="24"/>
          <w:lang w:eastAsia="fi-FI"/>
        </w:rPr>
      </w:pPr>
      <w:r w:rsidRPr="006C6876">
        <w:rPr>
          <w:rFonts w:ascii="Martti" w:eastAsia="Times New Roman" w:hAnsi="Martti" w:cs="Arial"/>
          <w:bCs/>
          <w:szCs w:val="24"/>
          <w:lang w:eastAsia="fi-FI"/>
        </w:rPr>
        <w:t>T</w:t>
      </w:r>
      <w:r w:rsidR="00D801CC" w:rsidRPr="006C6876">
        <w:rPr>
          <w:rFonts w:ascii="Martti" w:eastAsia="Times New Roman" w:hAnsi="Martti" w:cs="Arial"/>
          <w:bCs/>
          <w:szCs w:val="24"/>
          <w:lang w:eastAsia="fi-FI"/>
        </w:rPr>
        <w:t>oiminnan</w:t>
      </w:r>
      <w:r w:rsidRPr="006C6876">
        <w:rPr>
          <w:rFonts w:ascii="Martti" w:eastAsia="Times New Roman" w:hAnsi="Martti" w:cs="Arial"/>
          <w:bCs/>
          <w:szCs w:val="24"/>
          <w:lang w:eastAsia="fi-FI"/>
        </w:rPr>
        <w:t xml:space="preserve"> </w:t>
      </w:r>
      <w:r w:rsidR="00D801CC" w:rsidRPr="006C6876">
        <w:rPr>
          <w:rFonts w:ascii="Martti" w:eastAsia="Times New Roman" w:hAnsi="Martti" w:cs="Arial"/>
          <w:bCs/>
          <w:szCs w:val="24"/>
          <w:lang w:eastAsia="fi-FI"/>
        </w:rPr>
        <w:t>pääpiirteet</w:t>
      </w:r>
      <w:r w:rsidRPr="006C6876">
        <w:rPr>
          <w:rFonts w:ascii="Martti" w:eastAsia="Times New Roman" w:hAnsi="Martti" w:cs="Arial"/>
          <w:bCs/>
          <w:szCs w:val="24"/>
          <w:lang w:eastAsia="fi-FI"/>
        </w:rPr>
        <w:t xml:space="preserve"> 2026</w:t>
      </w:r>
    </w:p>
    <w:p w14:paraId="156DECFD" w14:textId="77777777" w:rsidR="00303670" w:rsidRPr="00303670" w:rsidRDefault="00303670" w:rsidP="00855D77">
      <w:pPr>
        <w:numPr>
          <w:ilvl w:val="0"/>
          <w:numId w:val="23"/>
        </w:numPr>
        <w:spacing w:after="0" w:line="240" w:lineRule="auto"/>
        <w:contextualSpacing/>
        <w:rPr>
          <w:rFonts w:ascii="Martti" w:eastAsia="Times New Roman" w:hAnsi="Martti" w:cs="Arial"/>
          <w:szCs w:val="24"/>
          <w:lang w:eastAsia="fi-FI"/>
        </w:rPr>
      </w:pPr>
      <w:r w:rsidRPr="00303670">
        <w:rPr>
          <w:rFonts w:ascii="Martti" w:eastAsia="Times New Roman" w:hAnsi="Martti" w:cs="Arial"/>
          <w:szCs w:val="24"/>
          <w:lang w:eastAsia="fi-FI"/>
        </w:rPr>
        <w:t>Yhteisöjen kehittyminen</w:t>
      </w:r>
    </w:p>
    <w:p w14:paraId="35296334" w14:textId="77777777" w:rsidR="00303670" w:rsidRPr="00303670" w:rsidRDefault="00303670" w:rsidP="00855D77">
      <w:pPr>
        <w:numPr>
          <w:ilvl w:val="0"/>
          <w:numId w:val="23"/>
        </w:numPr>
        <w:spacing w:after="0" w:line="240" w:lineRule="auto"/>
        <w:contextualSpacing/>
        <w:rPr>
          <w:rFonts w:ascii="Martti" w:eastAsia="Times New Roman" w:hAnsi="Martti" w:cs="Arial"/>
          <w:szCs w:val="24"/>
          <w:lang w:eastAsia="fi-FI"/>
        </w:rPr>
      </w:pPr>
      <w:r w:rsidRPr="00303670">
        <w:rPr>
          <w:rFonts w:ascii="Martti" w:eastAsia="Times New Roman" w:hAnsi="Martti" w:cs="Arial"/>
          <w:szCs w:val="24"/>
          <w:lang w:eastAsia="fi-FI"/>
        </w:rPr>
        <w:t>Aikuisten yhteisön ja Juupajoen yhteisön toiminta</w:t>
      </w:r>
    </w:p>
    <w:p w14:paraId="0FCF8BB3" w14:textId="77777777" w:rsidR="00303670" w:rsidRPr="00303670" w:rsidRDefault="00303670" w:rsidP="00855D77">
      <w:pPr>
        <w:numPr>
          <w:ilvl w:val="0"/>
          <w:numId w:val="23"/>
        </w:numPr>
        <w:spacing w:after="0" w:line="240" w:lineRule="auto"/>
        <w:contextualSpacing/>
        <w:rPr>
          <w:rFonts w:ascii="Martti" w:eastAsia="Times New Roman" w:hAnsi="Martti" w:cs="Arial"/>
          <w:szCs w:val="24"/>
          <w:lang w:eastAsia="fi-FI"/>
        </w:rPr>
      </w:pPr>
      <w:r w:rsidRPr="00303670">
        <w:rPr>
          <w:rFonts w:ascii="Martti" w:eastAsia="Times New Roman" w:hAnsi="Martti" w:cs="Arial"/>
          <w:szCs w:val="24"/>
          <w:lang w:eastAsia="fi-FI"/>
        </w:rPr>
        <w:t>Raamattuopetus/koulu</w:t>
      </w:r>
    </w:p>
    <w:p w14:paraId="282F0248" w14:textId="77777777" w:rsidR="00303670" w:rsidRPr="00303670" w:rsidRDefault="00303670" w:rsidP="00855D77">
      <w:pPr>
        <w:numPr>
          <w:ilvl w:val="0"/>
          <w:numId w:val="23"/>
        </w:numPr>
        <w:spacing w:after="0" w:line="240" w:lineRule="auto"/>
        <w:contextualSpacing/>
        <w:rPr>
          <w:rFonts w:ascii="Martti" w:eastAsia="Times New Roman" w:hAnsi="Martti" w:cs="Arial"/>
          <w:szCs w:val="24"/>
          <w:lang w:eastAsia="fi-FI"/>
        </w:rPr>
      </w:pPr>
      <w:r w:rsidRPr="00303670">
        <w:rPr>
          <w:rFonts w:ascii="Martti" w:eastAsia="Times New Roman" w:hAnsi="Martti" w:cs="Arial"/>
          <w:szCs w:val="24"/>
          <w:lang w:eastAsia="fi-FI"/>
        </w:rPr>
        <w:t>Raamattupiirit</w:t>
      </w:r>
    </w:p>
    <w:p w14:paraId="2E775D19" w14:textId="77777777" w:rsidR="00303670" w:rsidRPr="00303670" w:rsidRDefault="00303670" w:rsidP="00855D77">
      <w:pPr>
        <w:numPr>
          <w:ilvl w:val="0"/>
          <w:numId w:val="23"/>
        </w:numPr>
        <w:spacing w:after="0" w:line="240" w:lineRule="auto"/>
        <w:contextualSpacing/>
        <w:rPr>
          <w:rFonts w:ascii="Martti" w:eastAsia="Times New Roman" w:hAnsi="Martti" w:cs="Arial"/>
          <w:szCs w:val="24"/>
          <w:lang w:eastAsia="fi-FI"/>
        </w:rPr>
      </w:pPr>
      <w:r w:rsidRPr="00303670">
        <w:rPr>
          <w:rFonts w:ascii="Martti" w:eastAsia="Times New Roman" w:hAnsi="Martti" w:cs="Arial"/>
          <w:szCs w:val="24"/>
          <w:lang w:eastAsia="fi-FI"/>
        </w:rPr>
        <w:t>Naisten ja miesten (sauna)illat</w:t>
      </w:r>
    </w:p>
    <w:p w14:paraId="343B52DD" w14:textId="77777777" w:rsidR="00303670" w:rsidRPr="00303670" w:rsidRDefault="00303670" w:rsidP="00855D77">
      <w:pPr>
        <w:numPr>
          <w:ilvl w:val="0"/>
          <w:numId w:val="23"/>
        </w:numPr>
        <w:spacing w:after="0" w:line="240" w:lineRule="auto"/>
        <w:contextualSpacing/>
        <w:rPr>
          <w:rFonts w:ascii="Martti" w:eastAsia="Times New Roman" w:hAnsi="Martti" w:cs="Arial"/>
          <w:szCs w:val="24"/>
          <w:lang w:eastAsia="fi-FI"/>
        </w:rPr>
      </w:pPr>
      <w:r w:rsidRPr="00303670">
        <w:rPr>
          <w:rFonts w:ascii="Martti" w:eastAsia="Times New Roman" w:hAnsi="Martti" w:cs="Arial"/>
          <w:szCs w:val="24"/>
          <w:lang w:eastAsia="fi-FI"/>
        </w:rPr>
        <w:t>Hiljaisuuden retriitti</w:t>
      </w:r>
    </w:p>
    <w:p w14:paraId="62E6A666" w14:textId="77777777" w:rsidR="00303670" w:rsidRPr="00303670" w:rsidRDefault="00303670" w:rsidP="00855D77">
      <w:pPr>
        <w:numPr>
          <w:ilvl w:val="0"/>
          <w:numId w:val="23"/>
        </w:numPr>
        <w:spacing w:after="0" w:line="240" w:lineRule="auto"/>
        <w:contextualSpacing/>
        <w:rPr>
          <w:rFonts w:ascii="Martti" w:eastAsia="Times New Roman" w:hAnsi="Martti" w:cs="Arial"/>
          <w:szCs w:val="24"/>
          <w:lang w:eastAsia="fi-FI"/>
        </w:rPr>
      </w:pPr>
      <w:r w:rsidRPr="00303670">
        <w:rPr>
          <w:rFonts w:ascii="Martti" w:eastAsia="Times New Roman" w:hAnsi="Martti" w:cs="Arial"/>
          <w:szCs w:val="24"/>
          <w:lang w:eastAsia="fi-FI"/>
        </w:rPr>
        <w:t>Majataloillat</w:t>
      </w:r>
    </w:p>
    <w:p w14:paraId="458A8726" w14:textId="77777777" w:rsidR="00303670" w:rsidRPr="00303670" w:rsidRDefault="00303670" w:rsidP="00855D77">
      <w:pPr>
        <w:numPr>
          <w:ilvl w:val="0"/>
          <w:numId w:val="23"/>
        </w:numPr>
        <w:spacing w:after="0" w:line="240" w:lineRule="auto"/>
        <w:contextualSpacing/>
        <w:rPr>
          <w:rFonts w:ascii="Martti" w:eastAsia="Times New Roman" w:hAnsi="Martti" w:cs="Arial"/>
          <w:szCs w:val="24"/>
          <w:lang w:eastAsia="fi-FI"/>
        </w:rPr>
      </w:pPr>
      <w:r w:rsidRPr="00303670">
        <w:rPr>
          <w:rFonts w:ascii="Martti" w:eastAsia="Times New Roman" w:hAnsi="Martti" w:cs="Arial"/>
          <w:szCs w:val="24"/>
          <w:lang w:eastAsia="fi-FI"/>
        </w:rPr>
        <w:t>Kinkerit</w:t>
      </w:r>
    </w:p>
    <w:p w14:paraId="6E6F8C73" w14:textId="77777777" w:rsidR="00303670" w:rsidRPr="00303670" w:rsidRDefault="00303670" w:rsidP="00855D77">
      <w:pPr>
        <w:numPr>
          <w:ilvl w:val="0"/>
          <w:numId w:val="23"/>
        </w:numPr>
        <w:spacing w:after="0" w:line="240" w:lineRule="auto"/>
        <w:contextualSpacing/>
        <w:rPr>
          <w:rFonts w:ascii="Martti" w:eastAsia="Times New Roman" w:hAnsi="Martti" w:cs="Arial"/>
          <w:szCs w:val="24"/>
          <w:lang w:eastAsia="fi-FI"/>
        </w:rPr>
      </w:pPr>
      <w:r w:rsidRPr="00303670">
        <w:rPr>
          <w:rFonts w:ascii="Martti" w:eastAsia="Times New Roman" w:hAnsi="Martti" w:cs="Arial"/>
          <w:szCs w:val="24"/>
          <w:lang w:eastAsia="fi-FI"/>
        </w:rPr>
        <w:t>Tiedottaminen (esim. Kotikirkkoliitteet, sosiaalinen media)</w:t>
      </w:r>
    </w:p>
    <w:p w14:paraId="486C1B34" w14:textId="77777777" w:rsidR="00303670" w:rsidRPr="00303670" w:rsidRDefault="00303670" w:rsidP="00855D77">
      <w:pPr>
        <w:numPr>
          <w:ilvl w:val="0"/>
          <w:numId w:val="23"/>
        </w:numPr>
        <w:spacing w:after="0" w:line="240" w:lineRule="auto"/>
        <w:contextualSpacing/>
        <w:rPr>
          <w:rFonts w:ascii="Martti" w:eastAsia="Times New Roman" w:hAnsi="Martti" w:cs="Arial"/>
          <w:szCs w:val="24"/>
          <w:lang w:eastAsia="fi-FI"/>
        </w:rPr>
      </w:pPr>
      <w:r w:rsidRPr="00303670">
        <w:rPr>
          <w:rFonts w:ascii="Martti" w:eastAsia="Times New Roman" w:hAnsi="Martti" w:cs="Arial"/>
          <w:szCs w:val="24"/>
          <w:lang w:eastAsia="fi-FI"/>
        </w:rPr>
        <w:t>Yhteydenillat Juupajoella</w:t>
      </w:r>
    </w:p>
    <w:p w14:paraId="765C6471" w14:textId="77777777" w:rsidR="00303670" w:rsidRPr="00303670" w:rsidRDefault="00303670" w:rsidP="00855D77">
      <w:pPr>
        <w:numPr>
          <w:ilvl w:val="0"/>
          <w:numId w:val="23"/>
        </w:numPr>
        <w:spacing w:after="0" w:line="240" w:lineRule="auto"/>
        <w:contextualSpacing/>
        <w:rPr>
          <w:rFonts w:ascii="Martti" w:eastAsia="Times New Roman" w:hAnsi="Martti" w:cs="Arial"/>
          <w:szCs w:val="24"/>
          <w:lang w:eastAsia="fi-FI"/>
        </w:rPr>
      </w:pPr>
      <w:r w:rsidRPr="00303670">
        <w:rPr>
          <w:rFonts w:ascii="Martti" w:eastAsia="Times New Roman" w:hAnsi="Martti" w:cs="Arial"/>
          <w:szCs w:val="24"/>
          <w:lang w:eastAsia="fi-FI"/>
        </w:rPr>
        <w:t>Aikuisten leiri</w:t>
      </w:r>
    </w:p>
    <w:p w14:paraId="518638FD" w14:textId="77777777" w:rsidR="00303670" w:rsidRPr="00303670" w:rsidRDefault="00303670" w:rsidP="00855D77">
      <w:pPr>
        <w:numPr>
          <w:ilvl w:val="0"/>
          <w:numId w:val="23"/>
        </w:numPr>
        <w:spacing w:after="0" w:line="240" w:lineRule="auto"/>
        <w:contextualSpacing/>
        <w:rPr>
          <w:rFonts w:ascii="Martti" w:eastAsia="Times New Roman" w:hAnsi="Martti" w:cs="Arial"/>
          <w:szCs w:val="24"/>
          <w:lang w:eastAsia="fi-FI"/>
        </w:rPr>
      </w:pPr>
      <w:r w:rsidRPr="00303670">
        <w:rPr>
          <w:rFonts w:ascii="Martti" w:eastAsia="Times New Roman" w:hAnsi="Martti" w:cs="Arial"/>
          <w:szCs w:val="24"/>
          <w:lang w:eastAsia="fi-FI"/>
        </w:rPr>
        <w:t>Alfa- tai Beta-kurssi</w:t>
      </w:r>
    </w:p>
    <w:p w14:paraId="25451828" w14:textId="77777777" w:rsidR="00303670" w:rsidRPr="00303670" w:rsidRDefault="00303670" w:rsidP="00855D77">
      <w:pPr>
        <w:numPr>
          <w:ilvl w:val="0"/>
          <w:numId w:val="23"/>
        </w:numPr>
        <w:spacing w:after="0" w:line="240" w:lineRule="auto"/>
        <w:contextualSpacing/>
        <w:rPr>
          <w:rFonts w:ascii="Martti" w:eastAsia="Times New Roman" w:hAnsi="Martti" w:cs="Arial"/>
          <w:szCs w:val="24"/>
          <w:lang w:eastAsia="fi-FI"/>
        </w:rPr>
      </w:pPr>
      <w:r w:rsidRPr="00303670">
        <w:rPr>
          <w:rFonts w:ascii="Martti" w:eastAsia="Times New Roman" w:hAnsi="Martti" w:cs="Arial"/>
          <w:szCs w:val="24"/>
          <w:lang w:eastAsia="fi-FI"/>
        </w:rPr>
        <w:t>Tavoittava työ, ulos seurakunnasta turuille ja toreille</w:t>
      </w:r>
    </w:p>
    <w:p w14:paraId="66BC6CA1" w14:textId="77777777" w:rsidR="00303670" w:rsidRPr="00303670" w:rsidRDefault="00303670" w:rsidP="00D376A1">
      <w:pPr>
        <w:spacing w:after="0" w:line="240" w:lineRule="auto"/>
        <w:rPr>
          <w:rFonts w:ascii="Martti" w:eastAsia="Times New Roman" w:hAnsi="Martti" w:cs="Arial"/>
          <w:b/>
          <w:szCs w:val="24"/>
          <w:lang w:eastAsia="fi-FI"/>
        </w:rPr>
      </w:pPr>
    </w:p>
    <w:p w14:paraId="65A03BDF" w14:textId="62DC3036" w:rsidR="00303670" w:rsidRPr="00C77D40" w:rsidRDefault="00303670" w:rsidP="00035D80">
      <w:pPr>
        <w:spacing w:after="120" w:line="240" w:lineRule="auto"/>
        <w:rPr>
          <w:rFonts w:ascii="Martti" w:eastAsia="Times New Roman" w:hAnsi="Martti" w:cs="Arial"/>
          <w:bCs/>
          <w:szCs w:val="24"/>
          <w:lang w:eastAsia="fi-FI"/>
        </w:rPr>
      </w:pPr>
      <w:r w:rsidRPr="00C77D40">
        <w:rPr>
          <w:rFonts w:ascii="Martti" w:eastAsia="Times New Roman" w:hAnsi="Martti" w:cs="Arial"/>
          <w:bCs/>
          <w:szCs w:val="24"/>
          <w:lang w:eastAsia="fi-FI"/>
        </w:rPr>
        <w:t>Juupajoen kappeliseurakunta</w:t>
      </w:r>
    </w:p>
    <w:p w14:paraId="4F25BC9E" w14:textId="77777777" w:rsidR="00303670" w:rsidRPr="00303670" w:rsidRDefault="00303670" w:rsidP="00855D77">
      <w:pPr>
        <w:numPr>
          <w:ilvl w:val="0"/>
          <w:numId w:val="21"/>
        </w:numPr>
        <w:spacing w:after="0" w:line="240" w:lineRule="auto"/>
        <w:rPr>
          <w:rFonts w:ascii="Martti" w:eastAsia="Times New Roman" w:hAnsi="Martti" w:cs="Arial"/>
          <w:szCs w:val="24"/>
          <w:lang w:eastAsia="fi-FI"/>
        </w:rPr>
      </w:pPr>
      <w:r w:rsidRPr="00303670">
        <w:rPr>
          <w:rFonts w:ascii="Martti" w:eastAsia="Times New Roman" w:hAnsi="Martti" w:cs="Arial"/>
          <w:szCs w:val="24"/>
          <w:lang w:eastAsia="fi-FI"/>
        </w:rPr>
        <w:t>Maallikkovetoinen raamattupiiri</w:t>
      </w:r>
    </w:p>
    <w:p w14:paraId="75C1D4BC" w14:textId="77777777" w:rsidR="00303670" w:rsidRPr="00303670" w:rsidRDefault="00303670" w:rsidP="00855D77">
      <w:pPr>
        <w:numPr>
          <w:ilvl w:val="0"/>
          <w:numId w:val="21"/>
        </w:numPr>
        <w:spacing w:after="0" w:line="240" w:lineRule="auto"/>
        <w:rPr>
          <w:rFonts w:ascii="Martti" w:eastAsia="Times New Roman" w:hAnsi="Martti" w:cs="Arial"/>
          <w:szCs w:val="24"/>
          <w:lang w:eastAsia="fi-FI"/>
        </w:rPr>
      </w:pPr>
      <w:r w:rsidRPr="00303670">
        <w:rPr>
          <w:rFonts w:ascii="Martti" w:eastAsia="Times New Roman" w:hAnsi="Martti" w:cs="Arial"/>
          <w:szCs w:val="24"/>
          <w:lang w:eastAsia="fi-FI"/>
        </w:rPr>
        <w:t>Yhteydenillat</w:t>
      </w:r>
    </w:p>
    <w:p w14:paraId="280B1A3F" w14:textId="77777777" w:rsidR="00303670" w:rsidRPr="00303670" w:rsidRDefault="00303670" w:rsidP="00855D77">
      <w:pPr>
        <w:numPr>
          <w:ilvl w:val="0"/>
          <w:numId w:val="21"/>
        </w:numPr>
        <w:spacing w:after="0" w:line="240" w:lineRule="auto"/>
        <w:rPr>
          <w:rFonts w:ascii="Martti" w:eastAsia="Times New Roman" w:hAnsi="Martti" w:cs="Arial"/>
          <w:szCs w:val="24"/>
          <w:lang w:eastAsia="fi-FI"/>
        </w:rPr>
      </w:pPr>
      <w:r w:rsidRPr="00303670">
        <w:rPr>
          <w:rFonts w:ascii="Martti" w:eastAsia="Times New Roman" w:hAnsi="Martti" w:cs="Arial"/>
          <w:szCs w:val="24"/>
          <w:lang w:eastAsia="fi-FI"/>
        </w:rPr>
        <w:t>Naisten- ja miestenillat yhteistyössä Oriveden kanssa</w:t>
      </w:r>
    </w:p>
    <w:p w14:paraId="4CFAB6BB" w14:textId="77777777" w:rsidR="00303670" w:rsidRPr="00303670" w:rsidRDefault="00303670" w:rsidP="00855D77">
      <w:pPr>
        <w:numPr>
          <w:ilvl w:val="0"/>
          <w:numId w:val="21"/>
        </w:numPr>
        <w:spacing w:after="0" w:line="240" w:lineRule="auto"/>
        <w:rPr>
          <w:rFonts w:ascii="Martti" w:eastAsia="Times New Roman" w:hAnsi="Martti" w:cs="Arial"/>
          <w:szCs w:val="24"/>
          <w:lang w:eastAsia="fi-FI"/>
        </w:rPr>
      </w:pPr>
      <w:r w:rsidRPr="00303670">
        <w:rPr>
          <w:rFonts w:ascii="Martti" w:eastAsia="Times New Roman" w:hAnsi="Martti" w:cs="Arial"/>
          <w:szCs w:val="24"/>
          <w:lang w:eastAsia="fi-FI"/>
        </w:rPr>
        <w:t>Raamattukoulu</w:t>
      </w:r>
    </w:p>
    <w:p w14:paraId="49410797" w14:textId="77777777" w:rsidR="00303670" w:rsidRPr="00303670" w:rsidRDefault="00303670" w:rsidP="00855D77">
      <w:pPr>
        <w:numPr>
          <w:ilvl w:val="0"/>
          <w:numId w:val="21"/>
        </w:numPr>
        <w:spacing w:after="0" w:line="240" w:lineRule="auto"/>
        <w:rPr>
          <w:rFonts w:ascii="Martti" w:eastAsia="Times New Roman" w:hAnsi="Martti" w:cs="Arial"/>
          <w:szCs w:val="24"/>
          <w:lang w:eastAsia="fi-FI"/>
        </w:rPr>
      </w:pPr>
      <w:r w:rsidRPr="00303670">
        <w:rPr>
          <w:rFonts w:ascii="Martti" w:eastAsia="Times New Roman" w:hAnsi="Martti" w:cs="Arial"/>
          <w:szCs w:val="24"/>
          <w:lang w:eastAsia="fi-FI"/>
        </w:rPr>
        <w:t>Tavoittava työ, ulos seurakunnasta turuille ja toreille</w:t>
      </w:r>
    </w:p>
    <w:p w14:paraId="5ECCF5A9" w14:textId="77777777" w:rsidR="00303670" w:rsidRPr="00303670" w:rsidRDefault="00303670" w:rsidP="00D376A1">
      <w:pPr>
        <w:spacing w:after="0" w:line="240" w:lineRule="auto"/>
        <w:rPr>
          <w:rFonts w:ascii="Martti" w:eastAsia="Times New Roman" w:hAnsi="Martti" w:cs="Arial"/>
          <w:szCs w:val="24"/>
          <w:lang w:eastAsia="fi-FI"/>
        </w:rPr>
      </w:pPr>
    </w:p>
    <w:p w14:paraId="77F92B02" w14:textId="0E924FA1" w:rsidR="00303670" w:rsidRPr="00DE1D24" w:rsidRDefault="00303670" w:rsidP="00D376A1">
      <w:pPr>
        <w:spacing w:after="0" w:line="240" w:lineRule="auto"/>
        <w:rPr>
          <w:rFonts w:ascii="Martti" w:eastAsia="Times New Roman" w:hAnsi="Martti" w:cs="Arial"/>
          <w:bCs/>
          <w:szCs w:val="24"/>
          <w:lang w:eastAsia="fi-FI"/>
        </w:rPr>
      </w:pPr>
      <w:r w:rsidRPr="00DE1D24">
        <w:rPr>
          <w:rFonts w:ascii="Martti" w:eastAsia="Times New Roman" w:hAnsi="Martti" w:cs="Arial"/>
          <w:bCs/>
          <w:szCs w:val="24"/>
          <w:lang w:eastAsia="fi-FI"/>
        </w:rPr>
        <w:t>K</w:t>
      </w:r>
      <w:r w:rsidR="00D801CC" w:rsidRPr="00DE1D24">
        <w:rPr>
          <w:rFonts w:ascii="Martti" w:eastAsia="Times New Roman" w:hAnsi="Martti" w:cs="Arial"/>
          <w:bCs/>
          <w:szCs w:val="24"/>
          <w:lang w:eastAsia="fi-FI"/>
        </w:rPr>
        <w:t>atsaus</w:t>
      </w:r>
      <w:r w:rsidRPr="00DE1D24">
        <w:rPr>
          <w:rFonts w:ascii="Martti" w:eastAsia="Times New Roman" w:hAnsi="Martti" w:cs="Arial"/>
          <w:bCs/>
          <w:szCs w:val="24"/>
          <w:lang w:eastAsia="fi-FI"/>
        </w:rPr>
        <w:t xml:space="preserve"> </w:t>
      </w:r>
      <w:r w:rsidR="00D801CC" w:rsidRPr="00DE1D24">
        <w:rPr>
          <w:rFonts w:ascii="Martti" w:eastAsia="Times New Roman" w:hAnsi="Martti" w:cs="Arial"/>
          <w:bCs/>
          <w:szCs w:val="24"/>
          <w:lang w:eastAsia="fi-FI"/>
        </w:rPr>
        <w:t>tuleville</w:t>
      </w:r>
      <w:r w:rsidRPr="00DE1D24">
        <w:rPr>
          <w:rFonts w:ascii="Martti" w:eastAsia="Times New Roman" w:hAnsi="Martti" w:cs="Arial"/>
          <w:bCs/>
          <w:szCs w:val="24"/>
          <w:lang w:eastAsia="fi-FI"/>
        </w:rPr>
        <w:t xml:space="preserve"> </w:t>
      </w:r>
      <w:r w:rsidR="00D801CC" w:rsidRPr="00DE1D24">
        <w:rPr>
          <w:rFonts w:ascii="Martti" w:eastAsia="Times New Roman" w:hAnsi="Martti" w:cs="Arial"/>
          <w:bCs/>
          <w:szCs w:val="24"/>
          <w:lang w:eastAsia="fi-FI"/>
        </w:rPr>
        <w:t>vuosille</w:t>
      </w:r>
      <w:r w:rsidRPr="00DE1D24">
        <w:rPr>
          <w:rFonts w:ascii="Martti" w:eastAsia="Times New Roman" w:hAnsi="Martti" w:cs="Arial"/>
          <w:bCs/>
          <w:szCs w:val="24"/>
          <w:lang w:eastAsia="fi-FI"/>
        </w:rPr>
        <w:t xml:space="preserve"> </w:t>
      </w:r>
      <w:r w:rsidR="00B13100" w:rsidRPr="00DE1D24">
        <w:rPr>
          <w:rFonts w:ascii="Martti" w:eastAsia="Times New Roman" w:hAnsi="Martti" w:cs="Arial"/>
          <w:bCs/>
          <w:szCs w:val="24"/>
          <w:lang w:eastAsia="fi-FI"/>
        </w:rPr>
        <w:t>2027–2028</w:t>
      </w:r>
    </w:p>
    <w:p w14:paraId="2CF3EB08" w14:textId="77777777" w:rsidR="00303670" w:rsidRPr="00303670" w:rsidRDefault="00303670" w:rsidP="00855D77">
      <w:pPr>
        <w:numPr>
          <w:ilvl w:val="0"/>
          <w:numId w:val="21"/>
        </w:numPr>
        <w:spacing w:after="0" w:line="240" w:lineRule="auto"/>
        <w:rPr>
          <w:rFonts w:ascii="Martti" w:eastAsia="Times New Roman" w:hAnsi="Martti" w:cs="Arial"/>
          <w:szCs w:val="24"/>
          <w:lang w:eastAsia="fi-FI"/>
        </w:rPr>
      </w:pPr>
      <w:r w:rsidRPr="00303670">
        <w:rPr>
          <w:rFonts w:ascii="Martti" w:eastAsia="Times New Roman" w:hAnsi="Martti" w:cs="Arial"/>
          <w:szCs w:val="24"/>
          <w:lang w:eastAsia="fi-FI"/>
        </w:rPr>
        <w:t>Vapaaehtoisuuden vahvistaminen</w:t>
      </w:r>
    </w:p>
    <w:p w14:paraId="28ADB196" w14:textId="493B4034" w:rsidR="00B15736" w:rsidRPr="00F5205D" w:rsidRDefault="00B15736" w:rsidP="00035D80">
      <w:pPr>
        <w:spacing w:before="160" w:after="160"/>
        <w:rPr>
          <w:rFonts w:ascii="Martti" w:hAnsi="Martti"/>
          <w:b/>
          <w:bCs/>
          <w:szCs w:val="24"/>
        </w:rPr>
      </w:pPr>
      <w:r w:rsidRPr="00F5205D">
        <w:rPr>
          <w:rFonts w:ascii="Martti" w:hAnsi="Martti"/>
          <w:b/>
          <w:bCs/>
          <w:szCs w:val="24"/>
        </w:rPr>
        <w:t>Tiedotus ja viestintä (210)</w:t>
      </w:r>
    </w:p>
    <w:p w14:paraId="794A53F1" w14:textId="381CD45A" w:rsidR="005C34D3" w:rsidRPr="00DE1D24" w:rsidRDefault="005C34D3" w:rsidP="00D376A1">
      <w:pPr>
        <w:spacing w:after="0"/>
        <w:rPr>
          <w:rFonts w:ascii="Martti" w:hAnsi="Martti" w:cs="Arial"/>
          <w:bCs/>
          <w:szCs w:val="24"/>
        </w:rPr>
      </w:pPr>
      <w:r w:rsidRPr="00DE1D24">
        <w:rPr>
          <w:rFonts w:ascii="Martti" w:hAnsi="Martti" w:cs="Arial"/>
          <w:bCs/>
          <w:szCs w:val="24"/>
        </w:rPr>
        <w:t>T</w:t>
      </w:r>
      <w:r w:rsidR="00D801CC" w:rsidRPr="00DE1D24">
        <w:rPr>
          <w:rFonts w:ascii="Martti" w:hAnsi="Martti" w:cs="Arial"/>
          <w:bCs/>
          <w:szCs w:val="24"/>
        </w:rPr>
        <w:t>oiminta-ajatus</w:t>
      </w:r>
    </w:p>
    <w:p w14:paraId="3383340C" w14:textId="77777777" w:rsidR="005C34D3" w:rsidRDefault="005C34D3" w:rsidP="00393FE5">
      <w:pPr>
        <w:spacing w:after="0" w:line="240" w:lineRule="auto"/>
        <w:rPr>
          <w:rFonts w:ascii="Martti" w:hAnsi="Martti" w:cs="Arial"/>
          <w:szCs w:val="24"/>
        </w:rPr>
      </w:pPr>
      <w:r w:rsidRPr="00F5205D">
        <w:rPr>
          <w:rFonts w:ascii="Martti" w:hAnsi="Martti" w:cs="Arial"/>
          <w:szCs w:val="24"/>
        </w:rPr>
        <w:t>Seurakunnan viestinnän tehtävänä on kutsua ihmisiä seurakunnan toimintaan, välittää sanomaa sekä tietoa seurakunnan toiminnasta eri kohderyhmille, toteuttaa seurakunnan julkisoikeudelliseen asemaan liittyvää päätöksenteon läpinäkyvyyden periaatetta ja antaa näkyvyyttä seurakunnalle yhteisönä ja uskonyhteisönä.</w:t>
      </w:r>
    </w:p>
    <w:p w14:paraId="111FE0CD" w14:textId="77777777" w:rsidR="00393FE5" w:rsidRPr="00F5205D" w:rsidRDefault="00393FE5" w:rsidP="00393FE5">
      <w:pPr>
        <w:spacing w:after="0" w:line="240" w:lineRule="auto"/>
        <w:rPr>
          <w:rFonts w:ascii="Martti" w:hAnsi="Martti" w:cs="Arial"/>
          <w:szCs w:val="24"/>
        </w:rPr>
      </w:pPr>
    </w:p>
    <w:p w14:paraId="3350C7CB" w14:textId="72688994" w:rsidR="005C34D3" w:rsidRPr="00DE1D24" w:rsidRDefault="005C34D3" w:rsidP="00D376A1">
      <w:pPr>
        <w:spacing w:after="0"/>
        <w:rPr>
          <w:rFonts w:ascii="Martti" w:hAnsi="Martti" w:cs="Arial"/>
          <w:bCs/>
          <w:szCs w:val="24"/>
        </w:rPr>
      </w:pPr>
      <w:r w:rsidRPr="00DE1D24">
        <w:rPr>
          <w:rFonts w:ascii="Martti" w:hAnsi="Martti" w:cs="Arial"/>
          <w:bCs/>
          <w:szCs w:val="24"/>
        </w:rPr>
        <w:t>T</w:t>
      </w:r>
      <w:r w:rsidR="00D801CC" w:rsidRPr="00DE1D24">
        <w:rPr>
          <w:rFonts w:ascii="Martti" w:hAnsi="Martti" w:cs="Arial"/>
          <w:bCs/>
          <w:szCs w:val="24"/>
        </w:rPr>
        <w:t>yöalan</w:t>
      </w:r>
      <w:r w:rsidRPr="00DE1D24">
        <w:rPr>
          <w:rFonts w:ascii="Martti" w:hAnsi="Martti" w:cs="Arial"/>
          <w:bCs/>
          <w:szCs w:val="24"/>
        </w:rPr>
        <w:t xml:space="preserve"> </w:t>
      </w:r>
      <w:r w:rsidR="00D801CC" w:rsidRPr="00DE1D24">
        <w:rPr>
          <w:rFonts w:ascii="Martti" w:hAnsi="Martti" w:cs="Arial"/>
          <w:bCs/>
          <w:szCs w:val="24"/>
        </w:rPr>
        <w:t>painopistealueet</w:t>
      </w:r>
      <w:r w:rsidRPr="00DE1D24">
        <w:rPr>
          <w:rFonts w:ascii="Martti" w:hAnsi="Martti" w:cs="Arial"/>
          <w:bCs/>
          <w:szCs w:val="24"/>
        </w:rPr>
        <w:t xml:space="preserve"> </w:t>
      </w:r>
    </w:p>
    <w:p w14:paraId="3D0D7E27" w14:textId="41D87735" w:rsidR="005C34D3" w:rsidRPr="00F5205D" w:rsidRDefault="005C34D3" w:rsidP="00855D77">
      <w:pPr>
        <w:numPr>
          <w:ilvl w:val="0"/>
          <w:numId w:val="21"/>
        </w:numPr>
        <w:spacing w:after="0" w:line="240" w:lineRule="auto"/>
        <w:rPr>
          <w:rFonts w:ascii="Martti" w:hAnsi="Martti" w:cs="Arial"/>
          <w:szCs w:val="24"/>
        </w:rPr>
      </w:pPr>
      <w:r w:rsidRPr="00F5205D">
        <w:rPr>
          <w:rFonts w:ascii="Martti" w:hAnsi="Martti" w:cs="Arial"/>
          <w:szCs w:val="24"/>
        </w:rPr>
        <w:t>Sisäiseen viestintään panostaminen</w:t>
      </w:r>
    </w:p>
    <w:p w14:paraId="49AD7BFA" w14:textId="2861F4B6" w:rsidR="005C34D3" w:rsidRPr="00F5205D" w:rsidRDefault="005C34D3" w:rsidP="00855D77">
      <w:pPr>
        <w:numPr>
          <w:ilvl w:val="0"/>
          <w:numId w:val="21"/>
        </w:numPr>
        <w:spacing w:after="0" w:line="240" w:lineRule="auto"/>
        <w:rPr>
          <w:rFonts w:ascii="Martti" w:hAnsi="Martti" w:cs="Arial"/>
          <w:szCs w:val="24"/>
        </w:rPr>
      </w:pPr>
      <w:r w:rsidRPr="00F5205D">
        <w:rPr>
          <w:rFonts w:ascii="Martti" w:hAnsi="Martti" w:cs="Arial"/>
          <w:szCs w:val="24"/>
        </w:rPr>
        <w:t>Tiedotuskanavien sisällön tuottamisen vastuun selkeyttäminen</w:t>
      </w:r>
    </w:p>
    <w:p w14:paraId="1F7A0F8C" w14:textId="50F5B665" w:rsidR="005C34D3" w:rsidRPr="00F5205D" w:rsidRDefault="005C34D3" w:rsidP="00855D77">
      <w:pPr>
        <w:numPr>
          <w:ilvl w:val="0"/>
          <w:numId w:val="21"/>
        </w:numPr>
        <w:spacing w:after="0" w:line="240" w:lineRule="auto"/>
        <w:rPr>
          <w:rFonts w:ascii="Martti" w:hAnsi="Martti" w:cs="Arial"/>
          <w:szCs w:val="24"/>
        </w:rPr>
      </w:pPr>
      <w:r w:rsidRPr="00F5205D">
        <w:rPr>
          <w:rFonts w:ascii="Martti" w:hAnsi="Martti" w:cs="Arial"/>
          <w:szCs w:val="24"/>
        </w:rPr>
        <w:t xml:space="preserve">Yhteistyö paikallisten toimijoiden kanssa, kuten Oriveden Sanomat </w:t>
      </w:r>
    </w:p>
    <w:p w14:paraId="28B32CA7" w14:textId="7D631715" w:rsidR="005C34D3" w:rsidRDefault="005C34D3" w:rsidP="00855D77">
      <w:pPr>
        <w:numPr>
          <w:ilvl w:val="0"/>
          <w:numId w:val="21"/>
        </w:numPr>
        <w:spacing w:after="0" w:line="240" w:lineRule="auto"/>
        <w:rPr>
          <w:rFonts w:ascii="Martti" w:hAnsi="Martti" w:cs="Arial"/>
          <w:szCs w:val="24"/>
        </w:rPr>
      </w:pPr>
      <w:r w:rsidRPr="00F5205D">
        <w:rPr>
          <w:rFonts w:ascii="Martti" w:hAnsi="Martti" w:cs="Arial"/>
          <w:szCs w:val="24"/>
        </w:rPr>
        <w:t>Viestintävastuun jakaminen seurakuntalaisille</w:t>
      </w:r>
    </w:p>
    <w:p w14:paraId="22C8ACE4" w14:textId="3E797873" w:rsidR="005C34D3" w:rsidRPr="00DE1D24" w:rsidRDefault="005C34D3" w:rsidP="00D376A1">
      <w:pPr>
        <w:spacing w:after="0"/>
        <w:rPr>
          <w:rFonts w:ascii="Martti" w:hAnsi="Martti" w:cs="Arial"/>
          <w:bCs/>
          <w:szCs w:val="24"/>
        </w:rPr>
      </w:pPr>
      <w:r w:rsidRPr="00DE1D24">
        <w:rPr>
          <w:rFonts w:ascii="Martti" w:hAnsi="Martti" w:cs="Arial"/>
          <w:bCs/>
          <w:szCs w:val="24"/>
        </w:rPr>
        <w:lastRenderedPageBreak/>
        <w:t>T</w:t>
      </w:r>
      <w:r w:rsidR="00D801CC" w:rsidRPr="00DE1D24">
        <w:rPr>
          <w:rFonts w:ascii="Martti" w:hAnsi="Martti" w:cs="Arial"/>
          <w:bCs/>
          <w:szCs w:val="24"/>
        </w:rPr>
        <w:t>avoitteet</w:t>
      </w:r>
      <w:r w:rsidRPr="00DE1D24">
        <w:rPr>
          <w:rFonts w:ascii="Martti" w:hAnsi="Martti" w:cs="Arial"/>
          <w:bCs/>
          <w:szCs w:val="24"/>
        </w:rPr>
        <w:t xml:space="preserve"> </w:t>
      </w:r>
      <w:r w:rsidR="00D801CC" w:rsidRPr="00DE1D24">
        <w:rPr>
          <w:rFonts w:ascii="Martti" w:hAnsi="Martti" w:cs="Arial"/>
          <w:bCs/>
          <w:szCs w:val="24"/>
        </w:rPr>
        <w:t>vuodelle</w:t>
      </w:r>
      <w:r w:rsidRPr="00DE1D24">
        <w:rPr>
          <w:rFonts w:ascii="Martti" w:hAnsi="Martti" w:cs="Arial"/>
          <w:bCs/>
          <w:szCs w:val="24"/>
        </w:rPr>
        <w:t xml:space="preserve"> 2026</w:t>
      </w:r>
    </w:p>
    <w:p w14:paraId="079D60E7" w14:textId="5D796B07" w:rsidR="005C34D3" w:rsidRPr="00F5205D" w:rsidRDefault="005C34D3" w:rsidP="00855D77">
      <w:pPr>
        <w:numPr>
          <w:ilvl w:val="0"/>
          <w:numId w:val="21"/>
        </w:numPr>
        <w:spacing w:after="0" w:line="240" w:lineRule="auto"/>
        <w:rPr>
          <w:rFonts w:ascii="Martti" w:hAnsi="Martti" w:cs="Arial"/>
          <w:szCs w:val="24"/>
        </w:rPr>
      </w:pPr>
      <w:r w:rsidRPr="00F5205D">
        <w:rPr>
          <w:rFonts w:ascii="Martti" w:hAnsi="Martti" w:cs="Arial"/>
          <w:szCs w:val="24"/>
        </w:rPr>
        <w:t>Tavoitteena on saada seurakunnan työntekijät ja jäsenet entistäkin paremmin osaksi seurakunnan viestintää</w:t>
      </w:r>
    </w:p>
    <w:p w14:paraId="3B9B28A1" w14:textId="160BC2B0" w:rsidR="005C34D3" w:rsidRPr="00F5205D" w:rsidRDefault="005C34D3" w:rsidP="00855D77">
      <w:pPr>
        <w:numPr>
          <w:ilvl w:val="0"/>
          <w:numId w:val="21"/>
        </w:numPr>
        <w:spacing w:after="0" w:line="240" w:lineRule="auto"/>
        <w:rPr>
          <w:rFonts w:ascii="Martti" w:hAnsi="Martti" w:cs="Arial"/>
          <w:szCs w:val="24"/>
        </w:rPr>
      </w:pPr>
      <w:r w:rsidRPr="00F5205D">
        <w:rPr>
          <w:rFonts w:ascii="Martti" w:hAnsi="Martti" w:cs="Arial"/>
          <w:szCs w:val="24"/>
        </w:rPr>
        <w:t>Jalkautuminen ja näkyvyyden lisääminen tapahtumissa sekä digitaalisissa ympäristöissä</w:t>
      </w:r>
    </w:p>
    <w:p w14:paraId="4A72707E" w14:textId="5C3896EE" w:rsidR="005C34D3" w:rsidRPr="00F5205D" w:rsidRDefault="005C34D3" w:rsidP="00855D77">
      <w:pPr>
        <w:numPr>
          <w:ilvl w:val="0"/>
          <w:numId w:val="21"/>
        </w:numPr>
        <w:spacing w:after="0" w:line="240" w:lineRule="auto"/>
        <w:rPr>
          <w:rFonts w:ascii="Martti" w:hAnsi="Martti" w:cs="Arial"/>
          <w:szCs w:val="24"/>
        </w:rPr>
      </w:pPr>
      <w:r w:rsidRPr="00F5205D">
        <w:rPr>
          <w:rFonts w:ascii="Martti" w:hAnsi="Martti" w:cs="Arial"/>
          <w:szCs w:val="24"/>
        </w:rPr>
        <w:t>Järjestetään henkilöstölle ja viestinnästä kiinnostuneille seurakuntalaisille peruskoulutusta nettisivujen ja somen päivittämisestä</w:t>
      </w:r>
    </w:p>
    <w:p w14:paraId="235280F8" w14:textId="0202FCC2" w:rsidR="005C34D3" w:rsidRPr="00F5205D" w:rsidRDefault="005C34D3" w:rsidP="00855D77">
      <w:pPr>
        <w:numPr>
          <w:ilvl w:val="0"/>
          <w:numId w:val="21"/>
        </w:numPr>
        <w:spacing w:after="0" w:line="240" w:lineRule="auto"/>
        <w:rPr>
          <w:rFonts w:ascii="Martti" w:hAnsi="Martti" w:cs="Arial"/>
          <w:szCs w:val="24"/>
        </w:rPr>
      </w:pPr>
      <w:r w:rsidRPr="00F5205D">
        <w:rPr>
          <w:rFonts w:ascii="Martti" w:hAnsi="Martti" w:cs="Arial"/>
          <w:szCs w:val="24"/>
        </w:rPr>
        <w:t>Viestinnän vastuuhenkilöiden säännölliset tapaamiset</w:t>
      </w:r>
    </w:p>
    <w:p w14:paraId="2F2A72DA" w14:textId="47A75F37" w:rsidR="005C34D3" w:rsidRPr="00F5205D" w:rsidRDefault="005C34D3" w:rsidP="00855D77">
      <w:pPr>
        <w:numPr>
          <w:ilvl w:val="0"/>
          <w:numId w:val="21"/>
        </w:numPr>
        <w:spacing w:after="0" w:line="240" w:lineRule="auto"/>
        <w:rPr>
          <w:rFonts w:ascii="Martti" w:hAnsi="Martti" w:cs="Arial"/>
          <w:szCs w:val="24"/>
        </w:rPr>
      </w:pPr>
      <w:r w:rsidRPr="00F5205D">
        <w:rPr>
          <w:rFonts w:ascii="Martti" w:hAnsi="Martti" w:cs="Arial"/>
          <w:szCs w:val="24"/>
        </w:rPr>
        <w:t>Seurakunnan viestintätiimin toiminnan kehittäminen ja vakiinnuttaminen</w:t>
      </w:r>
    </w:p>
    <w:p w14:paraId="0A84D6FC" w14:textId="77777777" w:rsidR="005C34D3" w:rsidRPr="00F5205D" w:rsidRDefault="005C34D3" w:rsidP="00D376A1">
      <w:pPr>
        <w:spacing w:after="0"/>
        <w:rPr>
          <w:rFonts w:ascii="Martti" w:hAnsi="Martti" w:cs="Arial"/>
          <w:szCs w:val="24"/>
        </w:rPr>
      </w:pPr>
    </w:p>
    <w:p w14:paraId="25384775" w14:textId="4F61D133" w:rsidR="005C34D3" w:rsidRPr="00DE1D24" w:rsidRDefault="005C34D3" w:rsidP="00D376A1">
      <w:pPr>
        <w:spacing w:after="0"/>
        <w:rPr>
          <w:rFonts w:ascii="Martti" w:hAnsi="Martti" w:cs="Arial"/>
          <w:bCs/>
          <w:szCs w:val="24"/>
        </w:rPr>
      </w:pPr>
      <w:r w:rsidRPr="00DE1D24">
        <w:rPr>
          <w:rFonts w:ascii="Martti" w:hAnsi="Martti" w:cs="Arial"/>
          <w:bCs/>
          <w:szCs w:val="24"/>
        </w:rPr>
        <w:t>T</w:t>
      </w:r>
      <w:r w:rsidR="00D801CC" w:rsidRPr="00DE1D24">
        <w:rPr>
          <w:rFonts w:ascii="Martti" w:hAnsi="Martti" w:cs="Arial"/>
          <w:bCs/>
          <w:szCs w:val="24"/>
        </w:rPr>
        <w:t>oiminnan</w:t>
      </w:r>
      <w:r w:rsidRPr="00DE1D24">
        <w:rPr>
          <w:rFonts w:ascii="Martti" w:hAnsi="Martti" w:cs="Arial"/>
          <w:bCs/>
          <w:szCs w:val="24"/>
        </w:rPr>
        <w:t xml:space="preserve"> </w:t>
      </w:r>
      <w:r w:rsidR="00D801CC" w:rsidRPr="00DE1D24">
        <w:rPr>
          <w:rFonts w:ascii="Martti" w:hAnsi="Martti" w:cs="Arial"/>
          <w:bCs/>
          <w:szCs w:val="24"/>
        </w:rPr>
        <w:t>pääpiirteet</w:t>
      </w:r>
      <w:r w:rsidRPr="00DE1D24">
        <w:rPr>
          <w:rFonts w:ascii="Martti" w:hAnsi="Martti" w:cs="Arial"/>
          <w:bCs/>
          <w:szCs w:val="24"/>
        </w:rPr>
        <w:t xml:space="preserve"> 2026</w:t>
      </w:r>
    </w:p>
    <w:p w14:paraId="7B1A1909" w14:textId="7AFC986C" w:rsidR="005C34D3" w:rsidRPr="00F5205D" w:rsidRDefault="005C34D3" w:rsidP="00855D77">
      <w:pPr>
        <w:numPr>
          <w:ilvl w:val="0"/>
          <w:numId w:val="21"/>
        </w:numPr>
        <w:spacing w:after="0" w:line="240" w:lineRule="auto"/>
        <w:jc w:val="both"/>
        <w:rPr>
          <w:rFonts w:ascii="Martti" w:hAnsi="Martti" w:cs="Arial"/>
          <w:szCs w:val="24"/>
        </w:rPr>
      </w:pPr>
      <w:r w:rsidRPr="00F5205D">
        <w:rPr>
          <w:rFonts w:ascii="Martti" w:hAnsi="Martti" w:cs="Arial"/>
          <w:szCs w:val="24"/>
        </w:rPr>
        <w:t>Seurakunta tiedottaa toiminnastaan säännöllisesti sosiaalisessa mediassa, paikallislehdessä, seurakunnan ilmoitustauluilla ja nettisivuilla. Tämän lisäksi julkaistaan koottuja kausiesitteitä. Kotikirkko-liite julkaistaan kahdesti vuodessa</w:t>
      </w:r>
    </w:p>
    <w:p w14:paraId="333F5DB0" w14:textId="4770571A" w:rsidR="005C34D3" w:rsidRPr="00F5205D" w:rsidRDefault="005C34D3" w:rsidP="00855D77">
      <w:pPr>
        <w:numPr>
          <w:ilvl w:val="0"/>
          <w:numId w:val="21"/>
        </w:numPr>
        <w:spacing w:after="0" w:line="240" w:lineRule="auto"/>
        <w:jc w:val="both"/>
        <w:rPr>
          <w:rFonts w:ascii="Martti" w:hAnsi="Martti" w:cs="Arial"/>
          <w:szCs w:val="24"/>
        </w:rPr>
      </w:pPr>
      <w:r w:rsidRPr="00F5205D">
        <w:rPr>
          <w:rFonts w:ascii="Martti" w:hAnsi="Martti" w:cs="Arial"/>
          <w:szCs w:val="24"/>
        </w:rPr>
        <w:t>Viralliset asiakirjat, kuten neuvoston ja valtuuston pöytäkirjat toimitetaan nettisivuille nähtäväksi. Selvitetään eri vastuuryhmien välistä tiedonkulkua</w:t>
      </w:r>
    </w:p>
    <w:p w14:paraId="20FA06AD" w14:textId="5E102784" w:rsidR="005C34D3" w:rsidRPr="00F5205D" w:rsidRDefault="005C34D3" w:rsidP="00855D77">
      <w:pPr>
        <w:numPr>
          <w:ilvl w:val="0"/>
          <w:numId w:val="21"/>
        </w:numPr>
        <w:spacing w:after="0" w:line="240" w:lineRule="auto"/>
        <w:jc w:val="both"/>
        <w:rPr>
          <w:rFonts w:ascii="Martti" w:hAnsi="Martti" w:cs="Arial"/>
          <w:szCs w:val="24"/>
        </w:rPr>
      </w:pPr>
      <w:r w:rsidRPr="00F5205D">
        <w:rPr>
          <w:rFonts w:ascii="Martti" w:hAnsi="Martti" w:cs="Arial"/>
          <w:szCs w:val="24"/>
        </w:rPr>
        <w:t>Eri viestintäkanavilla pyritään toiminnasta tiedottamisen lisäksi vahvistamaan seurakunnan julkista kuvaa yhteisönä, johon on hyvä kuulua</w:t>
      </w:r>
    </w:p>
    <w:p w14:paraId="32DED73E" w14:textId="2CC8DE7A" w:rsidR="005C34D3" w:rsidRPr="00F5205D" w:rsidRDefault="005C34D3" w:rsidP="00855D77">
      <w:pPr>
        <w:numPr>
          <w:ilvl w:val="0"/>
          <w:numId w:val="21"/>
        </w:numPr>
        <w:spacing w:after="0" w:line="240" w:lineRule="auto"/>
        <w:jc w:val="both"/>
        <w:rPr>
          <w:rFonts w:ascii="Martti" w:hAnsi="Martti" w:cs="Arial"/>
          <w:szCs w:val="24"/>
        </w:rPr>
      </w:pPr>
      <w:r w:rsidRPr="00F5205D">
        <w:rPr>
          <w:rFonts w:ascii="Martti" w:hAnsi="Martti" w:cs="Arial"/>
          <w:szCs w:val="24"/>
        </w:rPr>
        <w:t>Kutsutaan alueen väestöä seurakuntaan</w:t>
      </w:r>
    </w:p>
    <w:p w14:paraId="29F42870" w14:textId="310BBAE6" w:rsidR="005C34D3" w:rsidRPr="00F5205D" w:rsidRDefault="005C34D3" w:rsidP="00855D77">
      <w:pPr>
        <w:numPr>
          <w:ilvl w:val="0"/>
          <w:numId w:val="21"/>
        </w:numPr>
        <w:spacing w:after="0" w:line="240" w:lineRule="auto"/>
        <w:jc w:val="both"/>
        <w:rPr>
          <w:rFonts w:ascii="Martti" w:hAnsi="Martti" w:cs="Arial"/>
          <w:szCs w:val="24"/>
        </w:rPr>
      </w:pPr>
      <w:r w:rsidRPr="00F5205D">
        <w:rPr>
          <w:rFonts w:ascii="Martti" w:hAnsi="Martti" w:cs="Arial"/>
          <w:szCs w:val="24"/>
        </w:rPr>
        <w:t xml:space="preserve">Kannustetaan seurakuntalaisia osallistumaan seurakunnan viestinnän toteuttamiseen </w:t>
      </w:r>
    </w:p>
    <w:p w14:paraId="16C00C09" w14:textId="2A0DD575" w:rsidR="005C34D3" w:rsidRPr="00F5205D" w:rsidRDefault="005C34D3" w:rsidP="00855D77">
      <w:pPr>
        <w:numPr>
          <w:ilvl w:val="0"/>
          <w:numId w:val="21"/>
        </w:numPr>
        <w:spacing w:after="0" w:line="240" w:lineRule="auto"/>
        <w:jc w:val="both"/>
        <w:rPr>
          <w:rFonts w:ascii="Martti" w:hAnsi="Martti" w:cs="Arial"/>
          <w:szCs w:val="24"/>
        </w:rPr>
      </w:pPr>
      <w:r w:rsidRPr="00F5205D">
        <w:rPr>
          <w:rFonts w:ascii="Martti" w:hAnsi="Martti" w:cs="Arial"/>
          <w:szCs w:val="24"/>
        </w:rPr>
        <w:t>Viestintäsuunnitelman toteuttaminen</w:t>
      </w:r>
    </w:p>
    <w:p w14:paraId="609A6359" w14:textId="77777777" w:rsidR="005C34D3" w:rsidRPr="00F5205D" w:rsidRDefault="005C34D3" w:rsidP="00D376A1">
      <w:pPr>
        <w:spacing w:after="0"/>
        <w:jc w:val="both"/>
        <w:rPr>
          <w:rFonts w:ascii="Martti" w:hAnsi="Martti" w:cs="Arial"/>
          <w:szCs w:val="24"/>
        </w:rPr>
      </w:pPr>
    </w:p>
    <w:p w14:paraId="1DE2425F" w14:textId="07BE49C1" w:rsidR="005C34D3" w:rsidRPr="00DE1D24" w:rsidRDefault="005C34D3" w:rsidP="00D376A1">
      <w:pPr>
        <w:spacing w:after="0"/>
        <w:jc w:val="both"/>
        <w:rPr>
          <w:rFonts w:ascii="Martti" w:hAnsi="Martti" w:cs="Arial"/>
          <w:bCs/>
          <w:szCs w:val="24"/>
        </w:rPr>
      </w:pPr>
      <w:r w:rsidRPr="00DE1D24">
        <w:rPr>
          <w:rFonts w:ascii="Martti" w:hAnsi="Martti" w:cs="Arial"/>
          <w:bCs/>
          <w:szCs w:val="24"/>
        </w:rPr>
        <w:t>K</w:t>
      </w:r>
      <w:r w:rsidR="00D801CC" w:rsidRPr="00DE1D24">
        <w:rPr>
          <w:rFonts w:ascii="Martti" w:hAnsi="Martti" w:cs="Arial"/>
          <w:bCs/>
          <w:szCs w:val="24"/>
        </w:rPr>
        <w:t>atsaus</w:t>
      </w:r>
      <w:r w:rsidRPr="00DE1D24">
        <w:rPr>
          <w:rFonts w:ascii="Martti" w:hAnsi="Martti" w:cs="Arial"/>
          <w:bCs/>
          <w:szCs w:val="24"/>
        </w:rPr>
        <w:t xml:space="preserve"> </w:t>
      </w:r>
      <w:r w:rsidR="00D801CC" w:rsidRPr="00DE1D24">
        <w:rPr>
          <w:rFonts w:ascii="Martti" w:hAnsi="Martti" w:cs="Arial"/>
          <w:bCs/>
          <w:szCs w:val="24"/>
        </w:rPr>
        <w:t>tuleville</w:t>
      </w:r>
      <w:r w:rsidRPr="00DE1D24">
        <w:rPr>
          <w:rFonts w:ascii="Martti" w:hAnsi="Martti" w:cs="Arial"/>
          <w:bCs/>
          <w:szCs w:val="24"/>
        </w:rPr>
        <w:t xml:space="preserve"> </w:t>
      </w:r>
      <w:r w:rsidR="00D801CC" w:rsidRPr="00DE1D24">
        <w:rPr>
          <w:rFonts w:ascii="Martti" w:hAnsi="Martti" w:cs="Arial"/>
          <w:bCs/>
          <w:szCs w:val="24"/>
        </w:rPr>
        <w:t>vuosille</w:t>
      </w:r>
      <w:r w:rsidRPr="00DE1D24">
        <w:rPr>
          <w:rFonts w:ascii="Martti" w:hAnsi="Martti" w:cs="Arial"/>
          <w:bCs/>
          <w:szCs w:val="24"/>
        </w:rPr>
        <w:t xml:space="preserve"> </w:t>
      </w:r>
      <w:r w:rsidR="00393FE5" w:rsidRPr="00DE1D24">
        <w:rPr>
          <w:rFonts w:ascii="Martti" w:hAnsi="Martti" w:cs="Arial"/>
          <w:bCs/>
          <w:szCs w:val="24"/>
        </w:rPr>
        <w:t>2027–2028</w:t>
      </w:r>
    </w:p>
    <w:p w14:paraId="0C1905B7" w14:textId="77777777" w:rsidR="005C34D3" w:rsidRPr="00F5205D" w:rsidRDefault="005C34D3" w:rsidP="00855D77">
      <w:pPr>
        <w:numPr>
          <w:ilvl w:val="0"/>
          <w:numId w:val="21"/>
        </w:numPr>
        <w:spacing w:after="0" w:line="240" w:lineRule="auto"/>
        <w:jc w:val="both"/>
        <w:rPr>
          <w:rFonts w:ascii="Martti" w:hAnsi="Martti" w:cs="Arial"/>
          <w:szCs w:val="24"/>
        </w:rPr>
      </w:pPr>
      <w:r w:rsidRPr="00F5205D">
        <w:rPr>
          <w:rFonts w:ascii="Martti" w:hAnsi="Martti" w:cs="Arial"/>
          <w:szCs w:val="24"/>
        </w:rPr>
        <w:t>Nettisivupohja Lukkarin konseptin ja teknisen alustan uudistaminen 2027</w:t>
      </w:r>
    </w:p>
    <w:p w14:paraId="36FCF0BB" w14:textId="6FC2C36A" w:rsidR="005C34D3" w:rsidRPr="00F5205D" w:rsidRDefault="005C34D3" w:rsidP="00855D77">
      <w:pPr>
        <w:numPr>
          <w:ilvl w:val="0"/>
          <w:numId w:val="21"/>
        </w:numPr>
        <w:spacing w:after="0" w:line="240" w:lineRule="auto"/>
        <w:jc w:val="both"/>
        <w:rPr>
          <w:rFonts w:ascii="Martti" w:hAnsi="Martti" w:cs="Arial"/>
          <w:szCs w:val="24"/>
        </w:rPr>
      </w:pPr>
      <w:r w:rsidRPr="00F5205D">
        <w:rPr>
          <w:rFonts w:ascii="Martti" w:hAnsi="Martti" w:cs="Arial"/>
          <w:szCs w:val="24"/>
        </w:rPr>
        <w:t>Kirkon yhteiseen visuaaliseen ilmeeseen siirtyminen vaiheittain</w:t>
      </w:r>
    </w:p>
    <w:p w14:paraId="20AC1911" w14:textId="1DCFB884" w:rsidR="005C34D3" w:rsidRPr="00F5205D" w:rsidRDefault="005C34D3" w:rsidP="00855D77">
      <w:pPr>
        <w:numPr>
          <w:ilvl w:val="0"/>
          <w:numId w:val="21"/>
        </w:numPr>
        <w:spacing w:after="0" w:line="240" w:lineRule="auto"/>
        <w:rPr>
          <w:rFonts w:ascii="Martti" w:hAnsi="Martti" w:cs="Arial"/>
          <w:szCs w:val="24"/>
        </w:rPr>
      </w:pPr>
      <w:r w:rsidRPr="00F5205D">
        <w:rPr>
          <w:rFonts w:ascii="Martti" w:hAnsi="Martti" w:cs="Arial"/>
          <w:szCs w:val="24"/>
        </w:rPr>
        <w:t>Seurakuntalaisten osallisuutta viestinnässä pyritään lisäämään</w:t>
      </w:r>
    </w:p>
    <w:p w14:paraId="054A6092" w14:textId="44E64EEF" w:rsidR="005C34D3" w:rsidRPr="00F5205D" w:rsidRDefault="005C34D3" w:rsidP="00855D77">
      <w:pPr>
        <w:numPr>
          <w:ilvl w:val="0"/>
          <w:numId w:val="21"/>
        </w:numPr>
        <w:spacing w:after="0" w:line="240" w:lineRule="auto"/>
        <w:rPr>
          <w:rFonts w:ascii="Martti" w:hAnsi="Martti" w:cs="Arial"/>
          <w:szCs w:val="24"/>
        </w:rPr>
      </w:pPr>
      <w:r w:rsidRPr="00F5205D">
        <w:rPr>
          <w:rFonts w:ascii="Martti" w:hAnsi="Martti" w:cs="Arial"/>
          <w:szCs w:val="24"/>
        </w:rPr>
        <w:t>Viestinnässä pyritään korostamaan seurakunnan arvoja</w:t>
      </w:r>
    </w:p>
    <w:p w14:paraId="116767C8" w14:textId="526EFC64" w:rsidR="005C34D3" w:rsidRPr="00F5205D" w:rsidRDefault="005C34D3" w:rsidP="00855D77">
      <w:pPr>
        <w:numPr>
          <w:ilvl w:val="0"/>
          <w:numId w:val="21"/>
        </w:numPr>
        <w:spacing w:after="0" w:line="240" w:lineRule="auto"/>
        <w:rPr>
          <w:rFonts w:ascii="Martti" w:hAnsi="Martti" w:cs="Arial"/>
          <w:szCs w:val="24"/>
        </w:rPr>
      </w:pPr>
      <w:r w:rsidRPr="00F5205D">
        <w:rPr>
          <w:rFonts w:ascii="Martti" w:hAnsi="Martti" w:cs="Arial"/>
          <w:szCs w:val="24"/>
        </w:rPr>
        <w:t>Työntekijöiden ja seurakuntalaisten viestintäosaamista pyritään lisäämään</w:t>
      </w:r>
    </w:p>
    <w:p w14:paraId="4705139C" w14:textId="06D572CE" w:rsidR="005C34D3" w:rsidRPr="00F5205D" w:rsidRDefault="005C34D3" w:rsidP="00855D77">
      <w:pPr>
        <w:numPr>
          <w:ilvl w:val="0"/>
          <w:numId w:val="21"/>
        </w:numPr>
        <w:spacing w:after="0" w:line="240" w:lineRule="auto"/>
        <w:rPr>
          <w:rFonts w:ascii="Martti" w:hAnsi="Martti" w:cs="Arial"/>
          <w:szCs w:val="24"/>
        </w:rPr>
      </w:pPr>
      <w:r w:rsidRPr="00F5205D">
        <w:rPr>
          <w:rFonts w:ascii="Martti" w:hAnsi="Martti" w:cs="Arial"/>
          <w:szCs w:val="24"/>
        </w:rPr>
        <w:t>Viestintäaiheiset koulutukset henkilöstölle ja seurakuntalaisille</w:t>
      </w:r>
    </w:p>
    <w:p w14:paraId="28CE2B1A" w14:textId="45A20095" w:rsidR="005C34D3" w:rsidRDefault="005C34D3" w:rsidP="00855D77">
      <w:pPr>
        <w:numPr>
          <w:ilvl w:val="0"/>
          <w:numId w:val="21"/>
        </w:numPr>
        <w:spacing w:after="0" w:line="240" w:lineRule="auto"/>
        <w:rPr>
          <w:rFonts w:ascii="Martti" w:hAnsi="Martti" w:cs="Arial"/>
          <w:szCs w:val="24"/>
        </w:rPr>
      </w:pPr>
      <w:r w:rsidRPr="00F5205D">
        <w:rPr>
          <w:rFonts w:ascii="Martti" w:hAnsi="Martti" w:cs="Arial"/>
          <w:szCs w:val="24"/>
        </w:rPr>
        <w:t>Edelleen on tarpeen katsoa tehtävänkuvien päivityksiä ja työtehtävien täyttöä myös viestinnän tarpeiden näkökulmasta</w:t>
      </w:r>
    </w:p>
    <w:p w14:paraId="60F34376" w14:textId="77777777" w:rsidR="00B13100" w:rsidRPr="00F5205D" w:rsidRDefault="00B13100" w:rsidP="00894031">
      <w:pPr>
        <w:spacing w:after="0" w:line="240" w:lineRule="auto"/>
        <w:ind w:left="360"/>
        <w:rPr>
          <w:rFonts w:ascii="Martti" w:hAnsi="Martti" w:cs="Arial"/>
          <w:szCs w:val="24"/>
        </w:rPr>
      </w:pPr>
    </w:p>
    <w:p w14:paraId="2E2F3D00" w14:textId="77777777" w:rsidR="00B15736" w:rsidRPr="00F5205D" w:rsidRDefault="00B15736" w:rsidP="00D376A1">
      <w:pPr>
        <w:spacing w:after="0"/>
        <w:rPr>
          <w:rFonts w:ascii="Martti" w:hAnsi="Martti"/>
          <w:b/>
          <w:bCs/>
          <w:szCs w:val="24"/>
        </w:rPr>
      </w:pPr>
      <w:r w:rsidRPr="00F5205D">
        <w:rPr>
          <w:rFonts w:ascii="Martti" w:hAnsi="Martti"/>
          <w:b/>
          <w:bCs/>
          <w:szCs w:val="24"/>
        </w:rPr>
        <w:t>Musiikki (220)</w:t>
      </w:r>
    </w:p>
    <w:p w14:paraId="0A10491E" w14:textId="343267C0" w:rsidR="00FE7E12" w:rsidRPr="00DE1D24" w:rsidRDefault="00FE7E12" w:rsidP="00D376A1">
      <w:pPr>
        <w:spacing w:after="0"/>
        <w:jc w:val="both"/>
        <w:rPr>
          <w:rFonts w:ascii="Martti" w:hAnsi="Martti" w:cs="Arial"/>
          <w:szCs w:val="24"/>
        </w:rPr>
      </w:pPr>
      <w:r w:rsidRPr="00DE1D24">
        <w:rPr>
          <w:rFonts w:ascii="Martti" w:hAnsi="Martti" w:cs="Arial"/>
          <w:szCs w:val="24"/>
        </w:rPr>
        <w:t>T</w:t>
      </w:r>
      <w:r w:rsidR="009C7FA1" w:rsidRPr="00DE1D24">
        <w:rPr>
          <w:rFonts w:ascii="Martti" w:hAnsi="Martti" w:cs="Arial"/>
          <w:szCs w:val="24"/>
        </w:rPr>
        <w:t>oiminta-ajatus</w:t>
      </w:r>
    </w:p>
    <w:p w14:paraId="2DD1B8F3" w14:textId="77777777" w:rsidR="00FE7E12" w:rsidRDefault="00FE7E12" w:rsidP="008975A0">
      <w:pPr>
        <w:spacing w:after="0" w:line="240" w:lineRule="auto"/>
        <w:jc w:val="both"/>
        <w:rPr>
          <w:rFonts w:ascii="Martti" w:hAnsi="Martti" w:cs="Arial"/>
          <w:szCs w:val="24"/>
        </w:rPr>
      </w:pPr>
      <w:r w:rsidRPr="00F5205D">
        <w:rPr>
          <w:rFonts w:ascii="Martti" w:hAnsi="Martti" w:cs="Arial"/>
          <w:szCs w:val="24"/>
        </w:rPr>
        <w:t>Musiikkityö huolehtii seurakunnan jumalanpalvelusten ja kirkollisten toimitusten musiikista, tukee musiikkikasvatusta yhteistyössä muiden työalojen ja paikallisten toimijoiden kanssa sekä tarjoaa musiikillisia elämyksiä.</w:t>
      </w:r>
    </w:p>
    <w:p w14:paraId="6EA5007C" w14:textId="77777777" w:rsidR="008975A0" w:rsidRPr="00F5205D" w:rsidRDefault="008975A0" w:rsidP="008975A0">
      <w:pPr>
        <w:spacing w:after="0" w:line="240" w:lineRule="auto"/>
        <w:jc w:val="both"/>
        <w:rPr>
          <w:rFonts w:ascii="Martti" w:hAnsi="Martti" w:cs="Arial"/>
          <w:szCs w:val="24"/>
        </w:rPr>
      </w:pPr>
    </w:p>
    <w:p w14:paraId="604616F3" w14:textId="6FA2BF64" w:rsidR="00FE7E12" w:rsidRPr="00DE1D24" w:rsidRDefault="00FE7E12" w:rsidP="00D376A1">
      <w:pPr>
        <w:spacing w:after="0"/>
        <w:jc w:val="both"/>
        <w:rPr>
          <w:rFonts w:ascii="Martti" w:hAnsi="Martti" w:cs="Arial"/>
          <w:szCs w:val="24"/>
        </w:rPr>
      </w:pPr>
      <w:r w:rsidRPr="00DE1D24">
        <w:rPr>
          <w:rFonts w:ascii="Martti" w:hAnsi="Martti" w:cs="Arial"/>
          <w:szCs w:val="24"/>
        </w:rPr>
        <w:t>T</w:t>
      </w:r>
      <w:r w:rsidR="009C7FA1" w:rsidRPr="00DE1D24">
        <w:rPr>
          <w:rFonts w:ascii="Martti" w:hAnsi="Martti" w:cs="Arial"/>
          <w:szCs w:val="24"/>
        </w:rPr>
        <w:t>yöalan</w:t>
      </w:r>
      <w:r w:rsidRPr="00DE1D24">
        <w:rPr>
          <w:rFonts w:ascii="Martti" w:hAnsi="Martti" w:cs="Arial"/>
          <w:szCs w:val="24"/>
        </w:rPr>
        <w:t xml:space="preserve"> </w:t>
      </w:r>
      <w:r w:rsidR="009C7FA1" w:rsidRPr="00DE1D24">
        <w:rPr>
          <w:rFonts w:ascii="Martti" w:hAnsi="Martti" w:cs="Arial"/>
          <w:szCs w:val="24"/>
        </w:rPr>
        <w:t>painopisteet</w:t>
      </w:r>
    </w:p>
    <w:p w14:paraId="7BEB64BB" w14:textId="77777777" w:rsidR="00FE7E12" w:rsidRPr="00F5205D" w:rsidRDefault="00FE7E12" w:rsidP="0032506F">
      <w:pPr>
        <w:numPr>
          <w:ilvl w:val="0"/>
          <w:numId w:val="40"/>
        </w:numPr>
        <w:spacing w:after="0" w:line="240" w:lineRule="auto"/>
        <w:jc w:val="both"/>
        <w:rPr>
          <w:rFonts w:ascii="Martti" w:hAnsi="Martti" w:cs="Arial"/>
          <w:szCs w:val="24"/>
        </w:rPr>
      </w:pPr>
      <w:r w:rsidRPr="00F5205D">
        <w:rPr>
          <w:rFonts w:ascii="Martti" w:hAnsi="Martti" w:cs="Arial"/>
          <w:szCs w:val="24"/>
        </w:rPr>
        <w:t>Laadukas ja monipuolinen jumalanpalvelusmusiikki, musiikkivalinnoilla huomioidaan tilaisuuden luonne</w:t>
      </w:r>
    </w:p>
    <w:p w14:paraId="10844ED3" w14:textId="77777777" w:rsidR="00FE7E12" w:rsidRDefault="00FE7E12" w:rsidP="0032506F">
      <w:pPr>
        <w:numPr>
          <w:ilvl w:val="0"/>
          <w:numId w:val="40"/>
        </w:numPr>
        <w:spacing w:after="0" w:line="240" w:lineRule="auto"/>
        <w:jc w:val="both"/>
        <w:rPr>
          <w:rFonts w:ascii="Martti" w:hAnsi="Martti" w:cs="Arial"/>
          <w:szCs w:val="24"/>
        </w:rPr>
      </w:pPr>
      <w:r w:rsidRPr="00F5205D">
        <w:rPr>
          <w:rFonts w:ascii="Martti" w:hAnsi="Martti" w:cs="Arial"/>
          <w:szCs w:val="24"/>
        </w:rPr>
        <w:t>Vapaaehtoisten mielekkäät osallistumismahdollisuudet</w:t>
      </w:r>
    </w:p>
    <w:p w14:paraId="2386E408" w14:textId="77777777" w:rsidR="00D24AA6" w:rsidRDefault="00D24AA6" w:rsidP="00D24AA6">
      <w:pPr>
        <w:spacing w:after="0" w:line="240" w:lineRule="auto"/>
        <w:ind w:left="1080"/>
        <w:jc w:val="both"/>
        <w:rPr>
          <w:rFonts w:ascii="Martti" w:hAnsi="Martti" w:cs="Arial"/>
          <w:szCs w:val="24"/>
        </w:rPr>
      </w:pPr>
    </w:p>
    <w:p w14:paraId="1AE740F8" w14:textId="77777777" w:rsidR="00D24AA6" w:rsidRDefault="00D24AA6" w:rsidP="00D24AA6">
      <w:pPr>
        <w:spacing w:after="0" w:line="240" w:lineRule="auto"/>
        <w:ind w:left="1080"/>
        <w:jc w:val="both"/>
        <w:rPr>
          <w:rFonts w:ascii="Martti" w:hAnsi="Martti" w:cs="Arial"/>
          <w:szCs w:val="24"/>
        </w:rPr>
      </w:pPr>
    </w:p>
    <w:p w14:paraId="67DFB3DD" w14:textId="5C201FA3" w:rsidR="00FE7E12" w:rsidRPr="00DE1D24" w:rsidRDefault="00FE7E12" w:rsidP="00D376A1">
      <w:pPr>
        <w:spacing w:after="0"/>
        <w:jc w:val="both"/>
        <w:rPr>
          <w:rFonts w:ascii="Martti" w:hAnsi="Martti" w:cs="Arial"/>
          <w:szCs w:val="24"/>
        </w:rPr>
      </w:pPr>
      <w:r w:rsidRPr="00DE1D24">
        <w:rPr>
          <w:rFonts w:ascii="Martti" w:hAnsi="Martti" w:cs="Arial"/>
          <w:szCs w:val="24"/>
        </w:rPr>
        <w:lastRenderedPageBreak/>
        <w:t>T</w:t>
      </w:r>
      <w:r w:rsidR="009C7FA1" w:rsidRPr="00DE1D24">
        <w:rPr>
          <w:rFonts w:ascii="Martti" w:hAnsi="Martti" w:cs="Arial"/>
          <w:szCs w:val="24"/>
        </w:rPr>
        <w:t>avoitteet</w:t>
      </w:r>
      <w:r w:rsidRPr="00DE1D24">
        <w:rPr>
          <w:rFonts w:ascii="Martti" w:hAnsi="Martti" w:cs="Arial"/>
          <w:szCs w:val="24"/>
        </w:rPr>
        <w:t xml:space="preserve"> </w:t>
      </w:r>
      <w:r w:rsidR="009C7FA1" w:rsidRPr="00DE1D24">
        <w:rPr>
          <w:rFonts w:ascii="Martti" w:hAnsi="Martti" w:cs="Arial"/>
          <w:szCs w:val="24"/>
        </w:rPr>
        <w:t>vuodelle</w:t>
      </w:r>
      <w:r w:rsidRPr="00DE1D24">
        <w:rPr>
          <w:rFonts w:ascii="Martti" w:hAnsi="Martti" w:cs="Arial"/>
          <w:szCs w:val="24"/>
        </w:rPr>
        <w:t xml:space="preserve"> 2026</w:t>
      </w:r>
    </w:p>
    <w:p w14:paraId="0C0407AB" w14:textId="49C43CC8" w:rsidR="00FE7E12" w:rsidRPr="00F5205D" w:rsidRDefault="0032506F" w:rsidP="0032506F">
      <w:pPr>
        <w:numPr>
          <w:ilvl w:val="0"/>
          <w:numId w:val="41"/>
        </w:numPr>
        <w:spacing w:after="0" w:line="240" w:lineRule="auto"/>
        <w:jc w:val="both"/>
        <w:rPr>
          <w:rFonts w:ascii="Martti" w:hAnsi="Martti" w:cs="Arial"/>
          <w:szCs w:val="24"/>
        </w:rPr>
      </w:pPr>
      <w:r>
        <w:rPr>
          <w:rFonts w:ascii="Martti" w:hAnsi="Martti" w:cs="Arial"/>
          <w:szCs w:val="24"/>
        </w:rPr>
        <w:t>K</w:t>
      </w:r>
      <w:r w:rsidR="00FE7E12" w:rsidRPr="00F5205D">
        <w:rPr>
          <w:rFonts w:ascii="Martti" w:hAnsi="Martti" w:cs="Arial"/>
          <w:szCs w:val="24"/>
        </w:rPr>
        <w:t>uorojen ja Perustukset -yhtyeen toiminnan kehittäminen avustuksilla, harjoituspäivillä ja retkillä</w:t>
      </w:r>
    </w:p>
    <w:p w14:paraId="11A6F18F" w14:textId="654493C8" w:rsidR="00FE7E12" w:rsidRPr="00F5205D" w:rsidRDefault="0032506F" w:rsidP="0032506F">
      <w:pPr>
        <w:numPr>
          <w:ilvl w:val="0"/>
          <w:numId w:val="41"/>
        </w:numPr>
        <w:spacing w:after="0" w:line="240" w:lineRule="auto"/>
        <w:jc w:val="both"/>
        <w:rPr>
          <w:rFonts w:ascii="Martti" w:hAnsi="Martti" w:cs="Arial"/>
          <w:szCs w:val="24"/>
        </w:rPr>
      </w:pPr>
      <w:r>
        <w:rPr>
          <w:rFonts w:ascii="Martti" w:hAnsi="Martti" w:cs="Arial"/>
          <w:szCs w:val="24"/>
        </w:rPr>
        <w:t>O</w:t>
      </w:r>
      <w:r w:rsidR="00FE7E12" w:rsidRPr="00F5205D">
        <w:rPr>
          <w:rFonts w:ascii="Martti" w:hAnsi="Martti" w:cs="Arial"/>
          <w:szCs w:val="24"/>
        </w:rPr>
        <w:t>sallistutaan kirkkomusiikkitapahtumiin ja koulutuksiin</w:t>
      </w:r>
    </w:p>
    <w:p w14:paraId="4C8DA489" w14:textId="2535AEF1" w:rsidR="00FE7E12" w:rsidRPr="00F5205D" w:rsidRDefault="0032506F" w:rsidP="0032506F">
      <w:pPr>
        <w:numPr>
          <w:ilvl w:val="0"/>
          <w:numId w:val="41"/>
        </w:numPr>
        <w:spacing w:after="0" w:line="240" w:lineRule="auto"/>
        <w:jc w:val="both"/>
        <w:rPr>
          <w:rFonts w:ascii="Martti" w:hAnsi="Martti" w:cs="Arial"/>
          <w:szCs w:val="24"/>
        </w:rPr>
      </w:pPr>
      <w:r>
        <w:rPr>
          <w:rFonts w:ascii="Martti" w:hAnsi="Martti" w:cs="Arial"/>
          <w:szCs w:val="24"/>
        </w:rPr>
        <w:t>E</w:t>
      </w:r>
      <w:r w:rsidR="00FE7E12" w:rsidRPr="00F5205D">
        <w:rPr>
          <w:rFonts w:ascii="Martti" w:hAnsi="Martti" w:cs="Arial"/>
          <w:szCs w:val="24"/>
        </w:rPr>
        <w:t>distetään Oriveden seurakuntasalin urkuhanketta</w:t>
      </w:r>
    </w:p>
    <w:p w14:paraId="70EDEE56" w14:textId="77777777" w:rsidR="00FE7E12" w:rsidRPr="00F5205D" w:rsidRDefault="00FE7E12" w:rsidP="00D376A1">
      <w:pPr>
        <w:spacing w:after="0"/>
        <w:ind w:left="1080"/>
        <w:jc w:val="both"/>
        <w:rPr>
          <w:rFonts w:ascii="Martti" w:hAnsi="Martti" w:cs="Arial"/>
          <w:szCs w:val="24"/>
        </w:rPr>
      </w:pPr>
    </w:p>
    <w:p w14:paraId="72DD5FE3" w14:textId="6F4CDE48" w:rsidR="00FE7E12" w:rsidRPr="008C18FB" w:rsidRDefault="00FE7E12" w:rsidP="00D376A1">
      <w:pPr>
        <w:spacing w:after="0"/>
        <w:jc w:val="both"/>
        <w:rPr>
          <w:rFonts w:ascii="Martti" w:hAnsi="Martti" w:cs="Arial"/>
          <w:szCs w:val="24"/>
        </w:rPr>
      </w:pPr>
      <w:r w:rsidRPr="008C18FB">
        <w:rPr>
          <w:rFonts w:ascii="Martti" w:hAnsi="Martti" w:cs="Arial"/>
          <w:szCs w:val="24"/>
        </w:rPr>
        <w:t>T</w:t>
      </w:r>
      <w:r w:rsidR="009C7FA1" w:rsidRPr="008C18FB">
        <w:rPr>
          <w:rFonts w:ascii="Martti" w:hAnsi="Martti" w:cs="Arial"/>
          <w:szCs w:val="24"/>
        </w:rPr>
        <w:t>oiminnan</w:t>
      </w:r>
      <w:r w:rsidRPr="008C18FB">
        <w:rPr>
          <w:rFonts w:ascii="Martti" w:hAnsi="Martti" w:cs="Arial"/>
          <w:szCs w:val="24"/>
        </w:rPr>
        <w:t xml:space="preserve"> </w:t>
      </w:r>
      <w:r w:rsidR="009C7FA1" w:rsidRPr="008C18FB">
        <w:rPr>
          <w:rFonts w:ascii="Martti" w:hAnsi="Martti" w:cs="Arial"/>
          <w:szCs w:val="24"/>
        </w:rPr>
        <w:t>pääpiirteet</w:t>
      </w:r>
      <w:r w:rsidRPr="008C18FB">
        <w:rPr>
          <w:rFonts w:ascii="Martti" w:hAnsi="Martti" w:cs="Arial"/>
          <w:szCs w:val="24"/>
        </w:rPr>
        <w:t xml:space="preserve"> 2026</w:t>
      </w:r>
    </w:p>
    <w:p w14:paraId="31B4710A" w14:textId="77777777" w:rsidR="00FE7E12" w:rsidRPr="00F5205D" w:rsidRDefault="00FE7E12" w:rsidP="0032506F">
      <w:pPr>
        <w:numPr>
          <w:ilvl w:val="0"/>
          <w:numId w:val="42"/>
        </w:numPr>
        <w:spacing w:after="0" w:line="240" w:lineRule="auto"/>
        <w:jc w:val="both"/>
        <w:rPr>
          <w:rFonts w:ascii="Martti" w:hAnsi="Martti" w:cs="Arial"/>
          <w:szCs w:val="24"/>
        </w:rPr>
      </w:pPr>
      <w:r w:rsidRPr="00F5205D">
        <w:rPr>
          <w:rFonts w:ascii="Martti" w:hAnsi="Martti" w:cs="Arial"/>
          <w:szCs w:val="24"/>
        </w:rPr>
        <w:t>Suomen kanttorikuoron konsertti Orivedellä</w:t>
      </w:r>
    </w:p>
    <w:p w14:paraId="726163EC" w14:textId="2F286123" w:rsidR="00FE7E12" w:rsidRPr="00F5205D" w:rsidRDefault="0032506F" w:rsidP="0032506F">
      <w:pPr>
        <w:numPr>
          <w:ilvl w:val="0"/>
          <w:numId w:val="42"/>
        </w:numPr>
        <w:spacing w:after="0" w:line="240" w:lineRule="auto"/>
        <w:jc w:val="both"/>
        <w:rPr>
          <w:rFonts w:ascii="Martti" w:hAnsi="Martti" w:cs="Arial"/>
          <w:szCs w:val="24"/>
        </w:rPr>
      </w:pPr>
      <w:r>
        <w:rPr>
          <w:rFonts w:ascii="Martti" w:hAnsi="Martti" w:cs="Arial"/>
          <w:szCs w:val="24"/>
        </w:rPr>
        <w:t>K</w:t>
      </w:r>
      <w:r w:rsidR="00FE7E12" w:rsidRPr="00F5205D">
        <w:rPr>
          <w:rFonts w:ascii="Martti" w:hAnsi="Martti" w:cs="Arial"/>
          <w:szCs w:val="24"/>
        </w:rPr>
        <w:t>onsertti- ja yhteislaulutilaisuuksia eri kirkoissa</w:t>
      </w:r>
    </w:p>
    <w:p w14:paraId="1D434607" w14:textId="54232AF1" w:rsidR="00FE7E12" w:rsidRPr="00F5205D" w:rsidRDefault="0032506F" w:rsidP="0032506F">
      <w:pPr>
        <w:numPr>
          <w:ilvl w:val="0"/>
          <w:numId w:val="42"/>
        </w:numPr>
        <w:spacing w:after="0" w:line="240" w:lineRule="auto"/>
        <w:jc w:val="both"/>
        <w:rPr>
          <w:rFonts w:ascii="Martti" w:hAnsi="Martti" w:cs="Arial"/>
          <w:szCs w:val="24"/>
        </w:rPr>
      </w:pPr>
      <w:r>
        <w:rPr>
          <w:rFonts w:ascii="Martti" w:hAnsi="Martti" w:cs="Arial"/>
          <w:szCs w:val="24"/>
        </w:rPr>
        <w:t>K</w:t>
      </w:r>
      <w:r w:rsidR="00FE7E12" w:rsidRPr="00F5205D">
        <w:rPr>
          <w:rFonts w:ascii="Martti" w:hAnsi="Martti" w:cs="Arial"/>
          <w:szCs w:val="24"/>
        </w:rPr>
        <w:t>uorojen esiintymiset koko seurakunnan alueella</w:t>
      </w:r>
    </w:p>
    <w:p w14:paraId="38E24699" w14:textId="1B4A6D38" w:rsidR="00FE7E12" w:rsidRPr="00F5205D" w:rsidRDefault="0032506F" w:rsidP="0032506F">
      <w:pPr>
        <w:numPr>
          <w:ilvl w:val="0"/>
          <w:numId w:val="42"/>
        </w:numPr>
        <w:spacing w:after="0" w:line="240" w:lineRule="auto"/>
        <w:jc w:val="both"/>
        <w:rPr>
          <w:rFonts w:ascii="Martti" w:hAnsi="Martti" w:cs="Arial"/>
          <w:szCs w:val="24"/>
        </w:rPr>
      </w:pPr>
      <w:r>
        <w:rPr>
          <w:rFonts w:ascii="Martti" w:hAnsi="Martti" w:cs="Arial"/>
          <w:szCs w:val="24"/>
        </w:rPr>
        <w:t>B</w:t>
      </w:r>
      <w:r w:rsidR="00FE7E12" w:rsidRPr="00F5205D">
        <w:rPr>
          <w:rFonts w:ascii="Martti" w:hAnsi="Martti" w:cs="Arial"/>
          <w:szCs w:val="24"/>
        </w:rPr>
        <w:t>ändi- ja musiikkiryhmätoiminnan vahvistaminen</w:t>
      </w:r>
    </w:p>
    <w:p w14:paraId="5BBB1D11" w14:textId="77777777" w:rsidR="00FE7E12" w:rsidRPr="00F5205D" w:rsidRDefault="00FE7E12" w:rsidP="00D376A1">
      <w:pPr>
        <w:spacing w:after="0"/>
        <w:ind w:left="1080"/>
        <w:jc w:val="both"/>
        <w:rPr>
          <w:rFonts w:ascii="Martti" w:hAnsi="Martti" w:cs="Arial"/>
          <w:szCs w:val="24"/>
        </w:rPr>
      </w:pPr>
    </w:p>
    <w:p w14:paraId="34570BF0" w14:textId="131DFCAC" w:rsidR="00FE7E12" w:rsidRPr="00C77D40" w:rsidRDefault="00FE7E12" w:rsidP="00D376A1">
      <w:pPr>
        <w:spacing w:after="0"/>
        <w:jc w:val="both"/>
        <w:rPr>
          <w:rFonts w:ascii="Martti" w:hAnsi="Martti" w:cs="Arial"/>
          <w:szCs w:val="24"/>
        </w:rPr>
      </w:pPr>
      <w:r w:rsidRPr="00C77D40">
        <w:rPr>
          <w:rFonts w:ascii="Martti" w:hAnsi="Martti" w:cs="Arial"/>
          <w:szCs w:val="24"/>
        </w:rPr>
        <w:t>J</w:t>
      </w:r>
      <w:r w:rsidR="009C7FA1" w:rsidRPr="00C77D40">
        <w:rPr>
          <w:rFonts w:ascii="Martti" w:hAnsi="Martti" w:cs="Arial"/>
          <w:szCs w:val="24"/>
        </w:rPr>
        <w:t>uupajoen</w:t>
      </w:r>
      <w:r w:rsidRPr="00C77D40">
        <w:rPr>
          <w:rFonts w:ascii="Martti" w:hAnsi="Martti" w:cs="Arial"/>
          <w:szCs w:val="24"/>
        </w:rPr>
        <w:t xml:space="preserve"> </w:t>
      </w:r>
      <w:r w:rsidR="009C7FA1" w:rsidRPr="00C77D40">
        <w:rPr>
          <w:rFonts w:ascii="Martti" w:hAnsi="Martti" w:cs="Arial"/>
          <w:szCs w:val="24"/>
        </w:rPr>
        <w:t>kappeliseurakunta</w:t>
      </w:r>
    </w:p>
    <w:p w14:paraId="0A71CC35" w14:textId="48E2BA89" w:rsidR="00FE7E12" w:rsidRPr="00F5205D" w:rsidRDefault="0032506F" w:rsidP="0032506F">
      <w:pPr>
        <w:numPr>
          <w:ilvl w:val="0"/>
          <w:numId w:val="43"/>
        </w:numPr>
        <w:spacing w:after="0" w:line="240" w:lineRule="auto"/>
        <w:jc w:val="both"/>
        <w:rPr>
          <w:rFonts w:ascii="Martti" w:hAnsi="Martti" w:cs="Arial"/>
          <w:szCs w:val="24"/>
        </w:rPr>
      </w:pPr>
      <w:r>
        <w:rPr>
          <w:rFonts w:ascii="Martti" w:hAnsi="Martti" w:cs="Arial"/>
          <w:szCs w:val="24"/>
        </w:rPr>
        <w:t>K</w:t>
      </w:r>
      <w:r w:rsidR="00FE7E12" w:rsidRPr="00F5205D">
        <w:rPr>
          <w:rFonts w:ascii="Martti" w:hAnsi="Martti" w:cs="Arial"/>
          <w:szCs w:val="24"/>
        </w:rPr>
        <w:t>esämusiikkikonsertti kesällä ja omat laulutilaisuudet (mm. lähetyksen lauluillat)</w:t>
      </w:r>
    </w:p>
    <w:p w14:paraId="4AB3D4CF" w14:textId="4D56E0F9" w:rsidR="00FE7E12" w:rsidRPr="00F5205D" w:rsidRDefault="0032506F" w:rsidP="0032506F">
      <w:pPr>
        <w:numPr>
          <w:ilvl w:val="0"/>
          <w:numId w:val="43"/>
        </w:numPr>
        <w:spacing w:after="0" w:line="240" w:lineRule="auto"/>
        <w:jc w:val="both"/>
        <w:rPr>
          <w:rFonts w:ascii="Martti" w:hAnsi="Martti" w:cs="Arial"/>
          <w:szCs w:val="24"/>
        </w:rPr>
      </w:pPr>
      <w:r>
        <w:rPr>
          <w:rFonts w:ascii="Martti" w:hAnsi="Martti" w:cs="Arial"/>
          <w:szCs w:val="24"/>
        </w:rPr>
        <w:t>K</w:t>
      </w:r>
      <w:r w:rsidR="00FE7E12" w:rsidRPr="00F5205D">
        <w:rPr>
          <w:rFonts w:ascii="Martti" w:hAnsi="Martti" w:cs="Arial"/>
          <w:szCs w:val="24"/>
        </w:rPr>
        <w:t>uorotoiminnan käynnistäminen ja yhteistyö muiden kuorojen kanssa</w:t>
      </w:r>
    </w:p>
    <w:p w14:paraId="6FF7F4F2" w14:textId="77777777" w:rsidR="00FE7E12" w:rsidRPr="00F5205D" w:rsidRDefault="00FE7E12" w:rsidP="00D376A1">
      <w:pPr>
        <w:spacing w:after="0"/>
        <w:ind w:left="1080"/>
        <w:jc w:val="both"/>
        <w:rPr>
          <w:rFonts w:ascii="Martti" w:hAnsi="Martti" w:cs="Arial"/>
          <w:szCs w:val="24"/>
        </w:rPr>
      </w:pPr>
    </w:p>
    <w:p w14:paraId="167CC966" w14:textId="60583D68" w:rsidR="00FE7E12" w:rsidRPr="008C18FB" w:rsidRDefault="00FE7E12" w:rsidP="00D376A1">
      <w:pPr>
        <w:spacing w:after="0"/>
        <w:jc w:val="both"/>
        <w:rPr>
          <w:rFonts w:ascii="Martti" w:hAnsi="Martti" w:cs="Arial"/>
          <w:szCs w:val="24"/>
        </w:rPr>
      </w:pPr>
      <w:r w:rsidRPr="008C18FB">
        <w:rPr>
          <w:rFonts w:ascii="Martti" w:hAnsi="Martti" w:cs="Arial"/>
          <w:szCs w:val="24"/>
        </w:rPr>
        <w:t>K</w:t>
      </w:r>
      <w:r w:rsidR="009C7FA1" w:rsidRPr="008C18FB">
        <w:rPr>
          <w:rFonts w:ascii="Martti" w:hAnsi="Martti" w:cs="Arial"/>
          <w:szCs w:val="24"/>
        </w:rPr>
        <w:t>atsaus</w:t>
      </w:r>
      <w:r w:rsidRPr="008C18FB">
        <w:rPr>
          <w:rFonts w:ascii="Martti" w:hAnsi="Martti" w:cs="Arial"/>
          <w:szCs w:val="24"/>
        </w:rPr>
        <w:t xml:space="preserve"> </w:t>
      </w:r>
      <w:r w:rsidR="009C7FA1" w:rsidRPr="008C18FB">
        <w:rPr>
          <w:rFonts w:ascii="Martti" w:hAnsi="Martti" w:cs="Arial"/>
          <w:szCs w:val="24"/>
        </w:rPr>
        <w:t>tuleville vuosille</w:t>
      </w:r>
    </w:p>
    <w:p w14:paraId="4C470DAB" w14:textId="77777777" w:rsidR="00FE7E12" w:rsidRPr="00F5205D" w:rsidRDefault="00FE7E12" w:rsidP="0032506F">
      <w:pPr>
        <w:numPr>
          <w:ilvl w:val="0"/>
          <w:numId w:val="44"/>
        </w:numPr>
        <w:spacing w:after="0" w:line="240" w:lineRule="auto"/>
        <w:ind w:left="1077" w:hanging="357"/>
        <w:jc w:val="both"/>
        <w:rPr>
          <w:rFonts w:ascii="Martti" w:hAnsi="Martti" w:cs="Arial"/>
          <w:szCs w:val="24"/>
        </w:rPr>
      </w:pPr>
      <w:r w:rsidRPr="00F5205D">
        <w:rPr>
          <w:rFonts w:ascii="Martti" w:hAnsi="Martti" w:cs="Arial"/>
          <w:szCs w:val="24"/>
        </w:rPr>
        <w:t>Kuorojen ja gospelbändien toiminnan tukeminen</w:t>
      </w:r>
    </w:p>
    <w:p w14:paraId="5CE43B20" w14:textId="77777777" w:rsidR="00FE7E12" w:rsidRPr="00F5205D" w:rsidRDefault="00FE7E12" w:rsidP="0032506F">
      <w:pPr>
        <w:numPr>
          <w:ilvl w:val="0"/>
          <w:numId w:val="44"/>
        </w:numPr>
        <w:spacing w:after="0" w:line="240" w:lineRule="auto"/>
        <w:ind w:left="1077" w:hanging="357"/>
        <w:jc w:val="both"/>
        <w:rPr>
          <w:rFonts w:ascii="Martti" w:hAnsi="Martti"/>
          <w:szCs w:val="24"/>
        </w:rPr>
      </w:pPr>
      <w:r w:rsidRPr="00F5205D">
        <w:rPr>
          <w:rFonts w:ascii="Martti" w:hAnsi="Martti" w:cs="Arial"/>
          <w:szCs w:val="24"/>
        </w:rPr>
        <w:t xml:space="preserve">Suurempien musiikkiteosten ja konserttien tuottaminen ja sen toimintatavan vakiinnuttaminen osaksi seurakunnan musiikkitoimintaa </w:t>
      </w:r>
    </w:p>
    <w:p w14:paraId="3C8967D4" w14:textId="4A69B196" w:rsidR="00B15736" w:rsidRPr="00F5205D" w:rsidRDefault="00894031" w:rsidP="00EE65A9">
      <w:pPr>
        <w:spacing w:before="160" w:after="160"/>
        <w:rPr>
          <w:rFonts w:ascii="Martti" w:hAnsi="Martti"/>
          <w:b/>
          <w:bCs/>
          <w:szCs w:val="24"/>
        </w:rPr>
      </w:pPr>
      <w:r>
        <w:rPr>
          <w:rFonts w:ascii="Martti" w:hAnsi="Martti"/>
          <w:b/>
          <w:bCs/>
          <w:szCs w:val="24"/>
        </w:rPr>
        <w:t>P</w:t>
      </w:r>
      <w:r w:rsidR="00DE5AC5">
        <w:rPr>
          <w:rFonts w:ascii="Martti" w:hAnsi="Martti"/>
          <w:b/>
          <w:bCs/>
          <w:szCs w:val="24"/>
        </w:rPr>
        <w:t>erhetyö (</w:t>
      </w:r>
      <w:r w:rsidR="00EE65A9">
        <w:rPr>
          <w:rFonts w:ascii="Martti" w:hAnsi="Martti"/>
          <w:b/>
          <w:bCs/>
          <w:szCs w:val="24"/>
        </w:rPr>
        <w:t>204</w:t>
      </w:r>
      <w:r w:rsidR="00DE5AC5">
        <w:rPr>
          <w:rFonts w:ascii="Martti" w:hAnsi="Martti"/>
          <w:b/>
          <w:bCs/>
          <w:szCs w:val="24"/>
        </w:rPr>
        <w:t>)</w:t>
      </w:r>
      <w:r>
        <w:rPr>
          <w:rFonts w:ascii="Martti" w:hAnsi="Martti"/>
          <w:b/>
          <w:bCs/>
          <w:szCs w:val="24"/>
        </w:rPr>
        <w:t xml:space="preserve"> ja varhaiskasvatus</w:t>
      </w:r>
    </w:p>
    <w:p w14:paraId="43E41248" w14:textId="36CFAA99" w:rsidR="00DE5AC5" w:rsidRPr="008C18FB" w:rsidRDefault="00DE5AC5" w:rsidP="00D376A1">
      <w:pPr>
        <w:spacing w:after="0"/>
        <w:rPr>
          <w:rFonts w:ascii="Martti" w:hAnsi="Martti" w:cs="Arial"/>
          <w:bCs/>
          <w:szCs w:val="24"/>
        </w:rPr>
      </w:pPr>
      <w:r w:rsidRPr="008C18FB">
        <w:rPr>
          <w:rFonts w:ascii="Martti" w:hAnsi="Martti" w:cs="Arial"/>
          <w:bCs/>
          <w:szCs w:val="24"/>
        </w:rPr>
        <w:t>T</w:t>
      </w:r>
      <w:r w:rsidR="009C7FA1" w:rsidRPr="008C18FB">
        <w:rPr>
          <w:rFonts w:ascii="Martti" w:hAnsi="Martti" w:cs="Arial"/>
          <w:bCs/>
          <w:szCs w:val="24"/>
        </w:rPr>
        <w:t>oiminta-ajatus</w:t>
      </w:r>
    </w:p>
    <w:p w14:paraId="1F9E2BF9" w14:textId="77777777" w:rsidR="00DE5AC5" w:rsidRDefault="00DE5AC5" w:rsidP="008975A0">
      <w:pPr>
        <w:spacing w:after="0" w:line="240" w:lineRule="auto"/>
        <w:rPr>
          <w:rFonts w:ascii="Martti" w:hAnsi="Martti" w:cs="Arial"/>
          <w:szCs w:val="24"/>
        </w:rPr>
      </w:pPr>
      <w:r w:rsidRPr="0F26A1D4">
        <w:rPr>
          <w:rFonts w:ascii="Martti" w:hAnsi="Martti" w:cs="Arial"/>
          <w:szCs w:val="24"/>
        </w:rPr>
        <w:t xml:space="preserve">Työalan tehtävänä on tarjota alle kouluikäisille lapsille sekä perheille kristillistä kasvatusta, srk-yhteyttä ja oppia elämään kristittynä. Tuemme perheitä eri elämäntilanteissa ja tarjoamme välineitä parisuhteen hoitoon. Toimintaan kutsutaan mukaan kaikkia lapsia, heidän perheitään, läheisiään ja hoitajiaan heidän taustastaan riippumatta. </w:t>
      </w:r>
      <w:r w:rsidRPr="0F26A1D4">
        <w:rPr>
          <w:rFonts w:ascii="Martti" w:eastAsia="Martti" w:hAnsi="Martti" w:cs="Martti"/>
          <w:szCs w:val="24"/>
        </w:rPr>
        <w:t>Seurakunta tekee yhteistyötä Oriveden kaupungin, Juupajoen kunnan sekä paikallisten järjestöjen kanssa ja on tukemassa</w:t>
      </w:r>
      <w:r w:rsidRPr="0F26A1D4">
        <w:rPr>
          <w:rFonts w:ascii="Martti" w:hAnsi="Martti" w:cs="Arial"/>
          <w:szCs w:val="24"/>
        </w:rPr>
        <w:t xml:space="preserve"> varhaiskasvatuksen ja esiopetuksen katsomus- ja eettistä kasvatusta. </w:t>
      </w:r>
    </w:p>
    <w:p w14:paraId="31CAA1E9" w14:textId="77777777" w:rsidR="008975A0" w:rsidRPr="006849BB" w:rsidRDefault="008975A0" w:rsidP="008975A0">
      <w:pPr>
        <w:spacing w:after="0" w:line="240" w:lineRule="auto"/>
        <w:rPr>
          <w:rFonts w:ascii="Martti" w:hAnsi="Martti" w:cs="Arial"/>
          <w:szCs w:val="24"/>
        </w:rPr>
      </w:pPr>
    </w:p>
    <w:p w14:paraId="1BCFC20B" w14:textId="372E046F" w:rsidR="00DE5AC5" w:rsidRPr="008C18FB" w:rsidRDefault="00DE5AC5" w:rsidP="00D376A1">
      <w:pPr>
        <w:spacing w:after="0"/>
        <w:rPr>
          <w:rFonts w:ascii="Martti" w:hAnsi="Martti" w:cs="Arial"/>
          <w:bCs/>
          <w:szCs w:val="24"/>
        </w:rPr>
      </w:pPr>
      <w:r w:rsidRPr="008C18FB">
        <w:rPr>
          <w:rFonts w:ascii="Martti" w:hAnsi="Martti" w:cs="Arial"/>
          <w:bCs/>
          <w:szCs w:val="24"/>
        </w:rPr>
        <w:t>T</w:t>
      </w:r>
      <w:r w:rsidR="009C7FA1" w:rsidRPr="008C18FB">
        <w:rPr>
          <w:rFonts w:ascii="Martti" w:hAnsi="Martti" w:cs="Arial"/>
          <w:bCs/>
          <w:szCs w:val="24"/>
        </w:rPr>
        <w:t>yöalan</w:t>
      </w:r>
      <w:r w:rsidRPr="008C18FB">
        <w:rPr>
          <w:rFonts w:ascii="Martti" w:hAnsi="Martti" w:cs="Arial"/>
          <w:bCs/>
          <w:szCs w:val="24"/>
        </w:rPr>
        <w:t xml:space="preserve"> </w:t>
      </w:r>
      <w:r w:rsidR="009C7FA1" w:rsidRPr="008C18FB">
        <w:rPr>
          <w:rFonts w:ascii="Martti" w:hAnsi="Martti" w:cs="Arial"/>
          <w:bCs/>
          <w:szCs w:val="24"/>
        </w:rPr>
        <w:t>painopistealueet</w:t>
      </w:r>
      <w:r w:rsidRPr="008C18FB">
        <w:rPr>
          <w:rFonts w:ascii="Martti" w:hAnsi="Martti" w:cs="Arial"/>
          <w:bCs/>
          <w:szCs w:val="24"/>
        </w:rPr>
        <w:t xml:space="preserve"> </w:t>
      </w:r>
    </w:p>
    <w:p w14:paraId="0C53E41C" w14:textId="77777777" w:rsidR="00DE5AC5" w:rsidRPr="007169A8" w:rsidRDefault="00DE5AC5" w:rsidP="00962D72">
      <w:pPr>
        <w:pStyle w:val="Luettelokappale"/>
        <w:numPr>
          <w:ilvl w:val="0"/>
          <w:numId w:val="45"/>
        </w:numPr>
        <w:spacing w:after="0" w:line="240" w:lineRule="auto"/>
        <w:contextualSpacing/>
        <w:rPr>
          <w:rFonts w:ascii="Martti" w:hAnsi="Martti"/>
          <w:szCs w:val="24"/>
        </w:rPr>
      </w:pPr>
      <w:r w:rsidRPr="0F26A1D4">
        <w:rPr>
          <w:rFonts w:ascii="Martti" w:eastAsia="+mn-ea" w:hAnsi="Martti" w:cs="+mn-cs"/>
          <w:color w:val="000000" w:themeColor="text1"/>
          <w:szCs w:val="24"/>
        </w:rPr>
        <w:t>Tehdään työalat ylittävää laadukasta ja vaikuttavaa kristillistä kasvatustyötä koko perhe ja erilaiset perheet huomioiden</w:t>
      </w:r>
    </w:p>
    <w:p w14:paraId="0962BDEC" w14:textId="77777777" w:rsidR="00DE5AC5" w:rsidRPr="007169A8" w:rsidRDefault="00DE5AC5" w:rsidP="00962D72">
      <w:pPr>
        <w:pStyle w:val="Luettelokappale"/>
        <w:numPr>
          <w:ilvl w:val="0"/>
          <w:numId w:val="45"/>
        </w:numPr>
        <w:spacing w:after="0" w:line="240" w:lineRule="auto"/>
        <w:contextualSpacing/>
        <w:rPr>
          <w:rFonts w:ascii="Martti" w:hAnsi="Martti"/>
          <w:szCs w:val="24"/>
        </w:rPr>
      </w:pPr>
      <w:r w:rsidRPr="007169A8">
        <w:rPr>
          <w:rFonts w:ascii="Martti" w:eastAsia="+mn-ea" w:hAnsi="Martti" w:cs="+mn-cs"/>
          <w:color w:val="000000"/>
          <w:szCs w:val="24"/>
        </w:rPr>
        <w:t xml:space="preserve">Kutsutaan seurakuntalaisia mukaan työhön käyttämään osaamistaan yhteiseksi hyväksi. </w:t>
      </w:r>
    </w:p>
    <w:p w14:paraId="2C1CBF9B" w14:textId="58103EA6" w:rsidR="00DE5AC5" w:rsidRPr="007169A8" w:rsidRDefault="00DE5AC5" w:rsidP="00962D72">
      <w:pPr>
        <w:pStyle w:val="Luettelokappale"/>
        <w:numPr>
          <w:ilvl w:val="0"/>
          <w:numId w:val="45"/>
        </w:numPr>
        <w:spacing w:after="0" w:line="240" w:lineRule="auto"/>
        <w:contextualSpacing/>
        <w:rPr>
          <w:rFonts w:ascii="Martti" w:hAnsi="Martti"/>
          <w:szCs w:val="24"/>
        </w:rPr>
      </w:pPr>
      <w:r w:rsidRPr="007169A8">
        <w:rPr>
          <w:rFonts w:ascii="Martti" w:eastAsia="+mn-ea" w:hAnsi="Martti" w:cs="+mn-cs"/>
          <w:color w:val="000000"/>
          <w:szCs w:val="24"/>
        </w:rPr>
        <w:t xml:space="preserve">Verkostoidutaan alueen muiden toimijoiden kanssa </w:t>
      </w:r>
    </w:p>
    <w:p w14:paraId="65EF71FA" w14:textId="7C2FFD2A" w:rsidR="00DE5AC5" w:rsidRPr="007169A8" w:rsidRDefault="00DE5AC5" w:rsidP="00962D72">
      <w:pPr>
        <w:pStyle w:val="Luettelokappale"/>
        <w:numPr>
          <w:ilvl w:val="0"/>
          <w:numId w:val="45"/>
        </w:numPr>
        <w:spacing w:after="0" w:line="240" w:lineRule="auto"/>
        <w:contextualSpacing/>
        <w:rPr>
          <w:szCs w:val="24"/>
        </w:rPr>
      </w:pPr>
      <w:r w:rsidRPr="007169A8">
        <w:rPr>
          <w:rFonts w:ascii="Martti" w:eastAsia="+mn-ea" w:hAnsi="Martti" w:cs="+mn-cs"/>
          <w:color w:val="000000"/>
          <w:szCs w:val="24"/>
        </w:rPr>
        <w:t>Viestitään selkeästi, monipuolisesti ja tehokkaasti</w:t>
      </w:r>
    </w:p>
    <w:p w14:paraId="62B7E185" w14:textId="77777777" w:rsidR="008975A0" w:rsidRDefault="008975A0" w:rsidP="00D376A1">
      <w:pPr>
        <w:spacing w:after="0"/>
        <w:rPr>
          <w:rFonts w:ascii="Martti" w:hAnsi="Martti" w:cs="Arial"/>
          <w:bCs/>
          <w:szCs w:val="24"/>
        </w:rPr>
      </w:pPr>
    </w:p>
    <w:p w14:paraId="142F9D42" w14:textId="45B242C2" w:rsidR="00DE5AC5" w:rsidRPr="008C18FB" w:rsidRDefault="00DE5AC5" w:rsidP="00D376A1">
      <w:pPr>
        <w:spacing w:after="0"/>
        <w:rPr>
          <w:rFonts w:ascii="Martti" w:hAnsi="Martti" w:cs="Arial"/>
          <w:bCs/>
          <w:szCs w:val="24"/>
        </w:rPr>
      </w:pPr>
      <w:r w:rsidRPr="008C18FB">
        <w:rPr>
          <w:rFonts w:ascii="Martti" w:hAnsi="Martti" w:cs="Arial"/>
          <w:bCs/>
          <w:szCs w:val="24"/>
        </w:rPr>
        <w:t>T</w:t>
      </w:r>
      <w:r w:rsidR="009C7FA1" w:rsidRPr="008C18FB">
        <w:rPr>
          <w:rFonts w:ascii="Martti" w:hAnsi="Martti" w:cs="Arial"/>
          <w:bCs/>
          <w:szCs w:val="24"/>
        </w:rPr>
        <w:t>avoitteet</w:t>
      </w:r>
      <w:r w:rsidRPr="008C18FB">
        <w:rPr>
          <w:rFonts w:ascii="Martti" w:hAnsi="Martti" w:cs="Arial"/>
          <w:bCs/>
          <w:szCs w:val="24"/>
        </w:rPr>
        <w:t xml:space="preserve"> </w:t>
      </w:r>
      <w:r w:rsidR="009C7FA1" w:rsidRPr="008C18FB">
        <w:rPr>
          <w:rFonts w:ascii="Martti" w:hAnsi="Martti" w:cs="Arial"/>
          <w:bCs/>
          <w:szCs w:val="24"/>
        </w:rPr>
        <w:t>vuodelle</w:t>
      </w:r>
      <w:r w:rsidRPr="008C18FB">
        <w:rPr>
          <w:rFonts w:ascii="Martti" w:hAnsi="Martti" w:cs="Arial"/>
          <w:bCs/>
          <w:szCs w:val="24"/>
        </w:rPr>
        <w:t xml:space="preserve"> 2026</w:t>
      </w:r>
    </w:p>
    <w:p w14:paraId="01B0A15B" w14:textId="77777777" w:rsidR="00DE5AC5" w:rsidRDefault="00DE5AC5" w:rsidP="00855D77">
      <w:pPr>
        <w:numPr>
          <w:ilvl w:val="0"/>
          <w:numId w:val="21"/>
        </w:numPr>
        <w:spacing w:after="0" w:line="240" w:lineRule="auto"/>
        <w:rPr>
          <w:rFonts w:ascii="Martti" w:hAnsi="Martti" w:cs="Arial"/>
          <w:szCs w:val="24"/>
        </w:rPr>
      </w:pPr>
      <w:r>
        <w:rPr>
          <w:rFonts w:ascii="Martti" w:hAnsi="Martti" w:cs="Arial"/>
          <w:szCs w:val="24"/>
        </w:rPr>
        <w:t>Tiivistetään yhteistyötä Oriveden kaupungin varhaiskasvatuksen kanssa sekä luodaan selkeät yhteistyön toimintatavat. Yhteistyön myötä saadaan kasvatettua kohdattujen lapsien määrää. Yhteinen katsomuskasvatuskoulutus julkisen varhaiskasvatuksen kanssa</w:t>
      </w:r>
    </w:p>
    <w:p w14:paraId="702AD242" w14:textId="77777777" w:rsidR="00DE5AC5" w:rsidRDefault="00DE5AC5" w:rsidP="00855D77">
      <w:pPr>
        <w:numPr>
          <w:ilvl w:val="0"/>
          <w:numId w:val="21"/>
        </w:numPr>
        <w:spacing w:after="0" w:line="240" w:lineRule="auto"/>
        <w:rPr>
          <w:rFonts w:ascii="Martti" w:hAnsi="Martti" w:cs="Arial"/>
          <w:szCs w:val="24"/>
        </w:rPr>
      </w:pPr>
      <w:r>
        <w:rPr>
          <w:rFonts w:ascii="Martti" w:hAnsi="Martti" w:cs="Arial"/>
          <w:szCs w:val="24"/>
        </w:rPr>
        <w:lastRenderedPageBreak/>
        <w:t>Varhaiskasvatusryhmiä kutsutaan kirkkoon ja seurakuntakeskukseen jo kehitettyihin toimintoihin niiden vakiinnuttamiseksi</w:t>
      </w:r>
    </w:p>
    <w:p w14:paraId="35D122A5" w14:textId="416F94D1" w:rsidR="00DE5AC5" w:rsidRDefault="00DE5AC5" w:rsidP="00855D77">
      <w:pPr>
        <w:numPr>
          <w:ilvl w:val="0"/>
          <w:numId w:val="21"/>
        </w:numPr>
        <w:spacing w:after="0" w:line="240" w:lineRule="auto"/>
        <w:rPr>
          <w:rFonts w:ascii="Martti" w:eastAsia="Martti" w:hAnsi="Martti" w:cs="Martti"/>
        </w:rPr>
      </w:pPr>
      <w:r w:rsidRPr="0F26A1D4">
        <w:rPr>
          <w:rFonts w:ascii="Martti" w:eastAsia="Martti" w:hAnsi="Martti" w:cs="Martti"/>
          <w:szCs w:val="24"/>
        </w:rPr>
        <w:t>Perhetyö mahdollistaa perheiden osallistumisen seurakunnan toimintaan laaja-alaisesti</w:t>
      </w:r>
      <w:r>
        <w:rPr>
          <w:rFonts w:ascii="Martti" w:eastAsia="Martti" w:hAnsi="Martti" w:cs="Martti"/>
          <w:szCs w:val="24"/>
        </w:rPr>
        <w:t>,</w:t>
      </w:r>
      <w:r w:rsidRPr="0F26A1D4">
        <w:rPr>
          <w:rFonts w:ascii="Martti" w:eastAsia="Martti" w:hAnsi="Martti" w:cs="Martti"/>
          <w:szCs w:val="24"/>
        </w:rPr>
        <w:t xml:space="preserve"> myös aikuistyön toiminta huomioiden</w:t>
      </w:r>
    </w:p>
    <w:p w14:paraId="332AD74E" w14:textId="77777777" w:rsidR="00DE5AC5" w:rsidRDefault="00DE5AC5" w:rsidP="00855D77">
      <w:pPr>
        <w:pStyle w:val="Luettelokappale"/>
        <w:numPr>
          <w:ilvl w:val="0"/>
          <w:numId w:val="21"/>
        </w:numPr>
        <w:spacing w:after="0" w:line="240" w:lineRule="auto"/>
        <w:contextualSpacing/>
        <w:rPr>
          <w:rFonts w:ascii="Martti" w:eastAsia="Martti" w:hAnsi="Martti" w:cs="Martti"/>
        </w:rPr>
      </w:pPr>
      <w:r w:rsidRPr="0F26A1D4">
        <w:rPr>
          <w:rFonts w:ascii="Martti" w:eastAsia="Martti" w:hAnsi="Martti" w:cs="Martti"/>
          <w:szCs w:val="24"/>
        </w:rPr>
        <w:t>Tarjotaan elämyksiä koko perheelle esim. perheretki</w:t>
      </w:r>
    </w:p>
    <w:p w14:paraId="0D928A21" w14:textId="77777777" w:rsidR="00DE5AC5" w:rsidRDefault="00DE5AC5" w:rsidP="00855D77">
      <w:pPr>
        <w:numPr>
          <w:ilvl w:val="0"/>
          <w:numId w:val="21"/>
        </w:numPr>
        <w:spacing w:after="0" w:line="240" w:lineRule="auto"/>
        <w:rPr>
          <w:rFonts w:ascii="Martti" w:hAnsi="Martti" w:cs="Arial"/>
          <w:szCs w:val="24"/>
        </w:rPr>
      </w:pPr>
      <w:r>
        <w:rPr>
          <w:rFonts w:ascii="Martti" w:hAnsi="Martti" w:cs="Arial"/>
          <w:szCs w:val="24"/>
        </w:rPr>
        <w:t>Lasten leikkimahdollisuuksien parantaminen kirkoissa</w:t>
      </w:r>
    </w:p>
    <w:p w14:paraId="49C9CFB5" w14:textId="77777777" w:rsidR="00DE5AC5" w:rsidRPr="006849BB" w:rsidRDefault="00DE5AC5" w:rsidP="00855D77">
      <w:pPr>
        <w:numPr>
          <w:ilvl w:val="0"/>
          <w:numId w:val="21"/>
        </w:numPr>
        <w:spacing w:after="0" w:line="240" w:lineRule="auto"/>
        <w:rPr>
          <w:rFonts w:ascii="Martti" w:hAnsi="Martti" w:cs="Arial"/>
          <w:szCs w:val="24"/>
        </w:rPr>
      </w:pPr>
      <w:r w:rsidRPr="0F26A1D4">
        <w:rPr>
          <w:rFonts w:ascii="Martti" w:hAnsi="Martti" w:cs="Arial"/>
          <w:szCs w:val="24"/>
        </w:rPr>
        <w:t>Tapahtumien, tilojen ja tarjottavien lapsimyönteisyyden huomioiminen</w:t>
      </w:r>
    </w:p>
    <w:p w14:paraId="5E3223AD" w14:textId="77777777" w:rsidR="00DE5AC5" w:rsidRDefault="00DE5AC5" w:rsidP="00855D77">
      <w:pPr>
        <w:numPr>
          <w:ilvl w:val="0"/>
          <w:numId w:val="21"/>
        </w:numPr>
        <w:spacing w:after="0" w:line="240" w:lineRule="auto"/>
        <w:rPr>
          <w:rFonts w:ascii="Martti" w:eastAsia="Martti" w:hAnsi="Martti" w:cs="Martti"/>
        </w:rPr>
      </w:pPr>
      <w:r w:rsidRPr="0F26A1D4">
        <w:rPr>
          <w:rFonts w:ascii="Martti" w:eastAsia="Martti" w:hAnsi="Martti" w:cs="Martti"/>
          <w:szCs w:val="24"/>
        </w:rPr>
        <w:t>Illanvietto rippikouluikäisten lasten vanhemmille</w:t>
      </w:r>
    </w:p>
    <w:p w14:paraId="448F8448" w14:textId="77777777" w:rsidR="00DE5AC5" w:rsidRPr="006849BB" w:rsidRDefault="00DE5AC5" w:rsidP="00D376A1">
      <w:pPr>
        <w:spacing w:after="0"/>
        <w:rPr>
          <w:rFonts w:ascii="Martti" w:hAnsi="Martti" w:cs="Arial"/>
          <w:szCs w:val="24"/>
        </w:rPr>
      </w:pPr>
    </w:p>
    <w:p w14:paraId="50D28F3A" w14:textId="7EFFBFCF" w:rsidR="00DE5AC5" w:rsidRPr="008C18FB" w:rsidRDefault="00DE5AC5" w:rsidP="00D376A1">
      <w:pPr>
        <w:spacing w:after="0"/>
        <w:rPr>
          <w:rFonts w:ascii="Martti" w:hAnsi="Martti" w:cs="Arial"/>
          <w:bCs/>
          <w:szCs w:val="24"/>
        </w:rPr>
      </w:pPr>
      <w:r w:rsidRPr="008C18FB">
        <w:rPr>
          <w:rFonts w:ascii="Martti" w:hAnsi="Martti" w:cs="Arial"/>
          <w:bCs/>
          <w:szCs w:val="24"/>
        </w:rPr>
        <w:t>T</w:t>
      </w:r>
      <w:r w:rsidR="008975A0">
        <w:rPr>
          <w:rFonts w:ascii="Martti" w:hAnsi="Martti" w:cs="Arial"/>
          <w:bCs/>
          <w:szCs w:val="24"/>
        </w:rPr>
        <w:t>oiminnan pääpiirteet</w:t>
      </w:r>
      <w:r w:rsidRPr="008C18FB">
        <w:rPr>
          <w:rFonts w:ascii="Martti" w:hAnsi="Martti" w:cs="Arial"/>
          <w:bCs/>
          <w:szCs w:val="24"/>
        </w:rPr>
        <w:t xml:space="preserve"> 2026</w:t>
      </w:r>
    </w:p>
    <w:p w14:paraId="38CD9271" w14:textId="77777777" w:rsidR="00DE5AC5" w:rsidRDefault="00DE5AC5" w:rsidP="00855D77">
      <w:pPr>
        <w:numPr>
          <w:ilvl w:val="0"/>
          <w:numId w:val="21"/>
        </w:numPr>
        <w:spacing w:after="0" w:line="240" w:lineRule="auto"/>
        <w:rPr>
          <w:rFonts w:ascii="Martti" w:hAnsi="Martti" w:cs="Arial"/>
          <w:szCs w:val="24"/>
        </w:rPr>
      </w:pPr>
      <w:r>
        <w:rPr>
          <w:rFonts w:ascii="Martti" w:hAnsi="Martti" w:cs="Arial"/>
          <w:szCs w:val="24"/>
        </w:rPr>
        <w:t>Päiväkerhoryhmä Oriveden seurakuntakeskuksessa</w:t>
      </w:r>
    </w:p>
    <w:p w14:paraId="4177C1E2" w14:textId="77777777" w:rsidR="00DE5AC5" w:rsidRDefault="00DE5AC5" w:rsidP="00855D77">
      <w:pPr>
        <w:numPr>
          <w:ilvl w:val="0"/>
          <w:numId w:val="21"/>
        </w:numPr>
        <w:spacing w:after="0" w:line="240" w:lineRule="auto"/>
        <w:rPr>
          <w:rFonts w:ascii="Martti" w:hAnsi="Martti" w:cs="Arial"/>
          <w:szCs w:val="24"/>
        </w:rPr>
      </w:pPr>
      <w:r w:rsidRPr="0F26A1D4">
        <w:rPr>
          <w:rFonts w:ascii="Martti" w:hAnsi="Martti" w:cs="Arial"/>
          <w:szCs w:val="24"/>
        </w:rPr>
        <w:t xml:space="preserve">Pyhäkoulu lasten Alfassa sekä Majataloilloissa, Lasten </w:t>
      </w:r>
      <w:proofErr w:type="spellStart"/>
      <w:r w:rsidRPr="0F26A1D4">
        <w:rPr>
          <w:rFonts w:ascii="Martti" w:hAnsi="Martti" w:cs="Arial"/>
          <w:szCs w:val="24"/>
        </w:rPr>
        <w:t>Raamiksen</w:t>
      </w:r>
      <w:proofErr w:type="spellEnd"/>
      <w:r w:rsidRPr="0F26A1D4">
        <w:rPr>
          <w:rFonts w:ascii="Martti" w:hAnsi="Martti" w:cs="Arial"/>
          <w:szCs w:val="24"/>
        </w:rPr>
        <w:t xml:space="preserve"> jatkuminen vapaaehtoisen ja työntekijän yhteistyönä </w:t>
      </w:r>
    </w:p>
    <w:p w14:paraId="2A55C3DC" w14:textId="5ACE0320" w:rsidR="00DE5AC5" w:rsidRDefault="00DE5AC5" w:rsidP="00855D77">
      <w:pPr>
        <w:numPr>
          <w:ilvl w:val="0"/>
          <w:numId w:val="21"/>
        </w:numPr>
        <w:spacing w:after="0" w:line="240" w:lineRule="auto"/>
        <w:rPr>
          <w:rFonts w:ascii="Martti" w:eastAsia="Martti" w:hAnsi="Martti" w:cs="Martti"/>
        </w:rPr>
      </w:pPr>
      <w:r w:rsidRPr="0F26A1D4">
        <w:rPr>
          <w:rFonts w:ascii="Martti" w:eastAsia="Martti" w:hAnsi="Martti" w:cs="Martti"/>
          <w:szCs w:val="24"/>
        </w:rPr>
        <w:t>Perhekerho Orivedellä kaksi kertaa kuukaudessa (aamupä</w:t>
      </w:r>
      <w:r w:rsidR="00951835">
        <w:rPr>
          <w:rFonts w:ascii="Martti" w:eastAsia="Martti" w:hAnsi="Martti" w:cs="Martti"/>
          <w:szCs w:val="24"/>
        </w:rPr>
        <w:t>i</w:t>
      </w:r>
      <w:r w:rsidRPr="0F26A1D4">
        <w:rPr>
          <w:rFonts w:ascii="Martti" w:eastAsia="Martti" w:hAnsi="Martti" w:cs="Martti"/>
          <w:szCs w:val="24"/>
        </w:rPr>
        <w:t>vä/iltapäivä) ja Eräjärvellä kysynnän mukaan</w:t>
      </w:r>
    </w:p>
    <w:p w14:paraId="374790B6" w14:textId="77777777" w:rsidR="00DE5AC5" w:rsidRDefault="00DE5AC5" w:rsidP="00855D77">
      <w:pPr>
        <w:pStyle w:val="Luettelokappale"/>
        <w:numPr>
          <w:ilvl w:val="0"/>
          <w:numId w:val="21"/>
        </w:numPr>
        <w:spacing w:after="0" w:line="240" w:lineRule="auto"/>
        <w:contextualSpacing/>
        <w:rPr>
          <w:rFonts w:ascii="Martti" w:eastAsia="Martti" w:hAnsi="Martti" w:cs="Martti"/>
        </w:rPr>
      </w:pPr>
      <w:r w:rsidRPr="0F26A1D4">
        <w:rPr>
          <w:rFonts w:ascii="Martti" w:eastAsia="Martti" w:hAnsi="Martti" w:cs="Martti"/>
          <w:szCs w:val="24"/>
        </w:rPr>
        <w:t>Parisuhde tai muun vastaavan illan järjestäminen</w:t>
      </w:r>
    </w:p>
    <w:p w14:paraId="4F875C06" w14:textId="77777777" w:rsidR="00DE5AC5" w:rsidRDefault="00DE5AC5" w:rsidP="00855D77">
      <w:pPr>
        <w:numPr>
          <w:ilvl w:val="0"/>
          <w:numId w:val="21"/>
        </w:numPr>
        <w:spacing w:after="0" w:line="240" w:lineRule="auto"/>
        <w:rPr>
          <w:rFonts w:ascii="Martti" w:hAnsi="Martti" w:cs="Arial"/>
          <w:szCs w:val="24"/>
        </w:rPr>
      </w:pPr>
      <w:r>
        <w:rPr>
          <w:rFonts w:ascii="Martti" w:hAnsi="Martti" w:cs="Arial"/>
          <w:szCs w:val="24"/>
        </w:rPr>
        <w:t xml:space="preserve">Erilaiset varhaiskasvatuksen ja perhetyön juhlat (5 v. synttärit, joulu- ja kevätjuhla), tapahtumat (vapputapahtuma, Valoa etsimässä, kouluun lähtevien siunaus, perhekirkot, vauvakirkot, Majatalot ja retket) </w:t>
      </w:r>
    </w:p>
    <w:p w14:paraId="16E23E14" w14:textId="77777777" w:rsidR="00DE5AC5" w:rsidRDefault="00DE5AC5" w:rsidP="00855D77">
      <w:pPr>
        <w:numPr>
          <w:ilvl w:val="0"/>
          <w:numId w:val="21"/>
        </w:numPr>
        <w:spacing w:after="0" w:line="240" w:lineRule="auto"/>
        <w:rPr>
          <w:rFonts w:ascii="Martti" w:hAnsi="Martti" w:cs="Arial"/>
          <w:szCs w:val="24"/>
        </w:rPr>
      </w:pPr>
      <w:r>
        <w:rPr>
          <w:rFonts w:ascii="Martti" w:hAnsi="Martti" w:cs="Arial"/>
          <w:szCs w:val="24"/>
        </w:rPr>
        <w:t>Kirkkoon tutustuminen ja muut työskentelyt Oriveden kaupungin ja Juupajoen kunnan varhaiskasvatusryhmille</w:t>
      </w:r>
      <w:r w:rsidRPr="008B0067">
        <w:rPr>
          <w:rFonts w:ascii="Martti" w:hAnsi="Martti" w:cs="Arial"/>
          <w:szCs w:val="24"/>
        </w:rPr>
        <w:t xml:space="preserve"> </w:t>
      </w:r>
    </w:p>
    <w:p w14:paraId="00744E53" w14:textId="77777777" w:rsidR="00DE5AC5" w:rsidRDefault="00DE5AC5" w:rsidP="00855D77">
      <w:pPr>
        <w:numPr>
          <w:ilvl w:val="0"/>
          <w:numId w:val="21"/>
        </w:numPr>
        <w:spacing w:after="0" w:line="240" w:lineRule="auto"/>
        <w:rPr>
          <w:rFonts w:ascii="Martti" w:hAnsi="Martti" w:cs="Arial"/>
          <w:szCs w:val="24"/>
        </w:rPr>
      </w:pPr>
      <w:r>
        <w:rPr>
          <w:rFonts w:ascii="Martti" w:hAnsi="Martti" w:cs="Arial"/>
          <w:szCs w:val="24"/>
        </w:rPr>
        <w:t>Perhekerhot</w:t>
      </w:r>
    </w:p>
    <w:p w14:paraId="08ED7D74" w14:textId="77777777" w:rsidR="00DE5AC5" w:rsidRDefault="00DE5AC5" w:rsidP="00855D77">
      <w:pPr>
        <w:numPr>
          <w:ilvl w:val="0"/>
          <w:numId w:val="21"/>
        </w:numPr>
        <w:spacing w:after="0" w:line="240" w:lineRule="auto"/>
        <w:rPr>
          <w:rFonts w:ascii="Martti" w:hAnsi="Martti" w:cs="Arial"/>
          <w:szCs w:val="24"/>
        </w:rPr>
      </w:pPr>
      <w:r>
        <w:rPr>
          <w:rFonts w:ascii="Martti" w:hAnsi="Martti" w:cs="Arial"/>
          <w:szCs w:val="24"/>
        </w:rPr>
        <w:t>Perheretki</w:t>
      </w:r>
    </w:p>
    <w:p w14:paraId="380F753F" w14:textId="77777777" w:rsidR="008975A0" w:rsidRDefault="008975A0" w:rsidP="008975A0">
      <w:pPr>
        <w:spacing w:after="0" w:line="240" w:lineRule="auto"/>
        <w:ind w:left="720"/>
        <w:rPr>
          <w:rFonts w:ascii="Martti" w:hAnsi="Martti" w:cs="Arial"/>
          <w:szCs w:val="24"/>
        </w:rPr>
      </w:pPr>
    </w:p>
    <w:p w14:paraId="19F28091" w14:textId="346E7032" w:rsidR="00DE5AC5" w:rsidRPr="00C77D40" w:rsidRDefault="00DE5AC5" w:rsidP="008975A0">
      <w:pPr>
        <w:spacing w:after="0"/>
        <w:rPr>
          <w:rFonts w:ascii="Martti" w:hAnsi="Martti" w:cs="Arial"/>
          <w:szCs w:val="24"/>
        </w:rPr>
      </w:pPr>
      <w:r w:rsidRPr="00C77D40">
        <w:rPr>
          <w:rFonts w:ascii="Martti" w:hAnsi="Martti" w:cs="Arial"/>
          <w:szCs w:val="24"/>
        </w:rPr>
        <w:t>Juupajoen kappeliseurakunta</w:t>
      </w:r>
    </w:p>
    <w:p w14:paraId="073B0D37" w14:textId="5ED89882" w:rsidR="00DE5AC5" w:rsidRDefault="00D65D79" w:rsidP="00855D77">
      <w:pPr>
        <w:numPr>
          <w:ilvl w:val="0"/>
          <w:numId w:val="21"/>
        </w:numPr>
        <w:spacing w:after="0" w:line="240" w:lineRule="auto"/>
        <w:rPr>
          <w:rFonts w:ascii="Martti" w:hAnsi="Martti" w:cs="Arial"/>
          <w:szCs w:val="24"/>
        </w:rPr>
      </w:pPr>
      <w:r>
        <w:rPr>
          <w:rFonts w:ascii="Martti" w:hAnsi="Martti" w:cs="Arial"/>
          <w:szCs w:val="24"/>
        </w:rPr>
        <w:t>Y</w:t>
      </w:r>
      <w:r w:rsidR="00DE5AC5">
        <w:rPr>
          <w:rFonts w:ascii="Martti" w:hAnsi="Martti" w:cs="Arial"/>
          <w:szCs w:val="24"/>
        </w:rPr>
        <w:t>hteistyössä Juupajoen kunnan kanssa avoin päiväkoti Kettula</w:t>
      </w:r>
    </w:p>
    <w:p w14:paraId="7F769A3B" w14:textId="77777777" w:rsidR="00DE5AC5" w:rsidRDefault="00DE5AC5" w:rsidP="00855D77">
      <w:pPr>
        <w:numPr>
          <w:ilvl w:val="0"/>
          <w:numId w:val="21"/>
        </w:numPr>
        <w:spacing w:after="0" w:line="240" w:lineRule="auto"/>
        <w:rPr>
          <w:rFonts w:ascii="Martti" w:hAnsi="Martti" w:cs="Arial"/>
          <w:szCs w:val="24"/>
        </w:rPr>
      </w:pPr>
      <w:r>
        <w:rPr>
          <w:rFonts w:ascii="Martti" w:hAnsi="Martti" w:cs="Arial"/>
          <w:szCs w:val="24"/>
        </w:rPr>
        <w:t xml:space="preserve">Laskiaistapahtuma </w:t>
      </w:r>
      <w:proofErr w:type="spellStart"/>
      <w:r>
        <w:rPr>
          <w:rFonts w:ascii="Martti" w:hAnsi="Martti" w:cs="Arial"/>
          <w:szCs w:val="24"/>
        </w:rPr>
        <w:t>Seurakuntalassa</w:t>
      </w:r>
      <w:proofErr w:type="spellEnd"/>
    </w:p>
    <w:p w14:paraId="0407C82E" w14:textId="77777777" w:rsidR="00DE5AC5" w:rsidRDefault="00DE5AC5" w:rsidP="00855D77">
      <w:pPr>
        <w:numPr>
          <w:ilvl w:val="0"/>
          <w:numId w:val="21"/>
        </w:numPr>
        <w:spacing w:after="0" w:line="240" w:lineRule="auto"/>
        <w:rPr>
          <w:rFonts w:ascii="Martti" w:hAnsi="Martti" w:cs="Arial"/>
          <w:szCs w:val="24"/>
        </w:rPr>
      </w:pPr>
      <w:r w:rsidRPr="0F26A1D4">
        <w:rPr>
          <w:rFonts w:ascii="Martti" w:hAnsi="Martti" w:cs="Arial"/>
          <w:szCs w:val="24"/>
        </w:rPr>
        <w:t>Perheiden kauneimmat joululaulut adventtikirkko joulunavauksessa</w:t>
      </w:r>
    </w:p>
    <w:p w14:paraId="791093EB" w14:textId="414081BE" w:rsidR="008975A0" w:rsidRPr="00B13100" w:rsidRDefault="00DE5AC5" w:rsidP="009D463C">
      <w:pPr>
        <w:numPr>
          <w:ilvl w:val="0"/>
          <w:numId w:val="21"/>
        </w:numPr>
        <w:spacing w:after="160" w:line="259" w:lineRule="auto"/>
        <w:rPr>
          <w:rFonts w:ascii="Martti" w:hAnsi="Martti" w:cs="Arial"/>
          <w:szCs w:val="24"/>
        </w:rPr>
      </w:pPr>
      <w:r w:rsidRPr="00B13100">
        <w:rPr>
          <w:rFonts w:ascii="Martti" w:hAnsi="Martti" w:cs="Arial"/>
          <w:szCs w:val="24"/>
        </w:rPr>
        <w:t>Vauvakirkko kasteen sunnuntaina, perhekirkko keväällä ja syksyllä</w:t>
      </w:r>
    </w:p>
    <w:p w14:paraId="0C079CC7" w14:textId="777CCA5D" w:rsidR="00DE5AC5" w:rsidRPr="008C18FB" w:rsidRDefault="00DE5AC5" w:rsidP="00D376A1">
      <w:pPr>
        <w:spacing w:after="0"/>
        <w:rPr>
          <w:rFonts w:ascii="Martti" w:hAnsi="Martti" w:cs="Arial"/>
          <w:bCs/>
          <w:szCs w:val="24"/>
        </w:rPr>
      </w:pPr>
      <w:r w:rsidRPr="008C18FB">
        <w:rPr>
          <w:rFonts w:ascii="Martti" w:hAnsi="Martti" w:cs="Arial"/>
          <w:bCs/>
          <w:szCs w:val="24"/>
        </w:rPr>
        <w:t>K</w:t>
      </w:r>
      <w:r w:rsidR="008C18FB" w:rsidRPr="008C18FB">
        <w:rPr>
          <w:rFonts w:ascii="Martti" w:hAnsi="Martti" w:cs="Arial"/>
          <w:bCs/>
          <w:szCs w:val="24"/>
        </w:rPr>
        <w:t>atsaus</w:t>
      </w:r>
      <w:r w:rsidRPr="008C18FB">
        <w:rPr>
          <w:rFonts w:ascii="Martti" w:hAnsi="Martti" w:cs="Arial"/>
          <w:bCs/>
          <w:szCs w:val="24"/>
        </w:rPr>
        <w:t xml:space="preserve"> </w:t>
      </w:r>
      <w:r w:rsidR="008C18FB" w:rsidRPr="008C18FB">
        <w:rPr>
          <w:rFonts w:ascii="Martti" w:hAnsi="Martti" w:cs="Arial"/>
          <w:bCs/>
          <w:szCs w:val="24"/>
        </w:rPr>
        <w:t>tuleville vuosille</w:t>
      </w:r>
      <w:r w:rsidRPr="008C18FB">
        <w:rPr>
          <w:rFonts w:ascii="Martti" w:hAnsi="Martti" w:cs="Arial"/>
          <w:bCs/>
          <w:szCs w:val="24"/>
        </w:rPr>
        <w:t xml:space="preserve"> </w:t>
      </w:r>
      <w:r w:rsidR="008975A0" w:rsidRPr="008C18FB">
        <w:rPr>
          <w:rFonts w:ascii="Martti" w:hAnsi="Martti" w:cs="Arial"/>
          <w:bCs/>
          <w:szCs w:val="24"/>
        </w:rPr>
        <w:t>2027–2028</w:t>
      </w:r>
    </w:p>
    <w:p w14:paraId="1B164241" w14:textId="3723509B" w:rsidR="00DE5AC5" w:rsidRDefault="00DE5AC5" w:rsidP="00855D77">
      <w:pPr>
        <w:pStyle w:val="Luettelokappale"/>
        <w:numPr>
          <w:ilvl w:val="0"/>
          <w:numId w:val="32"/>
        </w:numPr>
        <w:spacing w:after="0" w:line="240" w:lineRule="auto"/>
        <w:contextualSpacing/>
        <w:rPr>
          <w:rFonts w:ascii="Martti" w:eastAsia="Martti" w:hAnsi="Martti" w:cs="Martti"/>
        </w:rPr>
      </w:pPr>
      <w:r>
        <w:rPr>
          <w:rFonts w:ascii="Martti" w:hAnsi="Martti" w:cs="Arial"/>
          <w:szCs w:val="24"/>
        </w:rPr>
        <w:t>Kastettujen lasten määrä on vähentynyt runsaasti ja toiminnassa todennäköisesti on mukana kirkkoon kuulumattomia lapsia enenevässä määrin. Heidän tulee tuntea itsensä yhtä tervetulleeksi kuin kastetut ja vanhemmille ei tulisi olla kynnystä päästää lapsia osallistumaan, vaikka lapset eivät olisi kastettuja</w:t>
      </w:r>
      <w:r w:rsidRPr="6EFA4DA7">
        <w:rPr>
          <w:rFonts w:ascii="Martti" w:hAnsi="Martti" w:cs="Arial"/>
          <w:szCs w:val="24"/>
        </w:rPr>
        <w:t xml:space="preserve"> </w:t>
      </w:r>
    </w:p>
    <w:p w14:paraId="3FF887C9" w14:textId="70ACFAED" w:rsidR="00DE5AC5" w:rsidRDefault="00DE5AC5" w:rsidP="00855D77">
      <w:pPr>
        <w:pStyle w:val="Luettelokappale"/>
        <w:numPr>
          <w:ilvl w:val="0"/>
          <w:numId w:val="32"/>
        </w:numPr>
        <w:spacing w:after="0" w:line="240" w:lineRule="auto"/>
        <w:contextualSpacing/>
        <w:rPr>
          <w:rFonts w:ascii="Martti" w:eastAsia="Martti" w:hAnsi="Martti" w:cs="Martti"/>
        </w:rPr>
      </w:pPr>
      <w:r w:rsidRPr="24E47F39">
        <w:rPr>
          <w:rFonts w:ascii="Martti" w:eastAsia="Martti" w:hAnsi="Martti" w:cs="Martti"/>
          <w:szCs w:val="24"/>
        </w:rPr>
        <w:t>Perhetyön toimintojen tarkastelu ja uusien toimintamuotojen suunnittelu sen pohjalta mitä perheet eniten tarvitsevat</w:t>
      </w:r>
    </w:p>
    <w:p w14:paraId="6372BDB1" w14:textId="77777777" w:rsidR="00DE5AC5" w:rsidRDefault="00DE5AC5" w:rsidP="00D376A1">
      <w:pPr>
        <w:spacing w:after="0"/>
        <w:rPr>
          <w:rFonts w:ascii="Martti" w:hAnsi="Martti"/>
          <w:color w:val="C00000"/>
          <w:szCs w:val="24"/>
        </w:rPr>
      </w:pPr>
    </w:p>
    <w:p w14:paraId="1F4EF48F" w14:textId="26007E94" w:rsidR="00B15736" w:rsidRPr="00F5205D" w:rsidRDefault="00B15736" w:rsidP="00D376A1">
      <w:pPr>
        <w:spacing w:after="0"/>
        <w:rPr>
          <w:rFonts w:ascii="Martti" w:hAnsi="Martti"/>
          <w:b/>
          <w:bCs/>
          <w:szCs w:val="24"/>
        </w:rPr>
      </w:pPr>
      <w:r w:rsidRPr="00F5205D">
        <w:rPr>
          <w:rFonts w:ascii="Martti" w:hAnsi="Martti"/>
          <w:b/>
          <w:bCs/>
          <w:szCs w:val="24"/>
        </w:rPr>
        <w:t>Nuorisotyö</w:t>
      </w:r>
      <w:r w:rsidR="00F72465">
        <w:rPr>
          <w:rFonts w:ascii="Martti" w:hAnsi="Martti"/>
          <w:b/>
          <w:bCs/>
          <w:szCs w:val="24"/>
        </w:rPr>
        <w:t xml:space="preserve"> </w:t>
      </w:r>
      <w:r w:rsidR="00F72465" w:rsidRPr="00F5205D">
        <w:rPr>
          <w:rFonts w:ascii="Martti" w:hAnsi="Martti"/>
          <w:b/>
          <w:bCs/>
          <w:szCs w:val="24"/>
        </w:rPr>
        <w:t>(236)</w:t>
      </w:r>
      <w:r w:rsidRPr="00F5205D">
        <w:rPr>
          <w:rFonts w:ascii="Martti" w:hAnsi="Martti"/>
          <w:b/>
          <w:bCs/>
          <w:szCs w:val="24"/>
        </w:rPr>
        <w:t xml:space="preserve"> </w:t>
      </w:r>
      <w:r w:rsidR="00816B6B">
        <w:rPr>
          <w:rFonts w:ascii="Martti" w:hAnsi="Martti"/>
          <w:b/>
          <w:bCs/>
          <w:szCs w:val="24"/>
        </w:rPr>
        <w:t xml:space="preserve">ja </w:t>
      </w:r>
      <w:bookmarkStart w:id="15" w:name="_Hlk215832326"/>
      <w:r w:rsidR="00816B6B">
        <w:rPr>
          <w:rFonts w:ascii="Martti" w:hAnsi="Martti"/>
          <w:b/>
          <w:bCs/>
          <w:szCs w:val="24"/>
        </w:rPr>
        <w:t xml:space="preserve">varhaisnuorisotyö </w:t>
      </w:r>
      <w:bookmarkEnd w:id="15"/>
    </w:p>
    <w:p w14:paraId="11CE6876" w14:textId="2225A3A2" w:rsidR="006603A4" w:rsidRPr="008C18FB" w:rsidRDefault="006603A4" w:rsidP="00D376A1">
      <w:pPr>
        <w:spacing w:after="0"/>
        <w:rPr>
          <w:rFonts w:ascii="Martti" w:hAnsi="Martti" w:cs="Arial"/>
          <w:bCs/>
          <w:szCs w:val="24"/>
        </w:rPr>
      </w:pPr>
      <w:r w:rsidRPr="008C18FB">
        <w:rPr>
          <w:rFonts w:ascii="Martti" w:hAnsi="Martti" w:cs="Arial"/>
          <w:bCs/>
          <w:szCs w:val="24"/>
        </w:rPr>
        <w:t>T</w:t>
      </w:r>
      <w:r w:rsidR="00FB18FE" w:rsidRPr="008C18FB">
        <w:rPr>
          <w:rFonts w:ascii="Martti" w:hAnsi="Martti" w:cs="Arial"/>
          <w:bCs/>
          <w:szCs w:val="24"/>
        </w:rPr>
        <w:t>oiminta-ajatus</w:t>
      </w:r>
    </w:p>
    <w:p w14:paraId="368A3535" w14:textId="77777777" w:rsidR="006603A4" w:rsidRPr="00EE55F0" w:rsidRDefault="006603A4" w:rsidP="008975A0">
      <w:pPr>
        <w:spacing w:after="0" w:line="240" w:lineRule="auto"/>
        <w:rPr>
          <w:rFonts w:ascii="Martti" w:hAnsi="Martti" w:cs="Arial"/>
          <w:szCs w:val="24"/>
        </w:rPr>
      </w:pPr>
      <w:r w:rsidRPr="00EE55F0">
        <w:rPr>
          <w:rFonts w:ascii="Martti" w:hAnsi="Martti" w:cs="Arial"/>
          <w:szCs w:val="24"/>
        </w:rPr>
        <w:t>Nuori</w:t>
      </w:r>
      <w:r>
        <w:rPr>
          <w:rFonts w:ascii="Martti" w:hAnsi="Martti" w:cs="Arial"/>
          <w:szCs w:val="24"/>
        </w:rPr>
        <w:t>sotyön tehtävä on tarjota kristillistä kasvatusta ja seurakuntayhteyttä sekä mahdollisuus oman hartauselämän toteuttamiseen.</w:t>
      </w:r>
      <w:r w:rsidRPr="00EE55F0">
        <w:rPr>
          <w:rFonts w:ascii="Martti" w:hAnsi="Martti" w:cs="Arial"/>
          <w:szCs w:val="24"/>
        </w:rPr>
        <w:t xml:space="preserve"> </w:t>
      </w:r>
      <w:r>
        <w:rPr>
          <w:rFonts w:ascii="Martti" w:hAnsi="Martti" w:cs="Arial"/>
          <w:szCs w:val="24"/>
        </w:rPr>
        <w:t>Seurakunta</w:t>
      </w:r>
      <w:r w:rsidRPr="00EE55F0">
        <w:rPr>
          <w:rFonts w:ascii="Martti" w:hAnsi="Martti" w:cs="Arial"/>
          <w:szCs w:val="24"/>
        </w:rPr>
        <w:t xml:space="preserve"> rohkais</w:t>
      </w:r>
      <w:r>
        <w:rPr>
          <w:rFonts w:ascii="Martti" w:hAnsi="Martti" w:cs="Arial"/>
          <w:szCs w:val="24"/>
        </w:rPr>
        <w:t>ee ottamaan</w:t>
      </w:r>
      <w:r w:rsidRPr="00EE55F0">
        <w:rPr>
          <w:rFonts w:ascii="Martti" w:hAnsi="Martti" w:cs="Arial"/>
          <w:szCs w:val="24"/>
        </w:rPr>
        <w:t xml:space="preserve"> vastuu</w:t>
      </w:r>
      <w:r>
        <w:rPr>
          <w:rFonts w:ascii="Martti" w:hAnsi="Martti" w:cs="Arial"/>
          <w:szCs w:val="24"/>
        </w:rPr>
        <w:t>ta</w:t>
      </w:r>
      <w:r w:rsidRPr="00EE55F0">
        <w:rPr>
          <w:rFonts w:ascii="Martti" w:hAnsi="Martti" w:cs="Arial"/>
          <w:szCs w:val="24"/>
        </w:rPr>
        <w:t xml:space="preserve"> itsestään ja lähimmäisistään</w:t>
      </w:r>
      <w:r>
        <w:rPr>
          <w:rFonts w:ascii="Martti" w:hAnsi="Martti" w:cs="Arial"/>
          <w:szCs w:val="24"/>
        </w:rPr>
        <w:t xml:space="preserve"> ja siksi toiminnassa h</w:t>
      </w:r>
      <w:r w:rsidRPr="00EE55F0">
        <w:rPr>
          <w:rFonts w:ascii="Martti" w:hAnsi="Martti" w:cs="Arial"/>
          <w:szCs w:val="24"/>
        </w:rPr>
        <w:t xml:space="preserve">arjoitellaan toisen ihmisen kunnioittamista, reilun pelin sääntöjä </w:t>
      </w:r>
      <w:r w:rsidRPr="00EE55F0">
        <w:rPr>
          <w:rFonts w:ascii="Martti" w:hAnsi="Martti" w:cs="Arial"/>
          <w:szCs w:val="24"/>
        </w:rPr>
        <w:lastRenderedPageBreak/>
        <w:t xml:space="preserve">ja vuorovaikutustaitoja. </w:t>
      </w:r>
      <w:r>
        <w:rPr>
          <w:rFonts w:ascii="Martti" w:hAnsi="Martti" w:cs="Arial"/>
          <w:szCs w:val="24"/>
        </w:rPr>
        <w:t xml:space="preserve">Työn tarkoitus on myös tukea perheitä elämän eri tilanteissa. Seurakunta kutsuu mukaan kaikkia nuoria, jotka ovat toiminnasta kiinnostuneita taustasta huolimatta. </w:t>
      </w:r>
    </w:p>
    <w:p w14:paraId="6F2810E3" w14:textId="77777777" w:rsidR="006603A4" w:rsidRPr="006849BB" w:rsidRDefault="006603A4" w:rsidP="00D376A1">
      <w:pPr>
        <w:spacing w:after="0"/>
        <w:rPr>
          <w:rFonts w:ascii="Martti" w:hAnsi="Martti" w:cs="Arial"/>
          <w:szCs w:val="24"/>
        </w:rPr>
      </w:pPr>
    </w:p>
    <w:p w14:paraId="6F1CBE1C" w14:textId="34BF6B45" w:rsidR="006603A4" w:rsidRPr="007B7853" w:rsidRDefault="006603A4" w:rsidP="00D376A1">
      <w:pPr>
        <w:spacing w:after="0"/>
        <w:rPr>
          <w:rFonts w:ascii="Martti" w:hAnsi="Martti" w:cs="Arial"/>
          <w:bCs/>
          <w:szCs w:val="24"/>
        </w:rPr>
      </w:pPr>
      <w:r w:rsidRPr="007B7853">
        <w:rPr>
          <w:rFonts w:ascii="Martti" w:hAnsi="Martti" w:cs="Arial"/>
          <w:bCs/>
          <w:szCs w:val="24"/>
        </w:rPr>
        <w:t>T</w:t>
      </w:r>
      <w:r w:rsidR="00FB18FE" w:rsidRPr="007B7853">
        <w:rPr>
          <w:rFonts w:ascii="Martti" w:hAnsi="Martti" w:cs="Arial"/>
          <w:bCs/>
          <w:szCs w:val="24"/>
        </w:rPr>
        <w:t>yöalan</w:t>
      </w:r>
      <w:r w:rsidRPr="007B7853">
        <w:rPr>
          <w:rFonts w:ascii="Martti" w:hAnsi="Martti" w:cs="Arial"/>
          <w:bCs/>
          <w:szCs w:val="24"/>
        </w:rPr>
        <w:t xml:space="preserve"> </w:t>
      </w:r>
      <w:r w:rsidR="00FB18FE" w:rsidRPr="007B7853">
        <w:rPr>
          <w:rFonts w:ascii="Martti" w:hAnsi="Martti" w:cs="Arial"/>
          <w:bCs/>
          <w:szCs w:val="24"/>
        </w:rPr>
        <w:t>painopistealueet</w:t>
      </w:r>
    </w:p>
    <w:p w14:paraId="3CB63CDF" w14:textId="5E1A12F2" w:rsidR="006603A4" w:rsidRPr="006849BB" w:rsidRDefault="006603A4" w:rsidP="00855D77">
      <w:pPr>
        <w:numPr>
          <w:ilvl w:val="0"/>
          <w:numId w:val="21"/>
        </w:numPr>
        <w:spacing w:after="0" w:line="240" w:lineRule="auto"/>
        <w:rPr>
          <w:rFonts w:ascii="Martti" w:hAnsi="Martti" w:cs="Arial"/>
          <w:szCs w:val="24"/>
        </w:rPr>
      </w:pPr>
      <w:r w:rsidRPr="006849BB">
        <w:rPr>
          <w:rFonts w:ascii="Martti" w:hAnsi="Martti" w:cs="Arial"/>
          <w:szCs w:val="24"/>
        </w:rPr>
        <w:t>Tehdään työalat ylittävää laadukasta ja vaikuttavaa kristillistä kasvatustyötä koko perhe huomioiden</w:t>
      </w:r>
    </w:p>
    <w:p w14:paraId="364A04DD" w14:textId="77777777" w:rsidR="006603A4" w:rsidRPr="0095038A" w:rsidRDefault="006603A4" w:rsidP="00855D77">
      <w:pPr>
        <w:numPr>
          <w:ilvl w:val="0"/>
          <w:numId w:val="21"/>
        </w:numPr>
        <w:spacing w:after="0" w:line="240" w:lineRule="auto"/>
        <w:rPr>
          <w:rFonts w:ascii="Martti" w:hAnsi="Martti" w:cs="Arial"/>
          <w:szCs w:val="24"/>
        </w:rPr>
      </w:pPr>
      <w:r w:rsidRPr="0095038A">
        <w:rPr>
          <w:rFonts w:ascii="Martti" w:hAnsi="Martti" w:cs="Arial"/>
          <w:szCs w:val="24"/>
        </w:rPr>
        <w:t xml:space="preserve">Rohkaistaan </w:t>
      </w:r>
      <w:r>
        <w:rPr>
          <w:rFonts w:ascii="Martti" w:hAnsi="Martti" w:cs="Arial"/>
          <w:szCs w:val="24"/>
        </w:rPr>
        <w:t xml:space="preserve">jokaista </w:t>
      </w:r>
      <w:r w:rsidRPr="0095038A">
        <w:rPr>
          <w:rFonts w:ascii="Martti" w:hAnsi="Martti" w:cs="Arial"/>
          <w:szCs w:val="24"/>
        </w:rPr>
        <w:t>palvelemaan omilla lahjoillaan seurakunnassa</w:t>
      </w:r>
      <w:r>
        <w:rPr>
          <w:rFonts w:ascii="Martti" w:hAnsi="Martti" w:cs="Arial"/>
          <w:szCs w:val="24"/>
        </w:rPr>
        <w:t xml:space="preserve"> ja ottamaan vastuuta toiminnan suunnittelusta ja toteutuksesta työntekijän avustuksella</w:t>
      </w:r>
    </w:p>
    <w:p w14:paraId="50A9618F" w14:textId="77777777" w:rsidR="006603A4" w:rsidRDefault="006603A4" w:rsidP="00855D77">
      <w:pPr>
        <w:numPr>
          <w:ilvl w:val="0"/>
          <w:numId w:val="21"/>
        </w:numPr>
        <w:spacing w:after="0" w:line="240" w:lineRule="auto"/>
        <w:rPr>
          <w:rFonts w:ascii="Martti" w:hAnsi="Martti" w:cs="Arial"/>
          <w:szCs w:val="24"/>
        </w:rPr>
      </w:pPr>
      <w:r w:rsidRPr="0095038A">
        <w:rPr>
          <w:rFonts w:ascii="Martti" w:hAnsi="Martti" w:cs="Arial"/>
          <w:szCs w:val="24"/>
        </w:rPr>
        <w:t>Yhteistyö koulujen, kaupungin ja järjestöjen kanssa</w:t>
      </w:r>
    </w:p>
    <w:p w14:paraId="0D108B89" w14:textId="77777777" w:rsidR="006603A4" w:rsidRPr="00C569DE" w:rsidRDefault="006603A4" w:rsidP="00855D77">
      <w:pPr>
        <w:numPr>
          <w:ilvl w:val="0"/>
          <w:numId w:val="21"/>
        </w:numPr>
        <w:spacing w:after="0" w:line="240" w:lineRule="auto"/>
        <w:rPr>
          <w:rFonts w:ascii="Martti" w:hAnsi="Martti" w:cs="Arial"/>
          <w:szCs w:val="24"/>
        </w:rPr>
      </w:pPr>
      <w:r>
        <w:rPr>
          <w:rFonts w:ascii="Martti" w:hAnsi="Martti" w:cs="Arial"/>
          <w:szCs w:val="24"/>
        </w:rPr>
        <w:t>T</w:t>
      </w:r>
      <w:r w:rsidRPr="00C569DE">
        <w:rPr>
          <w:rFonts w:ascii="Martti" w:hAnsi="Martti" w:cs="Arial"/>
          <w:szCs w:val="24"/>
        </w:rPr>
        <w:t>oiminnan mainostaminen internetissä, sosiaalisessa mediassa ja paikallislehdessä</w:t>
      </w:r>
    </w:p>
    <w:p w14:paraId="4EC5BF6A" w14:textId="77777777" w:rsidR="006603A4" w:rsidRPr="0095038A" w:rsidRDefault="006603A4" w:rsidP="00D376A1">
      <w:pPr>
        <w:spacing w:after="0"/>
        <w:ind w:left="720"/>
        <w:rPr>
          <w:rFonts w:ascii="Martti" w:hAnsi="Martti" w:cs="Arial"/>
          <w:szCs w:val="24"/>
        </w:rPr>
      </w:pPr>
    </w:p>
    <w:p w14:paraId="134D2BA3" w14:textId="3C2ECBF2" w:rsidR="006603A4" w:rsidRPr="007B7853" w:rsidRDefault="006603A4" w:rsidP="00D376A1">
      <w:pPr>
        <w:spacing w:after="0"/>
        <w:rPr>
          <w:rFonts w:ascii="Martti" w:hAnsi="Martti" w:cs="Arial"/>
          <w:bCs/>
          <w:szCs w:val="24"/>
        </w:rPr>
      </w:pPr>
      <w:r w:rsidRPr="007B7853">
        <w:rPr>
          <w:rFonts w:ascii="Martti" w:hAnsi="Martti" w:cs="Arial"/>
          <w:bCs/>
          <w:szCs w:val="24"/>
        </w:rPr>
        <w:t>T</w:t>
      </w:r>
      <w:r w:rsidR="00FB18FE" w:rsidRPr="007B7853">
        <w:rPr>
          <w:rFonts w:ascii="Martti" w:hAnsi="Martti" w:cs="Arial"/>
          <w:bCs/>
          <w:szCs w:val="24"/>
        </w:rPr>
        <w:t>avoitteet</w:t>
      </w:r>
      <w:r w:rsidRPr="007B7853">
        <w:rPr>
          <w:rFonts w:ascii="Martti" w:hAnsi="Martti" w:cs="Arial"/>
          <w:bCs/>
          <w:szCs w:val="24"/>
        </w:rPr>
        <w:t xml:space="preserve"> </w:t>
      </w:r>
      <w:r w:rsidR="00FB18FE" w:rsidRPr="007B7853">
        <w:rPr>
          <w:rFonts w:ascii="Martti" w:hAnsi="Martti" w:cs="Arial"/>
          <w:bCs/>
          <w:szCs w:val="24"/>
        </w:rPr>
        <w:t>vuodelle</w:t>
      </w:r>
      <w:r w:rsidRPr="007B7853">
        <w:rPr>
          <w:rFonts w:ascii="Martti" w:hAnsi="Martti" w:cs="Arial"/>
          <w:bCs/>
          <w:szCs w:val="24"/>
        </w:rPr>
        <w:t xml:space="preserve"> 2026</w:t>
      </w:r>
    </w:p>
    <w:p w14:paraId="128FD5CC" w14:textId="77777777" w:rsidR="006603A4" w:rsidRPr="00C569DE" w:rsidRDefault="006603A4" w:rsidP="00855D77">
      <w:pPr>
        <w:numPr>
          <w:ilvl w:val="0"/>
          <w:numId w:val="21"/>
        </w:numPr>
        <w:spacing w:after="0" w:line="240" w:lineRule="auto"/>
        <w:rPr>
          <w:rFonts w:ascii="Martti" w:hAnsi="Martti" w:cs="Arial"/>
          <w:szCs w:val="24"/>
        </w:rPr>
      </w:pPr>
      <w:r>
        <w:rPr>
          <w:rFonts w:ascii="Martti" w:hAnsi="Martti" w:cs="Arial"/>
          <w:szCs w:val="24"/>
        </w:rPr>
        <w:t>Nuorten vaikuttajaryhmän kehittäminen</w:t>
      </w:r>
    </w:p>
    <w:p w14:paraId="3309B4D3" w14:textId="77777777" w:rsidR="006603A4" w:rsidRDefault="006603A4" w:rsidP="00855D77">
      <w:pPr>
        <w:numPr>
          <w:ilvl w:val="0"/>
          <w:numId w:val="21"/>
        </w:numPr>
        <w:spacing w:after="0" w:line="240" w:lineRule="auto"/>
        <w:rPr>
          <w:rFonts w:ascii="Martti" w:hAnsi="Martti" w:cs="Arial"/>
          <w:szCs w:val="24"/>
        </w:rPr>
      </w:pPr>
      <w:r>
        <w:rPr>
          <w:rFonts w:ascii="Martti" w:hAnsi="Martti" w:cs="Arial"/>
          <w:szCs w:val="24"/>
        </w:rPr>
        <w:t>Juupajoen alueella tapahtuvan nuorisotyön kehittäminen</w:t>
      </w:r>
    </w:p>
    <w:p w14:paraId="166AC198" w14:textId="77777777" w:rsidR="006603A4" w:rsidRDefault="006603A4" w:rsidP="00855D77">
      <w:pPr>
        <w:numPr>
          <w:ilvl w:val="0"/>
          <w:numId w:val="21"/>
        </w:numPr>
        <w:spacing w:after="0" w:line="240" w:lineRule="auto"/>
        <w:rPr>
          <w:rFonts w:ascii="Martti" w:hAnsi="Martti" w:cs="Arial"/>
          <w:szCs w:val="24"/>
        </w:rPr>
      </w:pPr>
      <w:r>
        <w:rPr>
          <w:rFonts w:ascii="Martti" w:hAnsi="Martti" w:cs="Arial"/>
          <w:szCs w:val="24"/>
        </w:rPr>
        <w:t>Aikuisten vapaaehtoisten mukaan saaminen eri toimintoihin</w:t>
      </w:r>
    </w:p>
    <w:p w14:paraId="1891ADE0" w14:textId="77777777" w:rsidR="006603A4" w:rsidRPr="00C569DE" w:rsidRDefault="006603A4" w:rsidP="00D376A1">
      <w:pPr>
        <w:spacing w:after="0"/>
        <w:ind w:left="720"/>
        <w:rPr>
          <w:rFonts w:ascii="Martti" w:hAnsi="Martti" w:cs="Arial"/>
          <w:szCs w:val="24"/>
        </w:rPr>
      </w:pPr>
    </w:p>
    <w:p w14:paraId="27C8330F" w14:textId="717DF620" w:rsidR="006603A4" w:rsidRPr="007B7853" w:rsidRDefault="006603A4" w:rsidP="00D376A1">
      <w:pPr>
        <w:spacing w:after="0"/>
        <w:rPr>
          <w:rFonts w:ascii="Martti" w:hAnsi="Martti" w:cs="Arial"/>
          <w:bCs/>
          <w:szCs w:val="24"/>
        </w:rPr>
      </w:pPr>
      <w:r w:rsidRPr="007B7853">
        <w:rPr>
          <w:rFonts w:ascii="Martti" w:hAnsi="Martti" w:cs="Arial"/>
          <w:bCs/>
          <w:szCs w:val="24"/>
        </w:rPr>
        <w:t>T</w:t>
      </w:r>
      <w:r w:rsidR="00FB18FE" w:rsidRPr="007B7853">
        <w:rPr>
          <w:rFonts w:ascii="Martti" w:hAnsi="Martti" w:cs="Arial"/>
          <w:bCs/>
          <w:szCs w:val="24"/>
        </w:rPr>
        <w:t>oiminnan</w:t>
      </w:r>
      <w:r w:rsidRPr="007B7853">
        <w:rPr>
          <w:rFonts w:ascii="Martti" w:hAnsi="Martti" w:cs="Arial"/>
          <w:bCs/>
          <w:szCs w:val="24"/>
        </w:rPr>
        <w:t xml:space="preserve"> </w:t>
      </w:r>
      <w:r w:rsidR="00FB18FE" w:rsidRPr="007B7853">
        <w:rPr>
          <w:rFonts w:ascii="Martti" w:hAnsi="Martti" w:cs="Arial"/>
          <w:bCs/>
          <w:szCs w:val="24"/>
        </w:rPr>
        <w:t>pääpiirteet</w:t>
      </w:r>
      <w:r w:rsidRPr="007B7853">
        <w:rPr>
          <w:rFonts w:ascii="Martti" w:hAnsi="Martti" w:cs="Arial"/>
          <w:bCs/>
          <w:szCs w:val="24"/>
        </w:rPr>
        <w:t xml:space="preserve"> 2026</w:t>
      </w:r>
    </w:p>
    <w:p w14:paraId="465B8145" w14:textId="77777777" w:rsidR="006603A4" w:rsidRDefault="006603A4" w:rsidP="00855D77">
      <w:pPr>
        <w:numPr>
          <w:ilvl w:val="0"/>
          <w:numId w:val="21"/>
        </w:numPr>
        <w:spacing w:after="0" w:line="240" w:lineRule="auto"/>
        <w:rPr>
          <w:rFonts w:ascii="Martti" w:hAnsi="Martti" w:cs="Arial"/>
          <w:szCs w:val="24"/>
        </w:rPr>
      </w:pPr>
      <w:r>
        <w:rPr>
          <w:rFonts w:ascii="Martti" w:hAnsi="Martti" w:cs="Arial"/>
          <w:szCs w:val="24"/>
        </w:rPr>
        <w:t>Leirit ja retket</w:t>
      </w:r>
    </w:p>
    <w:p w14:paraId="3F7AFE19" w14:textId="77777777" w:rsidR="006603A4" w:rsidRDefault="006603A4" w:rsidP="00855D77">
      <w:pPr>
        <w:numPr>
          <w:ilvl w:val="0"/>
          <w:numId w:val="21"/>
        </w:numPr>
        <w:spacing w:after="0" w:line="240" w:lineRule="auto"/>
        <w:rPr>
          <w:rFonts w:ascii="Martti" w:hAnsi="Martti" w:cs="Arial"/>
          <w:szCs w:val="24"/>
        </w:rPr>
      </w:pPr>
      <w:r w:rsidRPr="00AA0C2E">
        <w:rPr>
          <w:rFonts w:ascii="Martti" w:hAnsi="Martti" w:cs="Arial"/>
          <w:szCs w:val="24"/>
        </w:rPr>
        <w:t>Nuortenillat, nuorte</w:t>
      </w:r>
      <w:r>
        <w:rPr>
          <w:rFonts w:ascii="Martti" w:hAnsi="Martti" w:cs="Arial"/>
          <w:szCs w:val="24"/>
        </w:rPr>
        <w:t>n messu, nuorisokahvila</w:t>
      </w:r>
      <w:r w:rsidRPr="00AA0C2E">
        <w:rPr>
          <w:rFonts w:ascii="Martti" w:hAnsi="Martti" w:cs="Arial"/>
          <w:szCs w:val="24"/>
        </w:rPr>
        <w:t xml:space="preserve"> </w:t>
      </w:r>
    </w:p>
    <w:p w14:paraId="6C72CA3D" w14:textId="77777777" w:rsidR="006603A4" w:rsidRDefault="006603A4" w:rsidP="00855D77">
      <w:pPr>
        <w:numPr>
          <w:ilvl w:val="0"/>
          <w:numId w:val="21"/>
        </w:numPr>
        <w:spacing w:after="0" w:line="240" w:lineRule="auto"/>
        <w:rPr>
          <w:rFonts w:ascii="Martti" w:hAnsi="Martti" w:cs="Arial"/>
          <w:szCs w:val="24"/>
        </w:rPr>
      </w:pPr>
      <w:r>
        <w:rPr>
          <w:rFonts w:ascii="Martti" w:hAnsi="Martti" w:cs="Arial"/>
          <w:szCs w:val="24"/>
        </w:rPr>
        <w:t>Nuorten vaikuttajaryhmä</w:t>
      </w:r>
    </w:p>
    <w:p w14:paraId="0AC5791B" w14:textId="77777777" w:rsidR="006603A4" w:rsidRPr="00AA0C2E" w:rsidRDefault="006603A4" w:rsidP="00855D77">
      <w:pPr>
        <w:numPr>
          <w:ilvl w:val="0"/>
          <w:numId w:val="21"/>
        </w:numPr>
        <w:spacing w:after="0" w:line="240" w:lineRule="auto"/>
        <w:rPr>
          <w:rFonts w:ascii="Martti" w:hAnsi="Martti" w:cs="Arial"/>
          <w:szCs w:val="24"/>
        </w:rPr>
      </w:pPr>
      <w:r>
        <w:rPr>
          <w:rFonts w:ascii="Martti" w:hAnsi="Martti" w:cs="Arial"/>
          <w:szCs w:val="24"/>
        </w:rPr>
        <w:t>Nuorten bänditoiminta</w:t>
      </w:r>
    </w:p>
    <w:p w14:paraId="54C3A67F" w14:textId="77777777" w:rsidR="006603A4" w:rsidRPr="00AA0C2E" w:rsidRDefault="006603A4" w:rsidP="00855D77">
      <w:pPr>
        <w:numPr>
          <w:ilvl w:val="0"/>
          <w:numId w:val="21"/>
        </w:numPr>
        <w:spacing w:after="0" w:line="240" w:lineRule="auto"/>
        <w:rPr>
          <w:rFonts w:ascii="Martti" w:hAnsi="Martti" w:cs="Arial"/>
          <w:szCs w:val="24"/>
        </w:rPr>
      </w:pPr>
      <w:r w:rsidRPr="00AA0C2E">
        <w:rPr>
          <w:rFonts w:ascii="Martti" w:hAnsi="Martti" w:cs="Arial"/>
          <w:szCs w:val="24"/>
        </w:rPr>
        <w:t>Isostoiminta</w:t>
      </w:r>
    </w:p>
    <w:p w14:paraId="70D73DFC" w14:textId="77777777" w:rsidR="006603A4" w:rsidRDefault="006603A4" w:rsidP="00855D77">
      <w:pPr>
        <w:numPr>
          <w:ilvl w:val="0"/>
          <w:numId w:val="21"/>
        </w:numPr>
        <w:spacing w:after="0" w:line="240" w:lineRule="auto"/>
        <w:rPr>
          <w:rFonts w:ascii="Martti" w:hAnsi="Martti" w:cs="Arial"/>
          <w:szCs w:val="24"/>
        </w:rPr>
      </w:pPr>
      <w:r w:rsidRPr="00AA0C2E">
        <w:rPr>
          <w:rFonts w:ascii="Martti" w:hAnsi="Martti" w:cs="Arial"/>
          <w:szCs w:val="24"/>
        </w:rPr>
        <w:t>Nuorten kohtaaminen, tavoittava työ, sielunhoito ja kutsuminen mukaan seurakunnan toimintaan</w:t>
      </w:r>
    </w:p>
    <w:p w14:paraId="0C71E350" w14:textId="77777777" w:rsidR="006603A4" w:rsidRDefault="006603A4" w:rsidP="00855D77">
      <w:pPr>
        <w:numPr>
          <w:ilvl w:val="0"/>
          <w:numId w:val="21"/>
        </w:numPr>
        <w:spacing w:after="0" w:line="240" w:lineRule="auto"/>
        <w:rPr>
          <w:rFonts w:ascii="Martti" w:hAnsi="Martti" w:cs="Arial"/>
          <w:szCs w:val="24"/>
        </w:rPr>
      </w:pPr>
      <w:r>
        <w:rPr>
          <w:rFonts w:ascii="Martti" w:hAnsi="Martti" w:cs="Arial"/>
          <w:szCs w:val="24"/>
        </w:rPr>
        <w:t>Kouluyhteistyö</w:t>
      </w:r>
    </w:p>
    <w:p w14:paraId="082A23CC" w14:textId="77777777" w:rsidR="006603A4" w:rsidRDefault="006603A4" w:rsidP="00855D77">
      <w:pPr>
        <w:numPr>
          <w:ilvl w:val="0"/>
          <w:numId w:val="21"/>
        </w:numPr>
        <w:spacing w:after="0" w:line="240" w:lineRule="auto"/>
        <w:rPr>
          <w:rFonts w:ascii="Martti" w:hAnsi="Martti" w:cs="Arial"/>
          <w:szCs w:val="24"/>
        </w:rPr>
      </w:pPr>
      <w:r>
        <w:rPr>
          <w:rFonts w:ascii="Martti" w:hAnsi="Martti" w:cs="Arial"/>
          <w:szCs w:val="24"/>
        </w:rPr>
        <w:t>Nuorten aikuisten toiminta</w:t>
      </w:r>
    </w:p>
    <w:p w14:paraId="7084C168" w14:textId="77777777" w:rsidR="00F95BC4" w:rsidRPr="007D0378" w:rsidRDefault="00F95BC4" w:rsidP="00F95BC4">
      <w:pPr>
        <w:spacing w:after="0" w:line="240" w:lineRule="auto"/>
        <w:ind w:left="720"/>
        <w:rPr>
          <w:rFonts w:ascii="Martti" w:hAnsi="Martti" w:cs="Arial"/>
          <w:szCs w:val="24"/>
        </w:rPr>
      </w:pPr>
    </w:p>
    <w:p w14:paraId="53ABF145" w14:textId="43051BB5" w:rsidR="006603A4" w:rsidRPr="00C77D40" w:rsidRDefault="006603A4" w:rsidP="00D376A1">
      <w:pPr>
        <w:spacing w:after="0"/>
        <w:rPr>
          <w:rFonts w:ascii="Martti" w:hAnsi="Martti" w:cs="Arial"/>
          <w:bCs/>
          <w:szCs w:val="24"/>
        </w:rPr>
      </w:pPr>
      <w:r w:rsidRPr="00C77D40">
        <w:rPr>
          <w:rFonts w:ascii="Martti" w:hAnsi="Martti" w:cs="Arial"/>
          <w:bCs/>
          <w:szCs w:val="24"/>
        </w:rPr>
        <w:t>Juupajoen kappeliseurakunta</w:t>
      </w:r>
    </w:p>
    <w:p w14:paraId="01B0AF4D" w14:textId="02B57F7C" w:rsidR="00855D77" w:rsidRDefault="0032506F" w:rsidP="00855D77">
      <w:pPr>
        <w:pStyle w:val="Luettelokappale"/>
        <w:numPr>
          <w:ilvl w:val="0"/>
          <w:numId w:val="34"/>
        </w:numPr>
        <w:spacing w:after="0" w:line="240" w:lineRule="auto"/>
        <w:rPr>
          <w:rFonts w:ascii="Martti" w:hAnsi="Martti" w:cs="Arial"/>
          <w:szCs w:val="24"/>
        </w:rPr>
      </w:pPr>
      <w:r>
        <w:rPr>
          <w:rFonts w:ascii="Martti" w:hAnsi="Martti" w:cs="Arial"/>
          <w:szCs w:val="24"/>
        </w:rPr>
        <w:t>K</w:t>
      </w:r>
      <w:r w:rsidR="006603A4" w:rsidRPr="00855D77">
        <w:rPr>
          <w:rFonts w:ascii="Martti" w:hAnsi="Martti" w:cs="Arial"/>
          <w:szCs w:val="24"/>
        </w:rPr>
        <w:t>ouluyhteistyö</w:t>
      </w:r>
    </w:p>
    <w:p w14:paraId="0653CBB2" w14:textId="090E3916" w:rsidR="006603A4" w:rsidRPr="00855D77" w:rsidRDefault="006603A4" w:rsidP="00855D77">
      <w:pPr>
        <w:pStyle w:val="Luettelokappale"/>
        <w:numPr>
          <w:ilvl w:val="0"/>
          <w:numId w:val="34"/>
        </w:numPr>
        <w:spacing w:after="0" w:line="240" w:lineRule="auto"/>
        <w:rPr>
          <w:rFonts w:ascii="Martti" w:hAnsi="Martti" w:cs="Arial"/>
          <w:szCs w:val="24"/>
        </w:rPr>
      </w:pPr>
      <w:r w:rsidRPr="00855D77">
        <w:rPr>
          <w:rFonts w:ascii="Martti" w:hAnsi="Martti" w:cs="Arial"/>
          <w:szCs w:val="24"/>
        </w:rPr>
        <w:t>Juupajoella on omat nuortenillat tiistaisin kerran kuukaudessa marraskuusta maaliskuuhun</w:t>
      </w:r>
    </w:p>
    <w:p w14:paraId="57BA2728" w14:textId="7A6C059C" w:rsidR="006603A4" w:rsidRPr="00855D77" w:rsidRDefault="0032506F" w:rsidP="00855D77">
      <w:pPr>
        <w:pStyle w:val="Luettelokappale"/>
        <w:numPr>
          <w:ilvl w:val="0"/>
          <w:numId w:val="33"/>
        </w:numPr>
        <w:spacing w:after="0" w:line="240" w:lineRule="auto"/>
        <w:rPr>
          <w:rFonts w:ascii="Martti" w:hAnsi="Martti" w:cs="Arial"/>
          <w:szCs w:val="24"/>
        </w:rPr>
      </w:pPr>
      <w:r>
        <w:rPr>
          <w:rFonts w:ascii="Martti" w:hAnsi="Martti" w:cs="Arial"/>
          <w:szCs w:val="24"/>
        </w:rPr>
        <w:t>I</w:t>
      </w:r>
      <w:r w:rsidR="006603A4" w:rsidRPr="00855D77">
        <w:rPr>
          <w:rFonts w:ascii="Martti" w:hAnsi="Martti" w:cs="Arial"/>
          <w:szCs w:val="24"/>
        </w:rPr>
        <w:t>sostoiminta</w:t>
      </w:r>
    </w:p>
    <w:p w14:paraId="1B7D0BEA" w14:textId="7603813E" w:rsidR="006603A4" w:rsidRPr="00855D77" w:rsidRDefault="0032506F" w:rsidP="00855D77">
      <w:pPr>
        <w:pStyle w:val="Luettelokappale"/>
        <w:numPr>
          <w:ilvl w:val="0"/>
          <w:numId w:val="33"/>
        </w:numPr>
        <w:spacing w:after="0" w:line="240" w:lineRule="auto"/>
        <w:rPr>
          <w:rFonts w:ascii="Martti" w:hAnsi="Martti" w:cs="Arial"/>
          <w:szCs w:val="24"/>
        </w:rPr>
      </w:pPr>
      <w:r>
        <w:rPr>
          <w:rFonts w:ascii="Martti" w:hAnsi="Martti" w:cs="Arial"/>
          <w:szCs w:val="24"/>
        </w:rPr>
        <w:t>Y</w:t>
      </w:r>
      <w:r w:rsidR="006603A4" w:rsidRPr="00855D77">
        <w:rPr>
          <w:rFonts w:ascii="Martti" w:hAnsi="Martti" w:cs="Arial"/>
          <w:szCs w:val="24"/>
        </w:rPr>
        <w:t>ksi nuorten konsertti/vuosi</w:t>
      </w:r>
    </w:p>
    <w:p w14:paraId="3D893B92" w14:textId="0912A5D6" w:rsidR="006603A4" w:rsidRPr="007B7853" w:rsidRDefault="006603A4" w:rsidP="00C77D40">
      <w:pPr>
        <w:spacing w:before="160" w:after="160"/>
        <w:rPr>
          <w:rFonts w:ascii="Martti" w:hAnsi="Martti" w:cs="Arial"/>
          <w:bCs/>
          <w:szCs w:val="24"/>
        </w:rPr>
      </w:pPr>
      <w:r w:rsidRPr="007B7853">
        <w:rPr>
          <w:rFonts w:ascii="Martti" w:hAnsi="Martti" w:cs="Arial"/>
          <w:bCs/>
          <w:szCs w:val="24"/>
        </w:rPr>
        <w:t>K</w:t>
      </w:r>
      <w:r w:rsidR="00FB18FE" w:rsidRPr="007B7853">
        <w:rPr>
          <w:rFonts w:ascii="Martti" w:hAnsi="Martti" w:cs="Arial"/>
          <w:bCs/>
          <w:szCs w:val="24"/>
        </w:rPr>
        <w:t>atsaus</w:t>
      </w:r>
      <w:r w:rsidRPr="007B7853">
        <w:rPr>
          <w:rFonts w:ascii="Martti" w:hAnsi="Martti" w:cs="Arial"/>
          <w:bCs/>
          <w:szCs w:val="24"/>
        </w:rPr>
        <w:t xml:space="preserve"> </w:t>
      </w:r>
      <w:r w:rsidR="00FB18FE" w:rsidRPr="007B7853">
        <w:rPr>
          <w:rFonts w:ascii="Martti" w:hAnsi="Martti" w:cs="Arial"/>
          <w:bCs/>
          <w:szCs w:val="24"/>
        </w:rPr>
        <w:t>tuleville vuosille</w:t>
      </w:r>
      <w:r w:rsidRPr="007B7853">
        <w:rPr>
          <w:rFonts w:ascii="Martti" w:hAnsi="Martti" w:cs="Arial"/>
          <w:bCs/>
          <w:szCs w:val="24"/>
        </w:rPr>
        <w:t xml:space="preserve"> </w:t>
      </w:r>
      <w:r w:rsidR="00F95BC4" w:rsidRPr="007B7853">
        <w:rPr>
          <w:rFonts w:ascii="Martti" w:hAnsi="Martti" w:cs="Arial"/>
          <w:bCs/>
          <w:szCs w:val="24"/>
        </w:rPr>
        <w:t>2027–2028</w:t>
      </w:r>
    </w:p>
    <w:p w14:paraId="54BF3052" w14:textId="77777777" w:rsidR="006603A4" w:rsidRDefault="006603A4" w:rsidP="00855D77">
      <w:pPr>
        <w:numPr>
          <w:ilvl w:val="0"/>
          <w:numId w:val="21"/>
        </w:numPr>
        <w:spacing w:after="0" w:line="240" w:lineRule="auto"/>
        <w:rPr>
          <w:rFonts w:ascii="Martti" w:hAnsi="Martti" w:cs="Arial"/>
          <w:szCs w:val="24"/>
        </w:rPr>
      </w:pPr>
      <w:r>
        <w:rPr>
          <w:rFonts w:ascii="Martti" w:hAnsi="Martti" w:cs="Arial"/>
          <w:szCs w:val="24"/>
        </w:rPr>
        <w:t>Nuoren seurakunnan yhteisöllisyyden vahvistaminen niin, että yhteisöllisyys ei kärsisi työntekijätiimissä tapahtuvista muutoksista</w:t>
      </w:r>
    </w:p>
    <w:p w14:paraId="45ADA34A" w14:textId="77777777" w:rsidR="006603A4" w:rsidRPr="00456772" w:rsidRDefault="006603A4" w:rsidP="00855D77">
      <w:pPr>
        <w:numPr>
          <w:ilvl w:val="0"/>
          <w:numId w:val="21"/>
        </w:numPr>
        <w:spacing w:after="0" w:line="240" w:lineRule="auto"/>
        <w:rPr>
          <w:rFonts w:ascii="Martti" w:hAnsi="Martti" w:cs="Arial"/>
          <w:szCs w:val="24"/>
        </w:rPr>
      </w:pPr>
      <w:r w:rsidRPr="00456772">
        <w:rPr>
          <w:rFonts w:ascii="Martti" w:hAnsi="Martti" w:cs="Arial"/>
          <w:szCs w:val="24"/>
        </w:rPr>
        <w:t>Nuorten vaikuttajaryhmän vakiinnuttaminen seurakuntaan</w:t>
      </w:r>
    </w:p>
    <w:p w14:paraId="315E1E22" w14:textId="77777777" w:rsidR="006603A4" w:rsidRDefault="006603A4" w:rsidP="00855D77">
      <w:pPr>
        <w:numPr>
          <w:ilvl w:val="0"/>
          <w:numId w:val="21"/>
        </w:numPr>
        <w:spacing w:after="0" w:line="240" w:lineRule="auto"/>
        <w:rPr>
          <w:rFonts w:ascii="Martti" w:hAnsi="Martti" w:cs="Arial"/>
          <w:szCs w:val="24"/>
        </w:rPr>
      </w:pPr>
      <w:r>
        <w:rPr>
          <w:rFonts w:ascii="Martti" w:hAnsi="Martti" w:cs="Arial"/>
          <w:szCs w:val="24"/>
        </w:rPr>
        <w:t>Mahdollinen yhteistyö isosleirien osalta naapuriseurakuntien kanssa</w:t>
      </w:r>
    </w:p>
    <w:p w14:paraId="02B6C670" w14:textId="77777777" w:rsidR="006603A4" w:rsidRPr="0022392D" w:rsidRDefault="006603A4" w:rsidP="00855D77">
      <w:pPr>
        <w:numPr>
          <w:ilvl w:val="0"/>
          <w:numId w:val="21"/>
        </w:numPr>
        <w:spacing w:after="0" w:line="240" w:lineRule="auto"/>
        <w:rPr>
          <w:rFonts w:ascii="Martti" w:hAnsi="Martti" w:cs="Arial"/>
          <w:szCs w:val="24"/>
        </w:rPr>
      </w:pPr>
      <w:r>
        <w:rPr>
          <w:rFonts w:ascii="Martti" w:hAnsi="Martti" w:cs="Arial"/>
          <w:szCs w:val="24"/>
        </w:rPr>
        <w:t>Täysi-ikäisten vapaaehtoispankin luominen</w:t>
      </w:r>
    </w:p>
    <w:p w14:paraId="35D6F053" w14:textId="77777777" w:rsidR="006603A4" w:rsidRDefault="006603A4" w:rsidP="00D376A1">
      <w:pPr>
        <w:spacing w:after="0"/>
        <w:rPr>
          <w:rFonts w:ascii="Martti" w:hAnsi="Martti"/>
          <w:color w:val="C00000"/>
          <w:szCs w:val="24"/>
        </w:rPr>
      </w:pPr>
    </w:p>
    <w:p w14:paraId="06C48101" w14:textId="77777777" w:rsidR="00F72465" w:rsidRDefault="00F72465">
      <w:pPr>
        <w:spacing w:after="160" w:line="259" w:lineRule="auto"/>
        <w:rPr>
          <w:rFonts w:ascii="Martti" w:hAnsi="Martti"/>
          <w:b/>
          <w:bCs/>
          <w:szCs w:val="24"/>
        </w:rPr>
      </w:pPr>
      <w:r>
        <w:rPr>
          <w:rFonts w:ascii="Martti" w:hAnsi="Martti"/>
          <w:b/>
          <w:bCs/>
          <w:szCs w:val="24"/>
        </w:rPr>
        <w:br w:type="page"/>
      </w:r>
    </w:p>
    <w:p w14:paraId="08EAA8B9" w14:textId="3FDFC63A" w:rsidR="00F72465" w:rsidRDefault="00F72465" w:rsidP="00F72465">
      <w:pPr>
        <w:spacing w:after="0"/>
        <w:rPr>
          <w:rFonts w:ascii="Martti" w:hAnsi="Martti"/>
          <w:b/>
          <w:bCs/>
          <w:szCs w:val="24"/>
        </w:rPr>
      </w:pPr>
      <w:r>
        <w:rPr>
          <w:rFonts w:ascii="Martti" w:hAnsi="Martti"/>
          <w:b/>
          <w:bCs/>
          <w:szCs w:val="24"/>
        </w:rPr>
        <w:lastRenderedPageBreak/>
        <w:t xml:space="preserve">Varhaisnuorisotyö </w:t>
      </w:r>
    </w:p>
    <w:p w14:paraId="79A42D7A" w14:textId="7E7DEC50" w:rsidR="00F72465" w:rsidRPr="00F72465" w:rsidRDefault="00F72465" w:rsidP="00F72465">
      <w:pPr>
        <w:spacing w:after="0"/>
        <w:rPr>
          <w:rFonts w:ascii="Martti" w:hAnsi="Martti" w:cs="Arial"/>
          <w:bCs/>
          <w:szCs w:val="24"/>
        </w:rPr>
      </w:pPr>
      <w:r w:rsidRPr="00F72465">
        <w:rPr>
          <w:rFonts w:ascii="Martti" w:hAnsi="Martti" w:cs="Arial"/>
          <w:bCs/>
          <w:szCs w:val="24"/>
        </w:rPr>
        <w:t>Toiminta-ajatus</w:t>
      </w:r>
    </w:p>
    <w:p w14:paraId="2A71A0DA" w14:textId="77777777" w:rsidR="00F72465" w:rsidRDefault="00F72465" w:rsidP="00F72465">
      <w:pPr>
        <w:spacing w:after="0"/>
        <w:rPr>
          <w:rFonts w:ascii="Martti" w:hAnsi="Martti" w:cs="Arial"/>
          <w:szCs w:val="24"/>
        </w:rPr>
      </w:pPr>
      <w:r w:rsidRPr="002D7627">
        <w:rPr>
          <w:rFonts w:ascii="Martti" w:hAnsi="Martti" w:cs="Arial"/>
          <w:szCs w:val="24"/>
        </w:rPr>
        <w:t>Varhaisnuorisotyön tehtävänä on tarjota kristillistä kasvatusta ja seurakuntayhteyttä sekä mahdollisuus oman hartauselämän toteuttamiseen alakouluikäisille. Työn tarkoitus on myös tukea perheitä elämän eri tilanteissa.</w:t>
      </w:r>
      <w:r>
        <w:rPr>
          <w:rFonts w:ascii="Martti" w:hAnsi="Martti" w:cs="Arial"/>
          <w:b/>
          <w:szCs w:val="24"/>
        </w:rPr>
        <w:t xml:space="preserve"> </w:t>
      </w:r>
      <w:r w:rsidRPr="002D7627">
        <w:rPr>
          <w:rFonts w:ascii="Martti" w:hAnsi="Martti" w:cs="Arial"/>
          <w:szCs w:val="24"/>
        </w:rPr>
        <w:t>Toimintaan kutsutaan mukaan kaikkia kouluikäisiä, lasten vanhempia ja läheisiä.</w:t>
      </w:r>
    </w:p>
    <w:p w14:paraId="1380C00D" w14:textId="7343B140" w:rsidR="00F72465" w:rsidRPr="002D52CD" w:rsidRDefault="00F72465" w:rsidP="00F72465">
      <w:pPr>
        <w:spacing w:after="0"/>
        <w:rPr>
          <w:rFonts w:ascii="Martti" w:hAnsi="Martti" w:cs="Arial"/>
          <w:b/>
          <w:szCs w:val="24"/>
        </w:rPr>
      </w:pPr>
      <w:r>
        <w:rPr>
          <w:rFonts w:ascii="Martti" w:hAnsi="Martti" w:cs="Arial"/>
          <w:szCs w:val="24"/>
        </w:rPr>
        <w:t>Työalan painopisteet</w:t>
      </w:r>
    </w:p>
    <w:p w14:paraId="18E6152D" w14:textId="1E6B2028" w:rsidR="00F72465" w:rsidRDefault="00F72465" w:rsidP="00F72465">
      <w:pPr>
        <w:numPr>
          <w:ilvl w:val="0"/>
          <w:numId w:val="47"/>
        </w:numPr>
        <w:spacing w:after="0" w:line="240" w:lineRule="auto"/>
        <w:rPr>
          <w:rFonts w:ascii="Martti" w:hAnsi="Martti" w:cs="Arial"/>
          <w:szCs w:val="24"/>
        </w:rPr>
      </w:pPr>
      <w:r w:rsidRPr="00B562CD">
        <w:rPr>
          <w:rFonts w:ascii="Martti" w:hAnsi="Martti" w:cs="Arial"/>
          <w:szCs w:val="24"/>
        </w:rPr>
        <w:t>Koulu</w:t>
      </w:r>
      <w:r>
        <w:rPr>
          <w:rFonts w:ascii="Martti" w:hAnsi="Martti" w:cs="Arial"/>
          <w:szCs w:val="24"/>
        </w:rPr>
        <w:t>ikäisten seurakuntayhteyden luominen ja säilyminen</w:t>
      </w:r>
    </w:p>
    <w:p w14:paraId="4DC7252E" w14:textId="44DAC7C9" w:rsidR="00F72465" w:rsidRPr="00B562CD" w:rsidRDefault="00F72465" w:rsidP="00F72465">
      <w:pPr>
        <w:numPr>
          <w:ilvl w:val="0"/>
          <w:numId w:val="47"/>
        </w:numPr>
        <w:spacing w:after="0" w:line="240" w:lineRule="auto"/>
        <w:rPr>
          <w:rFonts w:ascii="Martti" w:hAnsi="Martti" w:cs="Arial"/>
          <w:szCs w:val="24"/>
        </w:rPr>
      </w:pPr>
      <w:r>
        <w:rPr>
          <w:rFonts w:ascii="Martti" w:hAnsi="Martti" w:cs="Arial"/>
          <w:szCs w:val="24"/>
        </w:rPr>
        <w:t>Kutsutaan mukaan vapaaehtoisia aikuisia sekä vanhempia nuoria osaksi toimintaa</w:t>
      </w:r>
    </w:p>
    <w:p w14:paraId="6BEA3AA3" w14:textId="1B20654C" w:rsidR="00F72465" w:rsidRPr="00B562CD" w:rsidRDefault="00F72465" w:rsidP="00F72465">
      <w:pPr>
        <w:numPr>
          <w:ilvl w:val="0"/>
          <w:numId w:val="47"/>
        </w:numPr>
        <w:spacing w:after="0" w:line="240" w:lineRule="auto"/>
        <w:rPr>
          <w:rFonts w:ascii="Martti" w:hAnsi="Martti" w:cs="Arial"/>
          <w:szCs w:val="24"/>
        </w:rPr>
      </w:pPr>
      <w:r w:rsidRPr="00B562CD">
        <w:rPr>
          <w:rFonts w:ascii="Martti" w:hAnsi="Martti" w:cs="Arial"/>
          <w:szCs w:val="24"/>
        </w:rPr>
        <w:t xml:space="preserve">Yhteistyö seurakunnan eri työmuotojen ja </w:t>
      </w:r>
      <w:r>
        <w:rPr>
          <w:rFonts w:ascii="Martti" w:hAnsi="Martti" w:cs="Arial"/>
          <w:szCs w:val="24"/>
        </w:rPr>
        <w:t>muiden</w:t>
      </w:r>
      <w:r w:rsidRPr="00B562CD">
        <w:rPr>
          <w:rFonts w:ascii="Martti" w:hAnsi="Martti" w:cs="Arial"/>
          <w:szCs w:val="24"/>
        </w:rPr>
        <w:t xml:space="preserve"> toimijoiden kanssa</w:t>
      </w:r>
    </w:p>
    <w:p w14:paraId="179EBDC6" w14:textId="77777777" w:rsidR="003A4FA5" w:rsidRDefault="003A4FA5" w:rsidP="003A4FA5">
      <w:pPr>
        <w:spacing w:after="0"/>
        <w:rPr>
          <w:rFonts w:ascii="Martti" w:hAnsi="Martti" w:cs="Arial"/>
          <w:szCs w:val="24"/>
        </w:rPr>
      </w:pPr>
    </w:p>
    <w:p w14:paraId="13D872C2" w14:textId="310E960A" w:rsidR="00F72465" w:rsidRPr="006849BB" w:rsidRDefault="003A4FA5" w:rsidP="003A4FA5">
      <w:pPr>
        <w:spacing w:after="0"/>
        <w:rPr>
          <w:rFonts w:ascii="Martti" w:hAnsi="Martti" w:cs="Arial"/>
          <w:szCs w:val="24"/>
        </w:rPr>
      </w:pPr>
      <w:r>
        <w:rPr>
          <w:rFonts w:ascii="Martti" w:hAnsi="Martti" w:cs="Arial"/>
          <w:szCs w:val="24"/>
        </w:rPr>
        <w:t>Tavoitteet vuodelle 2026</w:t>
      </w:r>
    </w:p>
    <w:p w14:paraId="1C416F1B" w14:textId="5AF9D064" w:rsidR="00F72465" w:rsidRDefault="00F72465" w:rsidP="00F72465">
      <w:pPr>
        <w:numPr>
          <w:ilvl w:val="0"/>
          <w:numId w:val="21"/>
        </w:numPr>
        <w:spacing w:after="0" w:line="240" w:lineRule="auto"/>
        <w:rPr>
          <w:rFonts w:ascii="Martti" w:hAnsi="Martti" w:cs="Arial"/>
          <w:szCs w:val="24"/>
        </w:rPr>
      </w:pPr>
      <w:r>
        <w:rPr>
          <w:rFonts w:ascii="Martti" w:hAnsi="Martti" w:cs="Arial"/>
          <w:szCs w:val="24"/>
        </w:rPr>
        <w:t xml:space="preserve">Projektikerhon kokeileminen </w:t>
      </w:r>
      <w:r w:rsidR="003A4FA5">
        <w:rPr>
          <w:rFonts w:ascii="Martti" w:hAnsi="Martti" w:cs="Arial"/>
          <w:szCs w:val="24"/>
        </w:rPr>
        <w:t>5.–7.</w:t>
      </w:r>
      <w:r>
        <w:rPr>
          <w:rFonts w:ascii="Martti" w:hAnsi="Martti" w:cs="Arial"/>
          <w:szCs w:val="24"/>
        </w:rPr>
        <w:t>lk</w:t>
      </w:r>
    </w:p>
    <w:p w14:paraId="1550325B" w14:textId="17BC8977" w:rsidR="00F72465" w:rsidRPr="00FC2891" w:rsidRDefault="00F72465" w:rsidP="00F72465">
      <w:pPr>
        <w:numPr>
          <w:ilvl w:val="0"/>
          <w:numId w:val="21"/>
        </w:numPr>
        <w:spacing w:after="0" w:line="240" w:lineRule="auto"/>
        <w:rPr>
          <w:rFonts w:ascii="Martti" w:hAnsi="Martti" w:cs="Arial"/>
          <w:szCs w:val="24"/>
        </w:rPr>
      </w:pPr>
      <w:r>
        <w:rPr>
          <w:rFonts w:ascii="Martti" w:hAnsi="Martti" w:cs="Arial"/>
          <w:szCs w:val="24"/>
        </w:rPr>
        <w:t>Perhekirkkojen sisältöjen/toimintatapojen kehittäminen varhaisnuorille mielenkiintoisemmaksi</w:t>
      </w:r>
    </w:p>
    <w:p w14:paraId="40A894D7" w14:textId="36F25F51" w:rsidR="00F72465" w:rsidRDefault="00F72465" w:rsidP="00F72465">
      <w:pPr>
        <w:numPr>
          <w:ilvl w:val="0"/>
          <w:numId w:val="21"/>
        </w:numPr>
        <w:spacing w:after="0" w:line="240" w:lineRule="auto"/>
        <w:rPr>
          <w:rFonts w:ascii="Martti" w:hAnsi="Martti" w:cs="Arial"/>
          <w:szCs w:val="24"/>
        </w:rPr>
      </w:pPr>
      <w:r>
        <w:rPr>
          <w:rFonts w:ascii="Martti" w:hAnsi="Martti" w:cs="Arial"/>
          <w:szCs w:val="24"/>
        </w:rPr>
        <w:t>Oppituntipakettien kehittäminen ja vakiinnuttaminen osaksi kouluyhteistyötä</w:t>
      </w:r>
    </w:p>
    <w:p w14:paraId="1E62D665" w14:textId="0B3F6C0A" w:rsidR="00F72465" w:rsidRPr="009C476E" w:rsidRDefault="00F72465" w:rsidP="00F72465">
      <w:pPr>
        <w:numPr>
          <w:ilvl w:val="0"/>
          <w:numId w:val="21"/>
        </w:numPr>
        <w:spacing w:after="0" w:line="240" w:lineRule="auto"/>
        <w:rPr>
          <w:rFonts w:ascii="Martti" w:hAnsi="Martti" w:cs="Arial"/>
          <w:szCs w:val="24"/>
        </w:rPr>
      </w:pPr>
      <w:r>
        <w:rPr>
          <w:rFonts w:ascii="Martti" w:hAnsi="Martti" w:cs="Arial"/>
          <w:szCs w:val="24"/>
        </w:rPr>
        <w:t>Aikuisten vapaaehtoisten mukaan saaminen eri toimintoihin toimivalla tavalla</w:t>
      </w:r>
    </w:p>
    <w:p w14:paraId="19BC7B29" w14:textId="77777777" w:rsidR="003A4FA5" w:rsidRDefault="003A4FA5" w:rsidP="003A4FA5">
      <w:pPr>
        <w:spacing w:after="0"/>
        <w:rPr>
          <w:rFonts w:ascii="Martti" w:hAnsi="Martti" w:cs="Arial"/>
          <w:szCs w:val="24"/>
        </w:rPr>
      </w:pPr>
    </w:p>
    <w:p w14:paraId="50C7B5CF" w14:textId="265B5AF0" w:rsidR="00F72465" w:rsidRPr="006849BB" w:rsidRDefault="003A4FA5" w:rsidP="003A4FA5">
      <w:pPr>
        <w:spacing w:after="0"/>
        <w:rPr>
          <w:rFonts w:ascii="Martti" w:hAnsi="Martti" w:cs="Arial"/>
          <w:szCs w:val="24"/>
        </w:rPr>
      </w:pPr>
      <w:r>
        <w:rPr>
          <w:rFonts w:ascii="Martti" w:hAnsi="Martti" w:cs="Arial"/>
          <w:szCs w:val="24"/>
        </w:rPr>
        <w:t>Toiminnan pääpiirteet 2026</w:t>
      </w:r>
    </w:p>
    <w:p w14:paraId="67805A8B" w14:textId="77777777" w:rsidR="00F72465" w:rsidRDefault="00F72465" w:rsidP="00F72465">
      <w:pPr>
        <w:numPr>
          <w:ilvl w:val="0"/>
          <w:numId w:val="21"/>
        </w:numPr>
        <w:spacing w:after="0" w:line="240" w:lineRule="auto"/>
        <w:rPr>
          <w:rFonts w:ascii="Martti" w:hAnsi="Martti" w:cs="Arial"/>
          <w:szCs w:val="24"/>
        </w:rPr>
      </w:pPr>
      <w:r w:rsidRPr="003F41DC">
        <w:rPr>
          <w:rFonts w:ascii="Martti" w:hAnsi="Martti" w:cs="Arial"/>
          <w:szCs w:val="24"/>
        </w:rPr>
        <w:t>K</w:t>
      </w:r>
      <w:r>
        <w:rPr>
          <w:rFonts w:ascii="Martti" w:hAnsi="Martti" w:cs="Arial"/>
          <w:szCs w:val="24"/>
        </w:rPr>
        <w:t xml:space="preserve">okkikerho 1.–6. </w:t>
      </w:r>
      <w:proofErr w:type="spellStart"/>
      <w:r>
        <w:rPr>
          <w:rFonts w:ascii="Martti" w:hAnsi="Martti" w:cs="Arial"/>
          <w:szCs w:val="24"/>
        </w:rPr>
        <w:t>lk</w:t>
      </w:r>
      <w:proofErr w:type="spellEnd"/>
    </w:p>
    <w:p w14:paraId="421E637B" w14:textId="77777777" w:rsidR="00F72465" w:rsidRDefault="00F72465" w:rsidP="00F72465">
      <w:pPr>
        <w:numPr>
          <w:ilvl w:val="0"/>
          <w:numId w:val="21"/>
        </w:numPr>
        <w:spacing w:after="0" w:line="240" w:lineRule="auto"/>
        <w:rPr>
          <w:rFonts w:ascii="Martti" w:hAnsi="Martti" w:cs="Arial"/>
          <w:szCs w:val="24"/>
        </w:rPr>
      </w:pPr>
      <w:r>
        <w:rPr>
          <w:rFonts w:ascii="Martti" w:hAnsi="Martti" w:cs="Arial"/>
          <w:szCs w:val="24"/>
        </w:rPr>
        <w:t>Projektikerho kokeiluun 5.–7.lk</w:t>
      </w:r>
    </w:p>
    <w:p w14:paraId="22DB4F7C" w14:textId="77777777" w:rsidR="00F72465" w:rsidRPr="009D3493" w:rsidRDefault="00F72465" w:rsidP="00F72465">
      <w:pPr>
        <w:numPr>
          <w:ilvl w:val="0"/>
          <w:numId w:val="21"/>
        </w:numPr>
        <w:spacing w:after="0" w:line="240" w:lineRule="auto"/>
        <w:rPr>
          <w:rFonts w:ascii="Martti" w:hAnsi="Martti" w:cs="Arial"/>
          <w:szCs w:val="24"/>
        </w:rPr>
      </w:pPr>
      <w:r>
        <w:rPr>
          <w:rFonts w:ascii="Martti" w:hAnsi="Martti" w:cs="Arial"/>
          <w:szCs w:val="24"/>
        </w:rPr>
        <w:t>Lapsikuoro</w:t>
      </w:r>
    </w:p>
    <w:p w14:paraId="52850DCE" w14:textId="525EF151" w:rsidR="00F72465" w:rsidRPr="002D7627" w:rsidRDefault="00F72465" w:rsidP="00F72465">
      <w:pPr>
        <w:numPr>
          <w:ilvl w:val="0"/>
          <w:numId w:val="21"/>
        </w:numPr>
        <w:spacing w:after="0" w:line="240" w:lineRule="auto"/>
        <w:rPr>
          <w:rFonts w:ascii="Martti" w:hAnsi="Martti" w:cs="Arial"/>
          <w:szCs w:val="24"/>
        </w:rPr>
      </w:pPr>
      <w:proofErr w:type="spellStart"/>
      <w:r w:rsidRPr="003F41DC">
        <w:rPr>
          <w:rFonts w:ascii="Martti" w:hAnsi="Martti" w:cs="Arial"/>
          <w:szCs w:val="24"/>
        </w:rPr>
        <w:t>Kids</w:t>
      </w:r>
      <w:proofErr w:type="spellEnd"/>
      <w:r w:rsidRPr="003F41DC">
        <w:rPr>
          <w:rFonts w:ascii="Martti" w:hAnsi="Martti" w:cs="Arial"/>
          <w:szCs w:val="24"/>
        </w:rPr>
        <w:t xml:space="preserve"> </w:t>
      </w:r>
      <w:proofErr w:type="spellStart"/>
      <w:r w:rsidRPr="003F41DC">
        <w:rPr>
          <w:rFonts w:ascii="Martti" w:hAnsi="Martti" w:cs="Arial"/>
          <w:szCs w:val="24"/>
        </w:rPr>
        <w:t>Night</w:t>
      </w:r>
      <w:proofErr w:type="spellEnd"/>
      <w:r w:rsidRPr="002D7627">
        <w:rPr>
          <w:rFonts w:ascii="Martti" w:hAnsi="Martti" w:cs="Arial"/>
          <w:szCs w:val="24"/>
        </w:rPr>
        <w:t xml:space="preserve"> kerran kuussa</w:t>
      </w:r>
      <w:r>
        <w:rPr>
          <w:rFonts w:ascii="Martti" w:hAnsi="Martti" w:cs="Arial"/>
          <w:szCs w:val="24"/>
        </w:rPr>
        <w:t xml:space="preserve"> eskari - 6.-luokkalaisille</w:t>
      </w:r>
    </w:p>
    <w:p w14:paraId="556F75CC" w14:textId="1F5C87DF" w:rsidR="00F72465" w:rsidRDefault="00F72465" w:rsidP="00F72465">
      <w:pPr>
        <w:numPr>
          <w:ilvl w:val="0"/>
          <w:numId w:val="21"/>
        </w:numPr>
        <w:spacing w:after="0" w:line="240" w:lineRule="auto"/>
        <w:rPr>
          <w:rFonts w:ascii="Martti" w:hAnsi="Martti" w:cs="Arial"/>
          <w:szCs w:val="24"/>
        </w:rPr>
      </w:pPr>
      <w:r w:rsidRPr="003F41DC">
        <w:rPr>
          <w:rFonts w:ascii="Martti" w:hAnsi="Martti" w:cs="Arial"/>
          <w:szCs w:val="24"/>
        </w:rPr>
        <w:t xml:space="preserve">Leirit </w:t>
      </w:r>
      <w:r>
        <w:rPr>
          <w:rFonts w:ascii="Martti" w:hAnsi="Martti" w:cs="Arial"/>
          <w:szCs w:val="24"/>
        </w:rPr>
        <w:t>1.–6.luokkalaisille 3krt/vuosi</w:t>
      </w:r>
    </w:p>
    <w:p w14:paraId="3006E468" w14:textId="3BD52884" w:rsidR="00F72465" w:rsidRPr="00FA664C" w:rsidRDefault="00F72465" w:rsidP="00F72465">
      <w:pPr>
        <w:numPr>
          <w:ilvl w:val="0"/>
          <w:numId w:val="21"/>
        </w:numPr>
        <w:spacing w:after="0" w:line="240" w:lineRule="auto"/>
        <w:rPr>
          <w:rFonts w:ascii="Martti" w:hAnsi="Martti" w:cs="Arial"/>
          <w:szCs w:val="24"/>
        </w:rPr>
      </w:pPr>
      <w:r w:rsidRPr="00FA664C">
        <w:rPr>
          <w:rFonts w:ascii="Martti" w:hAnsi="Martti" w:cs="Arial"/>
          <w:szCs w:val="24"/>
        </w:rPr>
        <w:t>Yö kirkossa tapahtuman pitäminen</w:t>
      </w:r>
      <w:r>
        <w:rPr>
          <w:rFonts w:ascii="Martti" w:hAnsi="Martti" w:cs="Arial"/>
          <w:szCs w:val="24"/>
        </w:rPr>
        <w:t xml:space="preserve"> Juupajoen kirkossa</w:t>
      </w:r>
    </w:p>
    <w:p w14:paraId="137546B2" w14:textId="7B830870" w:rsidR="00F72465" w:rsidRPr="009C7619" w:rsidRDefault="00F72465" w:rsidP="00F72465">
      <w:pPr>
        <w:numPr>
          <w:ilvl w:val="0"/>
          <w:numId w:val="21"/>
        </w:numPr>
        <w:spacing w:after="0" w:line="240" w:lineRule="auto"/>
        <w:rPr>
          <w:rFonts w:ascii="Martti" w:hAnsi="Martti" w:cs="Arial"/>
          <w:szCs w:val="24"/>
        </w:rPr>
      </w:pPr>
      <w:r w:rsidRPr="003F41DC">
        <w:rPr>
          <w:rFonts w:ascii="Martti" w:hAnsi="Martti" w:cs="Arial"/>
          <w:szCs w:val="24"/>
        </w:rPr>
        <w:t>Kesäkerho</w:t>
      </w:r>
      <w:r w:rsidRPr="002D7627">
        <w:rPr>
          <w:rFonts w:ascii="Martti" w:hAnsi="Martti" w:cs="Arial"/>
          <w:b/>
          <w:szCs w:val="24"/>
        </w:rPr>
        <w:t xml:space="preserve"> </w:t>
      </w:r>
      <w:r w:rsidRPr="002D7627">
        <w:rPr>
          <w:rFonts w:ascii="Martti" w:hAnsi="Martti" w:cs="Arial"/>
          <w:szCs w:val="24"/>
        </w:rPr>
        <w:t>10 pv kesäkuussa koulujen loputtua srk-kesk</w:t>
      </w:r>
      <w:r>
        <w:rPr>
          <w:rFonts w:ascii="Martti" w:hAnsi="Martti" w:cs="Arial"/>
          <w:szCs w:val="24"/>
        </w:rPr>
        <w:t xml:space="preserve">uksessa yhteistyössä 4H:n kanssa </w:t>
      </w:r>
    </w:p>
    <w:p w14:paraId="1525D722" w14:textId="7B8013C3" w:rsidR="00F72465" w:rsidRPr="002D7627" w:rsidRDefault="00F72465" w:rsidP="00F72465">
      <w:pPr>
        <w:numPr>
          <w:ilvl w:val="0"/>
          <w:numId w:val="21"/>
        </w:numPr>
        <w:spacing w:after="0" w:line="240" w:lineRule="auto"/>
        <w:rPr>
          <w:rFonts w:ascii="Martti" w:hAnsi="Martti" w:cs="Arial"/>
          <w:szCs w:val="24"/>
        </w:rPr>
      </w:pPr>
      <w:r>
        <w:rPr>
          <w:rFonts w:ascii="Martti" w:hAnsi="Martti" w:cs="Arial"/>
          <w:szCs w:val="24"/>
        </w:rPr>
        <w:t>Koulukirkot ja kouluyhteistyö alakoulujen kanssa: Oppituntipaketit, joissa eri sisältöjä tarjolla koko lukuvuoden tilattavissa opettajien toimesta</w:t>
      </w:r>
    </w:p>
    <w:p w14:paraId="67BAFD3B" w14:textId="77777777" w:rsidR="00F72465" w:rsidRPr="002D7627" w:rsidRDefault="00F72465" w:rsidP="00F72465">
      <w:pPr>
        <w:numPr>
          <w:ilvl w:val="0"/>
          <w:numId w:val="21"/>
        </w:numPr>
        <w:spacing w:after="0" w:line="240" w:lineRule="auto"/>
        <w:rPr>
          <w:rFonts w:ascii="Martti" w:hAnsi="Martti" w:cs="Arial"/>
          <w:szCs w:val="24"/>
        </w:rPr>
      </w:pPr>
      <w:r w:rsidRPr="003F41DC">
        <w:rPr>
          <w:rFonts w:ascii="Martti" w:hAnsi="Martti" w:cs="Arial"/>
          <w:szCs w:val="24"/>
        </w:rPr>
        <w:t>7-luokkalaisten ryhmäytymispäivät</w:t>
      </w:r>
      <w:r w:rsidRPr="002D7627">
        <w:rPr>
          <w:rFonts w:ascii="Martti" w:hAnsi="Martti" w:cs="Arial"/>
          <w:szCs w:val="24"/>
        </w:rPr>
        <w:t xml:space="preserve"> yhdessä koulun ja kaupungin nuorisotoimen kanssa</w:t>
      </w:r>
    </w:p>
    <w:p w14:paraId="0B919E06" w14:textId="77777777" w:rsidR="00F72465" w:rsidRDefault="00F72465" w:rsidP="00F72465">
      <w:pPr>
        <w:numPr>
          <w:ilvl w:val="0"/>
          <w:numId w:val="21"/>
        </w:numPr>
        <w:spacing w:after="0" w:line="240" w:lineRule="auto"/>
        <w:rPr>
          <w:rFonts w:ascii="Martti" w:hAnsi="Martti" w:cs="Arial"/>
          <w:szCs w:val="24"/>
        </w:rPr>
      </w:pPr>
      <w:r w:rsidRPr="003F41DC">
        <w:rPr>
          <w:rFonts w:ascii="Martti" w:hAnsi="Martti" w:cs="Arial"/>
          <w:szCs w:val="24"/>
        </w:rPr>
        <w:t>10-synttärit ja tapahtumia</w:t>
      </w:r>
      <w:r w:rsidRPr="002D7627">
        <w:rPr>
          <w:rFonts w:ascii="Martti" w:hAnsi="Martti" w:cs="Arial"/>
          <w:szCs w:val="24"/>
        </w:rPr>
        <w:t xml:space="preserve"> yhdessä muiden työmuotojen kanssa </w:t>
      </w:r>
    </w:p>
    <w:p w14:paraId="6C67FAA2" w14:textId="77777777" w:rsidR="00F72465" w:rsidRDefault="00F72465" w:rsidP="00F72465">
      <w:pPr>
        <w:numPr>
          <w:ilvl w:val="0"/>
          <w:numId w:val="21"/>
        </w:numPr>
        <w:spacing w:after="0" w:line="240" w:lineRule="auto"/>
        <w:rPr>
          <w:rFonts w:ascii="Martti" w:hAnsi="Martti" w:cs="Arial"/>
          <w:szCs w:val="24"/>
        </w:rPr>
      </w:pPr>
      <w:r>
        <w:rPr>
          <w:rFonts w:ascii="Martti" w:hAnsi="Martti" w:cs="Arial"/>
          <w:szCs w:val="24"/>
        </w:rPr>
        <w:t>Lasten majataloissa, lasten alfassa ja perhekirkoissa käy varhaisnuoria</w:t>
      </w:r>
    </w:p>
    <w:p w14:paraId="6C070A5E" w14:textId="77777777" w:rsidR="00F72465" w:rsidRPr="009D3493" w:rsidRDefault="00F72465" w:rsidP="00F72465">
      <w:pPr>
        <w:numPr>
          <w:ilvl w:val="0"/>
          <w:numId w:val="21"/>
        </w:numPr>
        <w:spacing w:after="0" w:line="240" w:lineRule="auto"/>
        <w:rPr>
          <w:rFonts w:ascii="Martti" w:hAnsi="Martti" w:cs="Arial"/>
          <w:szCs w:val="24"/>
        </w:rPr>
      </w:pPr>
      <w:r>
        <w:rPr>
          <w:rFonts w:ascii="Martti" w:hAnsi="Martti" w:cs="Arial"/>
          <w:szCs w:val="24"/>
        </w:rPr>
        <w:t>Partion kanssa tehtävä yhteistyö</w:t>
      </w:r>
    </w:p>
    <w:p w14:paraId="6525992E" w14:textId="77777777" w:rsidR="00F72465" w:rsidRDefault="00F72465" w:rsidP="00F72465">
      <w:pPr>
        <w:numPr>
          <w:ilvl w:val="0"/>
          <w:numId w:val="21"/>
        </w:numPr>
        <w:spacing w:after="0" w:line="240" w:lineRule="auto"/>
        <w:rPr>
          <w:rFonts w:ascii="Martti" w:hAnsi="Martti" w:cs="Arial"/>
          <w:bCs/>
          <w:szCs w:val="24"/>
        </w:rPr>
      </w:pPr>
      <w:r w:rsidRPr="009973D7">
        <w:rPr>
          <w:rFonts w:ascii="Martti" w:hAnsi="Martti" w:cs="Arial"/>
          <w:bCs/>
          <w:szCs w:val="24"/>
        </w:rPr>
        <w:t>Perheretki</w:t>
      </w:r>
    </w:p>
    <w:p w14:paraId="0D018908" w14:textId="77777777" w:rsidR="003A4FA5" w:rsidRPr="004C027D" w:rsidRDefault="003A4FA5" w:rsidP="003A4FA5">
      <w:pPr>
        <w:spacing w:after="0" w:line="240" w:lineRule="auto"/>
        <w:ind w:left="720"/>
        <w:rPr>
          <w:rFonts w:ascii="Martti" w:hAnsi="Martti" w:cs="Arial"/>
          <w:bCs/>
          <w:szCs w:val="24"/>
        </w:rPr>
      </w:pPr>
    </w:p>
    <w:p w14:paraId="6E725C3D" w14:textId="77777777" w:rsidR="00F72465" w:rsidRPr="003A4FA5" w:rsidRDefault="00F72465" w:rsidP="003A4FA5">
      <w:pPr>
        <w:spacing w:after="0"/>
        <w:ind w:left="360"/>
        <w:rPr>
          <w:rFonts w:ascii="Martti" w:hAnsi="Martti" w:cs="Arial"/>
          <w:bCs/>
          <w:szCs w:val="24"/>
        </w:rPr>
      </w:pPr>
      <w:r w:rsidRPr="003A4FA5">
        <w:rPr>
          <w:rFonts w:ascii="Martti" w:hAnsi="Martti" w:cs="Arial"/>
          <w:bCs/>
          <w:szCs w:val="24"/>
        </w:rPr>
        <w:t>Juupajoen kappeliseurakunta</w:t>
      </w:r>
    </w:p>
    <w:p w14:paraId="34498AE5" w14:textId="77777777" w:rsidR="00F72465" w:rsidRPr="009C7619" w:rsidRDefault="00F72465" w:rsidP="00F72465">
      <w:pPr>
        <w:numPr>
          <w:ilvl w:val="0"/>
          <w:numId w:val="21"/>
        </w:numPr>
        <w:spacing w:after="0" w:line="240" w:lineRule="auto"/>
        <w:rPr>
          <w:rFonts w:ascii="Martti" w:hAnsi="Martti" w:cs="Arial"/>
          <w:szCs w:val="24"/>
        </w:rPr>
      </w:pPr>
      <w:r w:rsidRPr="009C7619">
        <w:rPr>
          <w:rFonts w:ascii="Martti" w:hAnsi="Martti" w:cs="Arial"/>
          <w:szCs w:val="24"/>
        </w:rPr>
        <w:t>Kappeliseurakunnan oma toiminta, joka eroaa seurakunnan muusta toiminnasta</w:t>
      </w:r>
    </w:p>
    <w:p w14:paraId="04623B0D" w14:textId="77777777" w:rsidR="00F72465" w:rsidRPr="009C7619" w:rsidRDefault="00F72465" w:rsidP="00F72465">
      <w:pPr>
        <w:numPr>
          <w:ilvl w:val="0"/>
          <w:numId w:val="21"/>
        </w:numPr>
        <w:spacing w:after="0" w:line="259" w:lineRule="auto"/>
        <w:rPr>
          <w:rFonts w:ascii="Martti" w:hAnsi="Martti" w:cs="Arial"/>
          <w:szCs w:val="24"/>
        </w:rPr>
      </w:pPr>
      <w:r w:rsidRPr="009C7619">
        <w:rPr>
          <w:rFonts w:ascii="Martti" w:hAnsi="Martti" w:cs="Arial"/>
          <w:szCs w:val="24"/>
        </w:rPr>
        <w:t>Juupajoella kerhotoimintaa järjestetään projektiluonteisesti</w:t>
      </w:r>
      <w:r>
        <w:rPr>
          <w:rFonts w:ascii="Martti" w:hAnsi="Martti" w:cs="Arial"/>
          <w:szCs w:val="24"/>
        </w:rPr>
        <w:t xml:space="preserve"> tarpeen vaatiessa</w:t>
      </w:r>
      <w:r w:rsidRPr="009C7619">
        <w:rPr>
          <w:rFonts w:ascii="Martti" w:hAnsi="Martti" w:cs="Arial"/>
          <w:szCs w:val="24"/>
        </w:rPr>
        <w:t xml:space="preserve">. </w:t>
      </w:r>
    </w:p>
    <w:p w14:paraId="47801C9E" w14:textId="77777777" w:rsidR="00F72465" w:rsidRDefault="00F72465" w:rsidP="00F72465">
      <w:pPr>
        <w:numPr>
          <w:ilvl w:val="0"/>
          <w:numId w:val="21"/>
        </w:numPr>
        <w:spacing w:after="0" w:line="259" w:lineRule="auto"/>
        <w:rPr>
          <w:rFonts w:ascii="Martti" w:hAnsi="Martti" w:cs="Arial"/>
          <w:szCs w:val="24"/>
        </w:rPr>
      </w:pPr>
      <w:r w:rsidRPr="009C7619">
        <w:rPr>
          <w:rFonts w:ascii="Martti" w:hAnsi="Martti" w:cs="Arial"/>
          <w:szCs w:val="24"/>
        </w:rPr>
        <w:t xml:space="preserve">10-synttärit, </w:t>
      </w:r>
      <w:proofErr w:type="spellStart"/>
      <w:r w:rsidRPr="009C7619">
        <w:rPr>
          <w:rFonts w:ascii="Martti" w:hAnsi="Martti" w:cs="Arial"/>
          <w:szCs w:val="24"/>
        </w:rPr>
        <w:t>Kids</w:t>
      </w:r>
      <w:proofErr w:type="spellEnd"/>
      <w:r w:rsidRPr="009C7619">
        <w:rPr>
          <w:rFonts w:ascii="Martti" w:hAnsi="Martti" w:cs="Arial"/>
          <w:szCs w:val="24"/>
        </w:rPr>
        <w:t xml:space="preserve"> </w:t>
      </w:r>
      <w:proofErr w:type="spellStart"/>
      <w:r w:rsidRPr="009C7619">
        <w:rPr>
          <w:rFonts w:ascii="Martti" w:hAnsi="Martti" w:cs="Arial"/>
          <w:szCs w:val="24"/>
        </w:rPr>
        <w:t>Night</w:t>
      </w:r>
      <w:proofErr w:type="spellEnd"/>
      <w:r w:rsidRPr="009C7619">
        <w:rPr>
          <w:rFonts w:ascii="Martti" w:hAnsi="Martti" w:cs="Arial"/>
          <w:szCs w:val="24"/>
        </w:rPr>
        <w:t xml:space="preserve"> 2 krt/v</w:t>
      </w:r>
    </w:p>
    <w:p w14:paraId="18D6AA66" w14:textId="77777777" w:rsidR="00F72465" w:rsidRPr="009C7619" w:rsidRDefault="00F72465" w:rsidP="00F72465">
      <w:pPr>
        <w:numPr>
          <w:ilvl w:val="0"/>
          <w:numId w:val="21"/>
        </w:numPr>
        <w:spacing w:after="0" w:line="259" w:lineRule="auto"/>
        <w:rPr>
          <w:rFonts w:ascii="Martti" w:hAnsi="Martti" w:cs="Arial"/>
          <w:szCs w:val="24"/>
        </w:rPr>
      </w:pPr>
      <w:r>
        <w:rPr>
          <w:rFonts w:ascii="Martti" w:hAnsi="Martti" w:cs="Arial"/>
          <w:szCs w:val="24"/>
        </w:rPr>
        <w:t>K</w:t>
      </w:r>
      <w:r w:rsidRPr="009C7619">
        <w:rPr>
          <w:rFonts w:ascii="Martti" w:hAnsi="Martti" w:cs="Arial"/>
          <w:szCs w:val="24"/>
        </w:rPr>
        <w:t>oulukirkot ja koulu</w:t>
      </w:r>
      <w:r>
        <w:rPr>
          <w:rFonts w:ascii="Martti" w:hAnsi="Martti" w:cs="Arial"/>
          <w:szCs w:val="24"/>
        </w:rPr>
        <w:t>jen kanssa tehtävä</w:t>
      </w:r>
      <w:r w:rsidRPr="009C7619">
        <w:rPr>
          <w:rFonts w:ascii="Martti" w:hAnsi="Martti" w:cs="Arial"/>
          <w:szCs w:val="24"/>
        </w:rPr>
        <w:t xml:space="preserve"> yhteistyö</w:t>
      </w:r>
      <w:r>
        <w:rPr>
          <w:rFonts w:ascii="Martti" w:hAnsi="Martti" w:cs="Arial"/>
          <w:szCs w:val="24"/>
        </w:rPr>
        <w:t xml:space="preserve"> oppituntipakettien muodossa</w:t>
      </w:r>
    </w:p>
    <w:p w14:paraId="7E53CC17" w14:textId="4BA8AAED" w:rsidR="00F72465" w:rsidRDefault="00F72465" w:rsidP="00F72465">
      <w:pPr>
        <w:numPr>
          <w:ilvl w:val="0"/>
          <w:numId w:val="21"/>
        </w:numPr>
        <w:spacing w:after="0" w:line="259" w:lineRule="auto"/>
        <w:rPr>
          <w:rFonts w:ascii="Martti" w:hAnsi="Martti" w:cs="Arial"/>
          <w:szCs w:val="24"/>
        </w:rPr>
      </w:pPr>
      <w:r w:rsidRPr="009C7619">
        <w:rPr>
          <w:rFonts w:ascii="Martti" w:hAnsi="Martti" w:cs="Arial"/>
          <w:szCs w:val="24"/>
        </w:rPr>
        <w:t>Partion kanssa tehtävä yhteistyö</w:t>
      </w:r>
    </w:p>
    <w:p w14:paraId="03CFB8D1" w14:textId="77777777" w:rsidR="003A4FA5" w:rsidRDefault="003A4FA5" w:rsidP="003A4FA5">
      <w:pPr>
        <w:spacing w:after="0" w:line="259" w:lineRule="auto"/>
        <w:rPr>
          <w:rFonts w:ascii="Martti" w:hAnsi="Martti" w:cs="Arial"/>
          <w:szCs w:val="24"/>
        </w:rPr>
      </w:pPr>
    </w:p>
    <w:p w14:paraId="25069BBD" w14:textId="7487403E" w:rsidR="003A4FA5" w:rsidRPr="009C7619" w:rsidRDefault="003A4FA5" w:rsidP="003A4FA5">
      <w:pPr>
        <w:spacing w:after="0" w:line="259" w:lineRule="auto"/>
        <w:rPr>
          <w:rFonts w:ascii="Martti" w:hAnsi="Martti" w:cs="Arial"/>
          <w:szCs w:val="24"/>
        </w:rPr>
      </w:pPr>
      <w:r>
        <w:rPr>
          <w:rFonts w:ascii="Martti" w:hAnsi="Martti" w:cs="Arial"/>
          <w:szCs w:val="24"/>
        </w:rPr>
        <w:lastRenderedPageBreak/>
        <w:t>Katsaus tuleville vuosille 2027–2028</w:t>
      </w:r>
    </w:p>
    <w:p w14:paraId="20806BF1" w14:textId="7E193DC9" w:rsidR="00F72465" w:rsidRPr="009C7619" w:rsidRDefault="00F72465" w:rsidP="00F72465">
      <w:pPr>
        <w:numPr>
          <w:ilvl w:val="0"/>
          <w:numId w:val="21"/>
        </w:numPr>
        <w:spacing w:after="0" w:line="240" w:lineRule="auto"/>
        <w:rPr>
          <w:rFonts w:ascii="Martti" w:hAnsi="Martti" w:cs="Arial"/>
          <w:szCs w:val="24"/>
        </w:rPr>
      </w:pPr>
      <w:r w:rsidRPr="009C7619">
        <w:rPr>
          <w:rFonts w:ascii="Martti" w:hAnsi="Martti" w:cs="Arial"/>
          <w:szCs w:val="24"/>
        </w:rPr>
        <w:t>Kerhonohjaajakulttuurin ylläpitäminen</w:t>
      </w:r>
    </w:p>
    <w:p w14:paraId="79B9C8E6" w14:textId="29643471" w:rsidR="00F72465" w:rsidRPr="009C7619" w:rsidRDefault="00F72465" w:rsidP="00F72465">
      <w:pPr>
        <w:numPr>
          <w:ilvl w:val="0"/>
          <w:numId w:val="21"/>
        </w:numPr>
        <w:spacing w:after="0" w:line="240" w:lineRule="auto"/>
        <w:rPr>
          <w:rFonts w:ascii="Martti" w:hAnsi="Martti" w:cs="Arial"/>
          <w:szCs w:val="24"/>
        </w:rPr>
      </w:pPr>
      <w:r>
        <w:rPr>
          <w:rFonts w:ascii="Martti" w:hAnsi="Martti" w:cs="Arial"/>
          <w:szCs w:val="24"/>
        </w:rPr>
        <w:t xml:space="preserve">Projektikerhoa pidetään luontevasti yhtenä tapana isompien </w:t>
      </w:r>
      <w:proofErr w:type="spellStart"/>
      <w:r>
        <w:rPr>
          <w:rFonts w:ascii="Martti" w:hAnsi="Martti" w:cs="Arial"/>
          <w:szCs w:val="24"/>
        </w:rPr>
        <w:t>varkkareiden</w:t>
      </w:r>
      <w:proofErr w:type="spellEnd"/>
      <w:r>
        <w:rPr>
          <w:rFonts w:ascii="Martti" w:hAnsi="Martti" w:cs="Arial"/>
          <w:szCs w:val="24"/>
        </w:rPr>
        <w:t xml:space="preserve"> osallistua seurakunnan toimintaan hetkittäin omista mielenkiinnonkohteistaan lähtien</w:t>
      </w:r>
    </w:p>
    <w:p w14:paraId="675D2347" w14:textId="043CA69A" w:rsidR="00F72465" w:rsidRDefault="00F72465" w:rsidP="00F72465">
      <w:pPr>
        <w:numPr>
          <w:ilvl w:val="0"/>
          <w:numId w:val="21"/>
        </w:numPr>
        <w:spacing w:after="0" w:line="240" w:lineRule="auto"/>
        <w:rPr>
          <w:rFonts w:ascii="Martti" w:hAnsi="Martti" w:cs="Arial"/>
          <w:szCs w:val="24"/>
        </w:rPr>
      </w:pPr>
      <w:r>
        <w:rPr>
          <w:rFonts w:ascii="Martti" w:hAnsi="Martti" w:cs="Arial"/>
          <w:szCs w:val="24"/>
        </w:rPr>
        <w:t>Perhekirkkojen sisältöjen monipuolistuminen</w:t>
      </w:r>
    </w:p>
    <w:p w14:paraId="7B1F4137" w14:textId="381DE113" w:rsidR="00F72465" w:rsidRPr="009C7619" w:rsidRDefault="00F72465" w:rsidP="00F72465">
      <w:pPr>
        <w:numPr>
          <w:ilvl w:val="0"/>
          <w:numId w:val="21"/>
        </w:numPr>
        <w:spacing w:after="0" w:line="240" w:lineRule="auto"/>
        <w:rPr>
          <w:rFonts w:ascii="Martti" w:hAnsi="Martti" w:cs="Arial"/>
          <w:szCs w:val="24"/>
        </w:rPr>
      </w:pPr>
      <w:r>
        <w:rPr>
          <w:rFonts w:ascii="Martti" w:hAnsi="Martti" w:cs="Arial"/>
          <w:szCs w:val="24"/>
        </w:rPr>
        <w:t xml:space="preserve">Oppituntipaketit sujuvasti käytössä </w:t>
      </w:r>
      <w:proofErr w:type="gramStart"/>
      <w:r>
        <w:rPr>
          <w:rFonts w:ascii="Martti" w:hAnsi="Martti" w:cs="Arial"/>
          <w:szCs w:val="24"/>
        </w:rPr>
        <w:t>kouluilla sekä Orivedellä</w:t>
      </w:r>
      <w:proofErr w:type="gramEnd"/>
      <w:r>
        <w:rPr>
          <w:rFonts w:ascii="Martti" w:hAnsi="Martti" w:cs="Arial"/>
          <w:szCs w:val="24"/>
        </w:rPr>
        <w:t xml:space="preserve"> että Juupajoella</w:t>
      </w:r>
    </w:p>
    <w:p w14:paraId="158DBD4F" w14:textId="77777777" w:rsidR="00F72465" w:rsidRPr="00816B6B" w:rsidRDefault="00F72465">
      <w:pPr>
        <w:spacing w:after="160" w:line="259" w:lineRule="auto"/>
        <w:rPr>
          <w:rFonts w:ascii="Martti" w:hAnsi="Martti" w:cs="Arial"/>
          <w:bCs/>
          <w:color w:val="FF0000"/>
          <w:szCs w:val="24"/>
        </w:rPr>
      </w:pPr>
    </w:p>
    <w:p w14:paraId="0CF7C1F3" w14:textId="73E77A3E" w:rsidR="00B15736" w:rsidRDefault="00B15736" w:rsidP="00D376A1">
      <w:pPr>
        <w:spacing w:after="0"/>
        <w:rPr>
          <w:rFonts w:ascii="Martti" w:hAnsi="Martti"/>
          <w:b/>
          <w:bCs/>
          <w:szCs w:val="24"/>
        </w:rPr>
      </w:pPr>
      <w:r w:rsidRPr="00F5205D">
        <w:rPr>
          <w:rFonts w:ascii="Martti" w:hAnsi="Martti"/>
          <w:b/>
          <w:bCs/>
          <w:szCs w:val="24"/>
        </w:rPr>
        <w:t>Rippikoulu (235)</w:t>
      </w:r>
    </w:p>
    <w:p w14:paraId="4DD6AD4F" w14:textId="287C0D2D" w:rsidR="00870F87" w:rsidRPr="002038FD" w:rsidRDefault="00870F87" w:rsidP="00D376A1">
      <w:pPr>
        <w:spacing w:after="0"/>
        <w:rPr>
          <w:rFonts w:ascii="Martti" w:hAnsi="Martti" w:cs="Arial"/>
          <w:bCs/>
          <w:szCs w:val="24"/>
        </w:rPr>
      </w:pPr>
      <w:r w:rsidRPr="002038FD">
        <w:rPr>
          <w:rFonts w:ascii="Martti" w:hAnsi="Martti" w:cs="Arial"/>
          <w:bCs/>
          <w:szCs w:val="24"/>
        </w:rPr>
        <w:t>T</w:t>
      </w:r>
      <w:r w:rsidR="00EA107C" w:rsidRPr="002038FD">
        <w:rPr>
          <w:rFonts w:ascii="Martti" w:hAnsi="Martti" w:cs="Arial"/>
          <w:bCs/>
          <w:szCs w:val="24"/>
        </w:rPr>
        <w:t>oiminta-ajatus</w:t>
      </w:r>
    </w:p>
    <w:p w14:paraId="3FC38B56" w14:textId="77777777" w:rsidR="00870F87" w:rsidRPr="006849BB" w:rsidRDefault="00870F87" w:rsidP="00F95BC4">
      <w:pPr>
        <w:spacing w:after="0" w:line="240" w:lineRule="auto"/>
        <w:jc w:val="both"/>
        <w:rPr>
          <w:rFonts w:ascii="Martti" w:hAnsi="Martti" w:cs="Arial"/>
          <w:szCs w:val="24"/>
        </w:rPr>
      </w:pPr>
      <w:r w:rsidRPr="009716FA">
        <w:rPr>
          <w:rFonts w:ascii="Martti" w:hAnsi="Martti" w:cs="Arial"/>
          <w:szCs w:val="24"/>
        </w:rPr>
        <w:t>Rippikoulutyössä tavoite on auttaa nuorta kasvamaan uskossa kolmiyhteiseen Jumalaan</w:t>
      </w:r>
      <w:r>
        <w:rPr>
          <w:rFonts w:ascii="Martti" w:hAnsi="Martti" w:cs="Arial"/>
          <w:szCs w:val="24"/>
        </w:rPr>
        <w:t>.</w:t>
      </w:r>
      <w:r w:rsidRPr="009716FA">
        <w:rPr>
          <w:rFonts w:ascii="Martti" w:hAnsi="Martti" w:cs="Arial"/>
          <w:szCs w:val="24"/>
        </w:rPr>
        <w:t xml:space="preserve"> Seurakunnassa nuorille järjestetään mahdollisuus tutustua kristinuskon keskeiseen sisältöön, </w:t>
      </w:r>
      <w:r>
        <w:rPr>
          <w:rFonts w:ascii="Martti" w:hAnsi="Martti" w:cs="Arial"/>
          <w:szCs w:val="24"/>
        </w:rPr>
        <w:t>kotiseurakuntaansa</w:t>
      </w:r>
      <w:r w:rsidRPr="009716FA">
        <w:rPr>
          <w:rFonts w:ascii="Martti" w:hAnsi="Martti" w:cs="Arial"/>
          <w:szCs w:val="24"/>
        </w:rPr>
        <w:t xml:space="preserve"> sekä sen toimintaan ja hartauselämään. Nuoria pyritään sitouttamaan ja kutsumaan mukaan oman seurakunnan jumalanpalveluselämään ja nuoriso</w:t>
      </w:r>
      <w:r>
        <w:rPr>
          <w:rFonts w:ascii="Martti" w:hAnsi="Martti" w:cs="Arial"/>
          <w:szCs w:val="24"/>
        </w:rPr>
        <w:softHyphen/>
      </w:r>
      <w:r w:rsidRPr="009716FA">
        <w:rPr>
          <w:rFonts w:ascii="Martti" w:hAnsi="Martti" w:cs="Arial"/>
          <w:szCs w:val="24"/>
        </w:rPr>
        <w:t>työhön.</w:t>
      </w:r>
    </w:p>
    <w:p w14:paraId="5A372BBC" w14:textId="77777777" w:rsidR="002038FD" w:rsidRDefault="002038FD" w:rsidP="00D376A1">
      <w:pPr>
        <w:spacing w:after="0"/>
        <w:rPr>
          <w:rFonts w:ascii="Martti" w:hAnsi="Martti" w:cs="Arial"/>
          <w:bCs/>
          <w:szCs w:val="24"/>
        </w:rPr>
      </w:pPr>
    </w:p>
    <w:p w14:paraId="69765999" w14:textId="0531953E" w:rsidR="00870F87" w:rsidRPr="002038FD" w:rsidRDefault="00870F87" w:rsidP="00D376A1">
      <w:pPr>
        <w:spacing w:after="0"/>
        <w:rPr>
          <w:rFonts w:ascii="Martti" w:hAnsi="Martti" w:cs="Arial"/>
          <w:bCs/>
          <w:szCs w:val="24"/>
        </w:rPr>
      </w:pPr>
      <w:r w:rsidRPr="002038FD">
        <w:rPr>
          <w:rFonts w:ascii="Martti" w:hAnsi="Martti" w:cs="Arial"/>
          <w:bCs/>
          <w:szCs w:val="24"/>
        </w:rPr>
        <w:t>T</w:t>
      </w:r>
      <w:r w:rsidR="00EA107C" w:rsidRPr="002038FD">
        <w:rPr>
          <w:rFonts w:ascii="Martti" w:hAnsi="Martti" w:cs="Arial"/>
          <w:bCs/>
          <w:szCs w:val="24"/>
        </w:rPr>
        <w:t>yöalan</w:t>
      </w:r>
      <w:r w:rsidRPr="002038FD">
        <w:rPr>
          <w:rFonts w:ascii="Martti" w:hAnsi="Martti" w:cs="Arial"/>
          <w:bCs/>
          <w:szCs w:val="24"/>
        </w:rPr>
        <w:t xml:space="preserve"> </w:t>
      </w:r>
      <w:r w:rsidR="00EA107C" w:rsidRPr="002038FD">
        <w:rPr>
          <w:rFonts w:ascii="Martti" w:hAnsi="Martti" w:cs="Arial"/>
          <w:bCs/>
          <w:szCs w:val="24"/>
        </w:rPr>
        <w:t>painopistealueet</w:t>
      </w:r>
    </w:p>
    <w:p w14:paraId="7C584029" w14:textId="77777777" w:rsidR="00870F87" w:rsidRDefault="00870F87" w:rsidP="00855D77">
      <w:pPr>
        <w:numPr>
          <w:ilvl w:val="0"/>
          <w:numId w:val="21"/>
        </w:numPr>
        <w:spacing w:after="0" w:line="240" w:lineRule="auto"/>
        <w:rPr>
          <w:rFonts w:ascii="Martti" w:hAnsi="Martti" w:cs="Arial"/>
          <w:szCs w:val="24"/>
        </w:rPr>
      </w:pPr>
      <w:r>
        <w:rPr>
          <w:rFonts w:ascii="Martti" w:hAnsi="Martti" w:cs="Arial"/>
          <w:szCs w:val="24"/>
        </w:rPr>
        <w:t>Yli seurakunnan työalarajojen toteutettava rippikoulutyö nuorille</w:t>
      </w:r>
    </w:p>
    <w:p w14:paraId="60A24F37" w14:textId="77777777" w:rsidR="00870F87" w:rsidRPr="009716FA" w:rsidRDefault="00870F87" w:rsidP="00855D77">
      <w:pPr>
        <w:numPr>
          <w:ilvl w:val="0"/>
          <w:numId w:val="21"/>
        </w:numPr>
        <w:spacing w:after="0" w:line="240" w:lineRule="auto"/>
        <w:rPr>
          <w:rFonts w:ascii="Martti" w:hAnsi="Martti" w:cs="Arial"/>
          <w:szCs w:val="24"/>
        </w:rPr>
      </w:pPr>
      <w:r>
        <w:rPr>
          <w:rFonts w:ascii="Martti" w:hAnsi="Martti" w:cs="Arial"/>
          <w:szCs w:val="24"/>
        </w:rPr>
        <w:t>Monimuotoinen opetus</w:t>
      </w:r>
    </w:p>
    <w:p w14:paraId="4DC5E797" w14:textId="77777777" w:rsidR="00870F87" w:rsidRPr="009716FA" w:rsidRDefault="00870F87" w:rsidP="00855D77">
      <w:pPr>
        <w:numPr>
          <w:ilvl w:val="0"/>
          <w:numId w:val="21"/>
        </w:numPr>
        <w:spacing w:after="0" w:line="240" w:lineRule="auto"/>
        <w:rPr>
          <w:rFonts w:ascii="Martti" w:hAnsi="Martti" w:cs="Arial"/>
          <w:szCs w:val="24"/>
        </w:rPr>
      </w:pPr>
      <w:r>
        <w:rPr>
          <w:rFonts w:ascii="Martti" w:hAnsi="Martti" w:cs="Arial"/>
          <w:szCs w:val="24"/>
        </w:rPr>
        <w:t>Jatkumon luominen rippikoulutyöstä nuorisotyöhön</w:t>
      </w:r>
    </w:p>
    <w:p w14:paraId="3C527A4D" w14:textId="77777777" w:rsidR="00870F87" w:rsidRDefault="00870F87" w:rsidP="00855D77">
      <w:pPr>
        <w:numPr>
          <w:ilvl w:val="0"/>
          <w:numId w:val="21"/>
        </w:numPr>
        <w:spacing w:after="0" w:line="240" w:lineRule="auto"/>
        <w:rPr>
          <w:rFonts w:ascii="Martti" w:hAnsi="Martti" w:cs="Arial"/>
          <w:szCs w:val="24"/>
        </w:rPr>
      </w:pPr>
      <w:r>
        <w:rPr>
          <w:rFonts w:ascii="Martti" w:hAnsi="Martti" w:cs="Arial"/>
          <w:szCs w:val="24"/>
        </w:rPr>
        <w:t>Verkostoituminen myös seurakunnan omien työalojen ulkopuolelle</w:t>
      </w:r>
    </w:p>
    <w:p w14:paraId="432AABC5" w14:textId="77777777" w:rsidR="00870F87" w:rsidRDefault="00870F87" w:rsidP="00855D77">
      <w:pPr>
        <w:numPr>
          <w:ilvl w:val="0"/>
          <w:numId w:val="21"/>
        </w:numPr>
        <w:spacing w:after="0" w:line="240" w:lineRule="auto"/>
        <w:rPr>
          <w:rFonts w:ascii="Martti" w:hAnsi="Martti" w:cs="Arial"/>
          <w:szCs w:val="24"/>
        </w:rPr>
      </w:pPr>
      <w:r>
        <w:rPr>
          <w:rFonts w:ascii="Martti" w:hAnsi="Martti" w:cs="Arial"/>
          <w:szCs w:val="24"/>
        </w:rPr>
        <w:t>Aikuisrippikoulujen tarpeeseen vastaaminen ja aikuisrippikoulun mahdollisuudesta viestiminen</w:t>
      </w:r>
    </w:p>
    <w:p w14:paraId="570C8F90" w14:textId="0F97F84B" w:rsidR="00870F87" w:rsidRPr="00B515FC" w:rsidRDefault="00870F87" w:rsidP="00855D77">
      <w:pPr>
        <w:numPr>
          <w:ilvl w:val="0"/>
          <w:numId w:val="21"/>
        </w:numPr>
        <w:spacing w:after="0" w:line="240" w:lineRule="auto"/>
        <w:rPr>
          <w:rFonts w:ascii="Martti" w:hAnsi="Martti" w:cs="Arial"/>
          <w:szCs w:val="24"/>
        </w:rPr>
      </w:pPr>
      <w:r>
        <w:rPr>
          <w:rFonts w:ascii="Martti" w:hAnsi="Martti" w:cs="Arial"/>
          <w:szCs w:val="24"/>
        </w:rPr>
        <w:t xml:space="preserve">Pienryhmärippikouluvaihtoehdon kehittäminen ja vaihtoehdon </w:t>
      </w:r>
      <w:r w:rsidR="00A23CAC">
        <w:rPr>
          <w:rFonts w:ascii="Martti" w:hAnsi="Martti" w:cs="Arial"/>
          <w:szCs w:val="24"/>
        </w:rPr>
        <w:t>esillä pitäminen</w:t>
      </w:r>
    </w:p>
    <w:p w14:paraId="17EC6FD7" w14:textId="77777777" w:rsidR="00870F87" w:rsidRPr="006849BB" w:rsidRDefault="00870F87" w:rsidP="00D376A1">
      <w:pPr>
        <w:spacing w:after="0"/>
        <w:rPr>
          <w:rFonts w:ascii="Martti" w:hAnsi="Martti" w:cs="Arial"/>
          <w:szCs w:val="24"/>
        </w:rPr>
      </w:pPr>
    </w:p>
    <w:p w14:paraId="648B4D7D" w14:textId="58F31493" w:rsidR="00870F87" w:rsidRPr="002038FD" w:rsidRDefault="00870F87" w:rsidP="00D376A1">
      <w:pPr>
        <w:spacing w:after="0"/>
        <w:rPr>
          <w:rFonts w:ascii="Martti" w:hAnsi="Martti" w:cs="Arial"/>
          <w:bCs/>
          <w:szCs w:val="24"/>
        </w:rPr>
      </w:pPr>
      <w:r w:rsidRPr="002038FD">
        <w:rPr>
          <w:rFonts w:ascii="Martti" w:hAnsi="Martti" w:cs="Arial"/>
          <w:bCs/>
          <w:szCs w:val="24"/>
        </w:rPr>
        <w:t>T</w:t>
      </w:r>
      <w:r w:rsidR="00EA107C" w:rsidRPr="002038FD">
        <w:rPr>
          <w:rFonts w:ascii="Martti" w:hAnsi="Martti" w:cs="Arial"/>
          <w:bCs/>
          <w:szCs w:val="24"/>
        </w:rPr>
        <w:t>avoitteet</w:t>
      </w:r>
      <w:r w:rsidRPr="002038FD">
        <w:rPr>
          <w:rFonts w:ascii="Martti" w:hAnsi="Martti" w:cs="Arial"/>
          <w:bCs/>
          <w:szCs w:val="24"/>
        </w:rPr>
        <w:t xml:space="preserve"> </w:t>
      </w:r>
      <w:r w:rsidR="00EA107C" w:rsidRPr="002038FD">
        <w:rPr>
          <w:rFonts w:ascii="Martti" w:hAnsi="Martti" w:cs="Arial"/>
          <w:bCs/>
          <w:szCs w:val="24"/>
        </w:rPr>
        <w:t>vuodelle</w:t>
      </w:r>
      <w:r w:rsidRPr="002038FD">
        <w:rPr>
          <w:rFonts w:ascii="Martti" w:hAnsi="Martti" w:cs="Arial"/>
          <w:bCs/>
          <w:szCs w:val="24"/>
        </w:rPr>
        <w:t xml:space="preserve"> 2026</w:t>
      </w:r>
    </w:p>
    <w:p w14:paraId="4F28B210" w14:textId="77777777" w:rsidR="00870F87" w:rsidRPr="009716FA" w:rsidRDefault="00870F87" w:rsidP="00855D77">
      <w:pPr>
        <w:numPr>
          <w:ilvl w:val="0"/>
          <w:numId w:val="21"/>
        </w:numPr>
        <w:spacing w:after="0" w:line="240" w:lineRule="auto"/>
        <w:rPr>
          <w:rFonts w:ascii="Martti" w:hAnsi="Martti" w:cs="Arial"/>
          <w:szCs w:val="24"/>
        </w:rPr>
      </w:pPr>
      <w:r>
        <w:rPr>
          <w:rFonts w:ascii="Martti" w:hAnsi="Martti" w:cs="Arial"/>
          <w:szCs w:val="24"/>
        </w:rPr>
        <w:t>Yli 90 % Oriveden seurakunnan rippikouluikäluokasta käy rippikoulun</w:t>
      </w:r>
    </w:p>
    <w:p w14:paraId="6744011A" w14:textId="77777777" w:rsidR="00870F87" w:rsidRPr="009716FA" w:rsidRDefault="00870F87" w:rsidP="00855D77">
      <w:pPr>
        <w:numPr>
          <w:ilvl w:val="0"/>
          <w:numId w:val="21"/>
        </w:numPr>
        <w:spacing w:after="0" w:line="240" w:lineRule="auto"/>
        <w:rPr>
          <w:rFonts w:ascii="Martti" w:hAnsi="Martti" w:cs="Arial"/>
          <w:szCs w:val="24"/>
        </w:rPr>
      </w:pPr>
      <w:r>
        <w:rPr>
          <w:rFonts w:ascii="Martti" w:hAnsi="Martti" w:cs="Arial"/>
          <w:szCs w:val="24"/>
        </w:rPr>
        <w:t>Kattava ja laadukas tiedotus rippikoulua käyville nuorille ja heidän huoltajilleen</w:t>
      </w:r>
    </w:p>
    <w:p w14:paraId="36EB34DD" w14:textId="77777777" w:rsidR="00870F87" w:rsidRDefault="00870F87" w:rsidP="00855D77">
      <w:pPr>
        <w:numPr>
          <w:ilvl w:val="0"/>
          <w:numId w:val="21"/>
        </w:numPr>
        <w:spacing w:after="0" w:line="240" w:lineRule="auto"/>
        <w:rPr>
          <w:rFonts w:ascii="Martti" w:hAnsi="Martti" w:cs="Arial"/>
          <w:szCs w:val="24"/>
        </w:rPr>
      </w:pPr>
      <w:r>
        <w:rPr>
          <w:rFonts w:ascii="Martti" w:hAnsi="Martti" w:cs="Arial"/>
          <w:szCs w:val="24"/>
        </w:rPr>
        <w:t>Huoltajien osallisuuden ja palautekanavien kehittäminen</w:t>
      </w:r>
    </w:p>
    <w:p w14:paraId="7857C3C5" w14:textId="77777777" w:rsidR="00870F87" w:rsidRDefault="00870F87" w:rsidP="00855D77">
      <w:pPr>
        <w:numPr>
          <w:ilvl w:val="0"/>
          <w:numId w:val="21"/>
        </w:numPr>
        <w:spacing w:after="0" w:line="240" w:lineRule="auto"/>
        <w:rPr>
          <w:rFonts w:ascii="Martti" w:hAnsi="Martti" w:cs="Arial"/>
          <w:szCs w:val="24"/>
        </w:rPr>
      </w:pPr>
      <w:r>
        <w:rPr>
          <w:rFonts w:ascii="Martti" w:hAnsi="Martti" w:cs="Arial"/>
          <w:szCs w:val="24"/>
        </w:rPr>
        <w:t>Rippikoulutyön yhteistyötahojen ja vapaaehtoistehtävien kartoittaminen</w:t>
      </w:r>
    </w:p>
    <w:p w14:paraId="59FE5354" w14:textId="77777777" w:rsidR="00870F87" w:rsidRDefault="00870F87" w:rsidP="00855D77">
      <w:pPr>
        <w:numPr>
          <w:ilvl w:val="0"/>
          <w:numId w:val="21"/>
        </w:numPr>
        <w:spacing w:after="0" w:line="240" w:lineRule="auto"/>
        <w:rPr>
          <w:rFonts w:ascii="Martti" w:hAnsi="Martti" w:cs="Arial"/>
          <w:szCs w:val="24"/>
        </w:rPr>
      </w:pPr>
      <w:r>
        <w:rPr>
          <w:rFonts w:ascii="Martti" w:hAnsi="Martti" w:cs="Arial"/>
          <w:szCs w:val="24"/>
        </w:rPr>
        <w:t>Nuorten rippikouluryhmien kokoontumisten uudelleentarkastelu ja tiivistäminen</w:t>
      </w:r>
    </w:p>
    <w:p w14:paraId="0CCF939D" w14:textId="77777777" w:rsidR="00870F87" w:rsidRPr="006849BB" w:rsidRDefault="00870F87" w:rsidP="00D376A1">
      <w:pPr>
        <w:spacing w:after="0"/>
        <w:rPr>
          <w:rFonts w:ascii="Martti" w:hAnsi="Martti" w:cs="Arial"/>
          <w:szCs w:val="24"/>
        </w:rPr>
      </w:pPr>
    </w:p>
    <w:p w14:paraId="125E9633" w14:textId="19E54CEE" w:rsidR="00870F87" w:rsidRPr="002038FD" w:rsidRDefault="00870F87" w:rsidP="00D376A1">
      <w:pPr>
        <w:spacing w:after="0"/>
        <w:rPr>
          <w:rFonts w:ascii="Martti" w:hAnsi="Martti" w:cs="Arial"/>
          <w:bCs/>
          <w:szCs w:val="24"/>
        </w:rPr>
      </w:pPr>
      <w:r w:rsidRPr="002038FD">
        <w:rPr>
          <w:rFonts w:ascii="Martti" w:hAnsi="Martti" w:cs="Arial"/>
          <w:bCs/>
          <w:szCs w:val="24"/>
        </w:rPr>
        <w:t>T</w:t>
      </w:r>
      <w:r w:rsidR="00EA107C" w:rsidRPr="002038FD">
        <w:rPr>
          <w:rFonts w:ascii="Martti" w:hAnsi="Martti" w:cs="Arial"/>
          <w:bCs/>
          <w:szCs w:val="24"/>
        </w:rPr>
        <w:t>oiminnan</w:t>
      </w:r>
      <w:r w:rsidRPr="002038FD">
        <w:rPr>
          <w:rFonts w:ascii="Martti" w:hAnsi="Martti" w:cs="Arial"/>
          <w:bCs/>
          <w:szCs w:val="24"/>
        </w:rPr>
        <w:t xml:space="preserve"> </w:t>
      </w:r>
      <w:r w:rsidR="00EA107C" w:rsidRPr="002038FD">
        <w:rPr>
          <w:rFonts w:ascii="Martti" w:hAnsi="Martti" w:cs="Arial"/>
          <w:bCs/>
          <w:szCs w:val="24"/>
        </w:rPr>
        <w:t>pääpiirteet</w:t>
      </w:r>
      <w:r w:rsidRPr="002038FD">
        <w:rPr>
          <w:rFonts w:ascii="Martti" w:hAnsi="Martti" w:cs="Arial"/>
          <w:bCs/>
          <w:szCs w:val="24"/>
        </w:rPr>
        <w:t xml:space="preserve"> 2026</w:t>
      </w:r>
    </w:p>
    <w:p w14:paraId="51B4E3CA" w14:textId="77777777" w:rsidR="00870F87" w:rsidRDefault="00870F87" w:rsidP="00855D77">
      <w:pPr>
        <w:numPr>
          <w:ilvl w:val="0"/>
          <w:numId w:val="21"/>
        </w:numPr>
        <w:spacing w:after="0" w:line="240" w:lineRule="auto"/>
        <w:rPr>
          <w:rFonts w:ascii="Martti" w:hAnsi="Martti" w:cs="Arial"/>
          <w:szCs w:val="24"/>
        </w:rPr>
      </w:pPr>
      <w:r>
        <w:rPr>
          <w:rFonts w:ascii="Martti" w:hAnsi="Martti" w:cs="Arial"/>
          <w:szCs w:val="24"/>
        </w:rPr>
        <w:t>Nuorten leiririppikoulujen</w:t>
      </w:r>
      <w:r w:rsidRPr="005C3DB3">
        <w:rPr>
          <w:rFonts w:ascii="Martti" w:hAnsi="Martti" w:cs="Arial"/>
          <w:szCs w:val="24"/>
        </w:rPr>
        <w:t xml:space="preserve"> pitäminen </w:t>
      </w:r>
      <w:r>
        <w:rPr>
          <w:rFonts w:ascii="Martti" w:hAnsi="Martti" w:cs="Arial"/>
          <w:szCs w:val="24"/>
        </w:rPr>
        <w:t>Suuri ihme -rippikoulusuunnitelmaa paikallisesti soveltaen</w:t>
      </w:r>
    </w:p>
    <w:p w14:paraId="23939E3E" w14:textId="77777777" w:rsidR="00870F87" w:rsidRDefault="00870F87" w:rsidP="00855D77">
      <w:pPr>
        <w:numPr>
          <w:ilvl w:val="0"/>
          <w:numId w:val="21"/>
        </w:numPr>
        <w:spacing w:after="0" w:line="240" w:lineRule="auto"/>
        <w:rPr>
          <w:rFonts w:ascii="Martti" w:hAnsi="Martti" w:cs="Arial"/>
          <w:szCs w:val="24"/>
        </w:rPr>
      </w:pPr>
      <w:r>
        <w:rPr>
          <w:rFonts w:ascii="Martti" w:hAnsi="Martti" w:cs="Arial"/>
          <w:szCs w:val="24"/>
        </w:rPr>
        <w:t>Nuorten päiväriparin järjestäminen Suuri ihme -rippikoulusuunnitelmaa paikallisesti soveltaen</w:t>
      </w:r>
    </w:p>
    <w:p w14:paraId="712A6C8A" w14:textId="77777777" w:rsidR="00870F87" w:rsidRPr="00601FB3" w:rsidRDefault="00870F87" w:rsidP="00855D77">
      <w:pPr>
        <w:numPr>
          <w:ilvl w:val="0"/>
          <w:numId w:val="21"/>
        </w:numPr>
        <w:spacing w:after="0" w:line="240" w:lineRule="auto"/>
        <w:rPr>
          <w:rFonts w:ascii="Martti" w:hAnsi="Martti" w:cs="Arial"/>
          <w:szCs w:val="24"/>
        </w:rPr>
      </w:pPr>
      <w:r>
        <w:rPr>
          <w:rFonts w:ascii="Martti" w:hAnsi="Martti" w:cs="Arial"/>
          <w:szCs w:val="24"/>
        </w:rPr>
        <w:t>Aikuis- ja yksityisrippikoulujen järjestäminen tarvittaessa</w:t>
      </w:r>
    </w:p>
    <w:p w14:paraId="0392D6EF" w14:textId="77777777" w:rsidR="00870F87" w:rsidRPr="006849BB" w:rsidRDefault="00870F87" w:rsidP="00D376A1">
      <w:pPr>
        <w:spacing w:after="0"/>
        <w:rPr>
          <w:rFonts w:ascii="Martti" w:hAnsi="Martti" w:cs="Arial"/>
          <w:szCs w:val="24"/>
        </w:rPr>
      </w:pPr>
    </w:p>
    <w:p w14:paraId="334C3869" w14:textId="5C435924" w:rsidR="00870F87" w:rsidRPr="002038FD" w:rsidRDefault="00870F87" w:rsidP="00D376A1">
      <w:pPr>
        <w:spacing w:after="0"/>
        <w:rPr>
          <w:rFonts w:ascii="Martti" w:hAnsi="Martti" w:cs="Arial"/>
          <w:bCs/>
          <w:szCs w:val="24"/>
        </w:rPr>
      </w:pPr>
      <w:r w:rsidRPr="002038FD">
        <w:rPr>
          <w:rFonts w:ascii="Martti" w:hAnsi="Martti" w:cs="Arial"/>
          <w:bCs/>
          <w:szCs w:val="24"/>
        </w:rPr>
        <w:t>K</w:t>
      </w:r>
      <w:r w:rsidR="00EA107C" w:rsidRPr="002038FD">
        <w:rPr>
          <w:rFonts w:ascii="Martti" w:hAnsi="Martti" w:cs="Arial"/>
          <w:bCs/>
          <w:szCs w:val="24"/>
        </w:rPr>
        <w:t>atsaus</w:t>
      </w:r>
      <w:r w:rsidRPr="002038FD">
        <w:rPr>
          <w:rFonts w:ascii="Martti" w:hAnsi="Martti" w:cs="Arial"/>
          <w:bCs/>
          <w:szCs w:val="24"/>
        </w:rPr>
        <w:t xml:space="preserve"> </w:t>
      </w:r>
      <w:r w:rsidR="00EA107C" w:rsidRPr="002038FD">
        <w:rPr>
          <w:rFonts w:ascii="Martti" w:hAnsi="Martti" w:cs="Arial"/>
          <w:bCs/>
          <w:szCs w:val="24"/>
        </w:rPr>
        <w:t>tuleville</w:t>
      </w:r>
      <w:r w:rsidRPr="002038FD">
        <w:rPr>
          <w:rFonts w:ascii="Martti" w:hAnsi="Martti" w:cs="Arial"/>
          <w:bCs/>
          <w:szCs w:val="24"/>
        </w:rPr>
        <w:t xml:space="preserve"> </w:t>
      </w:r>
      <w:r w:rsidR="00EA107C" w:rsidRPr="002038FD">
        <w:rPr>
          <w:rFonts w:ascii="Martti" w:hAnsi="Martti" w:cs="Arial"/>
          <w:bCs/>
          <w:szCs w:val="24"/>
        </w:rPr>
        <w:t>vuosille</w:t>
      </w:r>
      <w:r w:rsidRPr="002038FD">
        <w:rPr>
          <w:rFonts w:ascii="Martti" w:hAnsi="Martti" w:cs="Arial"/>
          <w:bCs/>
          <w:szCs w:val="24"/>
        </w:rPr>
        <w:t xml:space="preserve"> </w:t>
      </w:r>
      <w:r w:rsidR="00F95BC4" w:rsidRPr="002038FD">
        <w:rPr>
          <w:rFonts w:ascii="Martti" w:hAnsi="Martti" w:cs="Arial"/>
          <w:bCs/>
          <w:szCs w:val="24"/>
        </w:rPr>
        <w:t>2027–2029</w:t>
      </w:r>
    </w:p>
    <w:p w14:paraId="0E1CE6B8" w14:textId="77777777" w:rsidR="00870F87" w:rsidRDefault="00870F87" w:rsidP="00855D77">
      <w:pPr>
        <w:numPr>
          <w:ilvl w:val="0"/>
          <w:numId w:val="21"/>
        </w:numPr>
        <w:spacing w:after="0" w:line="240" w:lineRule="auto"/>
        <w:rPr>
          <w:rFonts w:ascii="Martti" w:hAnsi="Martti" w:cs="Arial"/>
          <w:szCs w:val="24"/>
        </w:rPr>
      </w:pPr>
      <w:r>
        <w:rPr>
          <w:rFonts w:ascii="Martti" w:hAnsi="Martti" w:cs="Arial"/>
          <w:szCs w:val="24"/>
        </w:rPr>
        <w:t xml:space="preserve">Vuonna 2027 rippikouluikäluokan koko on 95 </w:t>
      </w:r>
    </w:p>
    <w:p w14:paraId="05CBDAC4" w14:textId="77777777" w:rsidR="00870F87" w:rsidRDefault="00870F87" w:rsidP="00855D77">
      <w:pPr>
        <w:numPr>
          <w:ilvl w:val="0"/>
          <w:numId w:val="21"/>
        </w:numPr>
        <w:spacing w:after="0" w:line="240" w:lineRule="auto"/>
        <w:rPr>
          <w:rFonts w:ascii="Martti" w:hAnsi="Martti" w:cs="Arial"/>
          <w:szCs w:val="24"/>
        </w:rPr>
      </w:pPr>
      <w:r>
        <w:rPr>
          <w:rFonts w:ascii="Martti" w:hAnsi="Martti" w:cs="Arial"/>
          <w:szCs w:val="24"/>
        </w:rPr>
        <w:t>Vuonna 2028 rippikouluikäluokan koko on 107</w:t>
      </w:r>
    </w:p>
    <w:p w14:paraId="78945456" w14:textId="2898AD65" w:rsidR="00870F87" w:rsidRDefault="00870F87" w:rsidP="00855D77">
      <w:pPr>
        <w:numPr>
          <w:ilvl w:val="0"/>
          <w:numId w:val="21"/>
        </w:numPr>
        <w:spacing w:after="0" w:line="240" w:lineRule="auto"/>
        <w:rPr>
          <w:rFonts w:ascii="Martti" w:hAnsi="Martti" w:cs="Arial"/>
          <w:szCs w:val="24"/>
        </w:rPr>
      </w:pPr>
      <w:r>
        <w:rPr>
          <w:rFonts w:ascii="Martti" w:hAnsi="Martti" w:cs="Arial"/>
          <w:szCs w:val="24"/>
        </w:rPr>
        <w:t>Vuonna 2029 rippikouluikäluokan koko on</w:t>
      </w:r>
      <w:r w:rsidR="00F95BC4">
        <w:rPr>
          <w:rFonts w:ascii="Martti" w:hAnsi="Martti" w:cs="Arial"/>
          <w:szCs w:val="24"/>
        </w:rPr>
        <w:t xml:space="preserve"> </w:t>
      </w:r>
      <w:r w:rsidR="005A7BB9">
        <w:rPr>
          <w:rFonts w:ascii="Martti" w:hAnsi="Martti" w:cs="Arial"/>
          <w:szCs w:val="24"/>
        </w:rPr>
        <w:t>84</w:t>
      </w:r>
    </w:p>
    <w:p w14:paraId="6D745DDA" w14:textId="4091041C" w:rsidR="00870F87" w:rsidRDefault="00870F87" w:rsidP="00855D77">
      <w:pPr>
        <w:numPr>
          <w:ilvl w:val="0"/>
          <w:numId w:val="21"/>
        </w:numPr>
        <w:spacing w:after="0" w:line="240" w:lineRule="auto"/>
        <w:rPr>
          <w:rFonts w:ascii="Martti" w:hAnsi="Martti" w:cs="Arial"/>
          <w:szCs w:val="24"/>
        </w:rPr>
      </w:pPr>
      <w:r>
        <w:rPr>
          <w:rFonts w:ascii="Martti" w:hAnsi="Martti" w:cs="Arial"/>
          <w:szCs w:val="24"/>
        </w:rPr>
        <w:lastRenderedPageBreak/>
        <w:t>Seurataan ikäluokan koon ja rippikoulun suosion kehittymistä: nuorten vähentyessä harkitaan kahden leirin korvaamista yhdellä kahden opetusryhmän leirillä</w:t>
      </w:r>
    </w:p>
    <w:p w14:paraId="244162B7" w14:textId="1657899B" w:rsidR="00870F87" w:rsidRDefault="00870F87" w:rsidP="00855D77">
      <w:pPr>
        <w:numPr>
          <w:ilvl w:val="0"/>
          <w:numId w:val="21"/>
        </w:numPr>
        <w:spacing w:after="0" w:line="240" w:lineRule="auto"/>
        <w:rPr>
          <w:rFonts w:ascii="Martti" w:hAnsi="Martti" w:cs="Arial"/>
          <w:szCs w:val="24"/>
        </w:rPr>
      </w:pPr>
      <w:r>
        <w:rPr>
          <w:rFonts w:ascii="Martti" w:hAnsi="Martti" w:cs="Arial"/>
          <w:szCs w:val="24"/>
        </w:rPr>
        <w:t>Päiväkummun ja Vuokatinrannan kanssa solmittu sopimus leirien järjestämisestä päättyy vuoden 2025 jälkeen. Vuodesta 2026 eteenpäin talvirippikoulu on järjestetty Rytilahden leirikeskuksessa, joka on Sotkamon seurakunnan leirikeskus. Kesällä järjestetään kaksi leiriä Heinäkallion leirikeskuksessa Kangasalla. Talvirippikoululeirin leirikeskus on sovittu alustavalla sopimuksella vuosille 2027–2030. Kesän 2027 vahvistetaan vuoden 2026 alkupuolella, jolloin leirikeskuksiin tehdään sopimuksia kesää 2027 koskien</w:t>
      </w:r>
    </w:p>
    <w:p w14:paraId="11FC5F1F" w14:textId="77777777" w:rsidR="00816B6B" w:rsidRPr="00994748" w:rsidRDefault="00816B6B" w:rsidP="00816B6B">
      <w:pPr>
        <w:spacing w:after="0" w:line="240" w:lineRule="auto"/>
        <w:ind w:left="720"/>
        <w:rPr>
          <w:rFonts w:ascii="Martti" w:hAnsi="Martti" w:cs="Arial"/>
          <w:szCs w:val="24"/>
        </w:rPr>
      </w:pPr>
    </w:p>
    <w:p w14:paraId="7F3C4B82" w14:textId="41F430FB" w:rsidR="00B15736" w:rsidRPr="00F5205D" w:rsidRDefault="00B15736" w:rsidP="00D376A1">
      <w:pPr>
        <w:spacing w:after="0"/>
        <w:rPr>
          <w:rFonts w:ascii="Martti" w:hAnsi="Martti"/>
          <w:b/>
          <w:bCs/>
          <w:szCs w:val="24"/>
        </w:rPr>
      </w:pPr>
      <w:r w:rsidRPr="00F5205D">
        <w:rPr>
          <w:rFonts w:ascii="Martti" w:hAnsi="Martti"/>
          <w:b/>
          <w:bCs/>
          <w:szCs w:val="24"/>
        </w:rPr>
        <w:t>Diakonia (241)</w:t>
      </w:r>
    </w:p>
    <w:p w14:paraId="2E67CA31" w14:textId="32FCE092" w:rsidR="00B9200E" w:rsidRPr="00962D72" w:rsidRDefault="00B9200E" w:rsidP="00962D72">
      <w:pPr>
        <w:spacing w:after="0"/>
        <w:rPr>
          <w:rFonts w:ascii="Martti" w:hAnsi="Martti" w:cs="Arial"/>
          <w:bCs/>
          <w:szCs w:val="24"/>
        </w:rPr>
      </w:pPr>
      <w:r w:rsidRPr="00962D72">
        <w:rPr>
          <w:rFonts w:ascii="Martti" w:hAnsi="Martti" w:cs="Arial"/>
          <w:bCs/>
          <w:szCs w:val="24"/>
        </w:rPr>
        <w:t>T</w:t>
      </w:r>
      <w:r w:rsidR="00EA107C" w:rsidRPr="00962D72">
        <w:rPr>
          <w:rFonts w:ascii="Martti" w:hAnsi="Martti" w:cs="Arial"/>
          <w:bCs/>
          <w:szCs w:val="24"/>
        </w:rPr>
        <w:t>oiminta-ajatus</w:t>
      </w:r>
    </w:p>
    <w:p w14:paraId="5EC473CB" w14:textId="77777777" w:rsidR="00B9200E" w:rsidRPr="00F5205D" w:rsidRDefault="00B9200E" w:rsidP="00F95BC4">
      <w:pPr>
        <w:spacing w:after="0" w:line="240" w:lineRule="auto"/>
        <w:rPr>
          <w:rFonts w:ascii="Martti" w:hAnsi="Martti" w:cs="Arial"/>
          <w:szCs w:val="24"/>
        </w:rPr>
      </w:pPr>
      <w:r w:rsidRPr="00F5205D">
        <w:rPr>
          <w:rFonts w:ascii="Martti" w:hAnsi="Martti" w:cs="Arial"/>
          <w:szCs w:val="24"/>
        </w:rPr>
        <w:t>Diakoniatyö edistää kristillisen lähimmäisenrakkauden toteutumista ja tuo kristillistä toivoa elämän vaikeuksien keskelle.</w:t>
      </w:r>
    </w:p>
    <w:p w14:paraId="319B2337" w14:textId="77777777" w:rsidR="00B9200E" w:rsidRPr="00F5205D" w:rsidRDefault="00B9200E" w:rsidP="00D376A1">
      <w:pPr>
        <w:spacing w:after="0"/>
        <w:rPr>
          <w:rFonts w:ascii="Martti" w:hAnsi="Martti" w:cs="Arial"/>
          <w:szCs w:val="24"/>
        </w:rPr>
      </w:pPr>
    </w:p>
    <w:p w14:paraId="27A2C11C" w14:textId="53EAC91B" w:rsidR="00B9200E" w:rsidRPr="00962D72" w:rsidRDefault="00B9200E" w:rsidP="00D376A1">
      <w:pPr>
        <w:spacing w:after="0"/>
        <w:rPr>
          <w:rFonts w:ascii="Martti" w:hAnsi="Martti" w:cs="Arial"/>
          <w:bCs/>
          <w:szCs w:val="24"/>
        </w:rPr>
      </w:pPr>
      <w:r w:rsidRPr="00962D72">
        <w:rPr>
          <w:rFonts w:ascii="Martti" w:hAnsi="Martti" w:cs="Arial"/>
          <w:bCs/>
          <w:szCs w:val="24"/>
        </w:rPr>
        <w:t>T</w:t>
      </w:r>
      <w:r w:rsidR="00EA107C" w:rsidRPr="00962D72">
        <w:rPr>
          <w:rFonts w:ascii="Martti" w:hAnsi="Martti" w:cs="Arial"/>
          <w:bCs/>
          <w:szCs w:val="24"/>
        </w:rPr>
        <w:t>yöalan</w:t>
      </w:r>
      <w:r w:rsidRPr="00962D72">
        <w:rPr>
          <w:rFonts w:ascii="Martti" w:hAnsi="Martti" w:cs="Arial"/>
          <w:bCs/>
          <w:szCs w:val="24"/>
        </w:rPr>
        <w:t xml:space="preserve"> </w:t>
      </w:r>
      <w:r w:rsidR="00EA107C" w:rsidRPr="00962D72">
        <w:rPr>
          <w:rFonts w:ascii="Martti" w:hAnsi="Martti" w:cs="Arial"/>
          <w:bCs/>
          <w:szCs w:val="24"/>
        </w:rPr>
        <w:t>painopistealueet</w:t>
      </w:r>
    </w:p>
    <w:p w14:paraId="29D717A1" w14:textId="77777777" w:rsidR="00B9200E" w:rsidRPr="00F5205D" w:rsidRDefault="00B9200E" w:rsidP="00E140E2">
      <w:pPr>
        <w:pStyle w:val="Luettelokappale"/>
        <w:numPr>
          <w:ilvl w:val="0"/>
          <w:numId w:val="35"/>
        </w:numPr>
        <w:spacing w:after="0" w:line="240" w:lineRule="auto"/>
        <w:contextualSpacing/>
        <w:rPr>
          <w:rFonts w:ascii="Martti" w:hAnsi="Martti" w:cs="Arial"/>
          <w:szCs w:val="24"/>
        </w:rPr>
      </w:pPr>
      <w:r w:rsidRPr="00F5205D">
        <w:rPr>
          <w:rFonts w:ascii="Martti" w:hAnsi="Martti" w:cs="Arial"/>
          <w:szCs w:val="24"/>
        </w:rPr>
        <w:t>Yhteisöllisyydestä huolehtiminen työalan talouden kaventuessa</w:t>
      </w:r>
    </w:p>
    <w:p w14:paraId="3BB247C4" w14:textId="3746B435" w:rsidR="00B9200E" w:rsidRPr="00F5205D" w:rsidRDefault="00B9200E" w:rsidP="00E140E2">
      <w:pPr>
        <w:pStyle w:val="Luettelokappale"/>
        <w:numPr>
          <w:ilvl w:val="0"/>
          <w:numId w:val="35"/>
        </w:numPr>
        <w:spacing w:after="0" w:line="240" w:lineRule="auto"/>
        <w:contextualSpacing/>
        <w:rPr>
          <w:rFonts w:ascii="Martti" w:hAnsi="Martti" w:cs="Arial"/>
          <w:szCs w:val="24"/>
        </w:rPr>
      </w:pPr>
      <w:r w:rsidRPr="00F5205D">
        <w:rPr>
          <w:rFonts w:ascii="Martti" w:hAnsi="Martti" w:cs="Arial"/>
          <w:szCs w:val="24"/>
        </w:rPr>
        <w:t>Kutsutaan seurakuntalaisia mukaan työhön käyttämään osaamistaan yhteiseksi hyväksi</w:t>
      </w:r>
    </w:p>
    <w:p w14:paraId="41780098" w14:textId="77777777" w:rsidR="00B9200E" w:rsidRPr="00F5205D" w:rsidRDefault="00B9200E" w:rsidP="00D376A1">
      <w:pPr>
        <w:spacing w:after="0"/>
        <w:rPr>
          <w:rFonts w:ascii="Martti" w:hAnsi="Martti" w:cs="Arial"/>
          <w:szCs w:val="24"/>
        </w:rPr>
      </w:pPr>
    </w:p>
    <w:p w14:paraId="33BBB19E" w14:textId="05CE3C0C" w:rsidR="00B9200E" w:rsidRPr="00962D72" w:rsidRDefault="00B9200E" w:rsidP="00D376A1">
      <w:pPr>
        <w:spacing w:after="0"/>
        <w:rPr>
          <w:rFonts w:ascii="Martti" w:hAnsi="Martti" w:cs="Arial"/>
          <w:bCs/>
          <w:szCs w:val="24"/>
        </w:rPr>
      </w:pPr>
      <w:r w:rsidRPr="00962D72">
        <w:rPr>
          <w:rFonts w:ascii="Martti" w:hAnsi="Martti" w:cs="Arial"/>
          <w:bCs/>
          <w:szCs w:val="24"/>
        </w:rPr>
        <w:t>T</w:t>
      </w:r>
      <w:r w:rsidR="00EA107C" w:rsidRPr="00962D72">
        <w:rPr>
          <w:rFonts w:ascii="Martti" w:hAnsi="Martti" w:cs="Arial"/>
          <w:bCs/>
          <w:szCs w:val="24"/>
        </w:rPr>
        <w:t>avoitteet</w:t>
      </w:r>
      <w:r w:rsidRPr="00962D72">
        <w:rPr>
          <w:rFonts w:ascii="Martti" w:hAnsi="Martti" w:cs="Arial"/>
          <w:bCs/>
          <w:szCs w:val="24"/>
        </w:rPr>
        <w:t xml:space="preserve"> </w:t>
      </w:r>
      <w:r w:rsidR="00EA107C" w:rsidRPr="00962D72">
        <w:rPr>
          <w:rFonts w:ascii="Martti" w:hAnsi="Martti" w:cs="Arial"/>
          <w:bCs/>
          <w:szCs w:val="24"/>
        </w:rPr>
        <w:t>vuodelle</w:t>
      </w:r>
      <w:r w:rsidRPr="00962D72">
        <w:rPr>
          <w:rFonts w:ascii="Martti" w:hAnsi="Martti" w:cs="Arial"/>
          <w:bCs/>
          <w:szCs w:val="24"/>
        </w:rPr>
        <w:t xml:space="preserve"> 2026</w:t>
      </w:r>
    </w:p>
    <w:p w14:paraId="4299D18A" w14:textId="2E7C383C" w:rsidR="00B9200E" w:rsidRPr="00F5205D" w:rsidRDefault="00B9200E" w:rsidP="00E140E2">
      <w:pPr>
        <w:pStyle w:val="Luettelokappale"/>
        <w:numPr>
          <w:ilvl w:val="0"/>
          <w:numId w:val="36"/>
        </w:numPr>
        <w:spacing w:after="0" w:line="240" w:lineRule="auto"/>
        <w:contextualSpacing/>
        <w:rPr>
          <w:rFonts w:ascii="Martti" w:hAnsi="Martti" w:cs="Arial"/>
          <w:szCs w:val="24"/>
        </w:rPr>
      </w:pPr>
      <w:r w:rsidRPr="00F5205D">
        <w:rPr>
          <w:rFonts w:ascii="Martti" w:hAnsi="Martti" w:cs="Arial"/>
          <w:szCs w:val="24"/>
        </w:rPr>
        <w:t>Vapaaehtoistyön kehittäminen ja vapaaehtoisten huomioiminen yhdessä muiden työalojen kanssa</w:t>
      </w:r>
    </w:p>
    <w:p w14:paraId="22087E7D" w14:textId="77777777" w:rsidR="00B9200E" w:rsidRPr="00F5205D" w:rsidRDefault="00B9200E" w:rsidP="00E140E2">
      <w:pPr>
        <w:pStyle w:val="Luettelokappale"/>
        <w:numPr>
          <w:ilvl w:val="0"/>
          <w:numId w:val="36"/>
        </w:numPr>
        <w:spacing w:after="0" w:line="240" w:lineRule="auto"/>
        <w:contextualSpacing/>
        <w:rPr>
          <w:rFonts w:ascii="Martti" w:hAnsi="Martti" w:cs="Arial"/>
          <w:szCs w:val="24"/>
        </w:rPr>
      </w:pPr>
      <w:r w:rsidRPr="00F5205D">
        <w:rPr>
          <w:rFonts w:ascii="Martti" w:hAnsi="Martti" w:cs="Arial"/>
          <w:szCs w:val="24"/>
        </w:rPr>
        <w:t>Yhteiskunnan tukien ja palveluiden vähentyessä väliinputoajista huolehtiminen</w:t>
      </w:r>
    </w:p>
    <w:p w14:paraId="3AE955B5" w14:textId="77777777" w:rsidR="00B9200E" w:rsidRPr="00F5205D" w:rsidRDefault="00B9200E" w:rsidP="00D376A1">
      <w:pPr>
        <w:spacing w:after="0"/>
        <w:rPr>
          <w:rFonts w:ascii="Martti" w:hAnsi="Martti" w:cs="Arial"/>
          <w:szCs w:val="24"/>
        </w:rPr>
      </w:pPr>
    </w:p>
    <w:p w14:paraId="2489C17E" w14:textId="0194B0B1" w:rsidR="00B9200E" w:rsidRPr="00962D72" w:rsidRDefault="00B9200E" w:rsidP="00D376A1">
      <w:pPr>
        <w:spacing w:after="0"/>
        <w:rPr>
          <w:rFonts w:ascii="Martti" w:hAnsi="Martti" w:cs="Arial"/>
          <w:bCs/>
          <w:szCs w:val="24"/>
        </w:rPr>
      </w:pPr>
      <w:r w:rsidRPr="00962D72">
        <w:rPr>
          <w:rFonts w:ascii="Martti" w:hAnsi="Martti" w:cs="Arial"/>
          <w:bCs/>
          <w:szCs w:val="24"/>
        </w:rPr>
        <w:t>T</w:t>
      </w:r>
      <w:r w:rsidR="00EA107C" w:rsidRPr="00962D72">
        <w:rPr>
          <w:rFonts w:ascii="Martti" w:hAnsi="Martti" w:cs="Arial"/>
          <w:bCs/>
          <w:szCs w:val="24"/>
        </w:rPr>
        <w:t>oiminnan pääpiirteet</w:t>
      </w:r>
      <w:r w:rsidRPr="00962D72">
        <w:rPr>
          <w:rFonts w:ascii="Martti" w:hAnsi="Martti" w:cs="Arial"/>
          <w:bCs/>
          <w:szCs w:val="24"/>
        </w:rPr>
        <w:t xml:space="preserve"> 2026</w:t>
      </w:r>
    </w:p>
    <w:p w14:paraId="53D0D637" w14:textId="77777777" w:rsidR="00B9200E" w:rsidRPr="00F5205D" w:rsidRDefault="00B9200E" w:rsidP="00D376A1">
      <w:pPr>
        <w:spacing w:after="0"/>
        <w:rPr>
          <w:rFonts w:ascii="Martti" w:hAnsi="Martti" w:cs="Arial"/>
          <w:b/>
          <w:szCs w:val="24"/>
        </w:rPr>
      </w:pPr>
      <w:r w:rsidRPr="00F5205D">
        <w:rPr>
          <w:rFonts w:ascii="Martti" w:hAnsi="Martti" w:cs="Arial"/>
          <w:szCs w:val="24"/>
        </w:rPr>
        <w:t>Säännöllinen toiminta:</w:t>
      </w:r>
      <w:r w:rsidRPr="00F5205D">
        <w:rPr>
          <w:rFonts w:ascii="Martti" w:hAnsi="Martti" w:cs="Arial"/>
          <w:b/>
          <w:szCs w:val="24"/>
        </w:rPr>
        <w:t xml:space="preserve"> </w:t>
      </w:r>
    </w:p>
    <w:p w14:paraId="0DB6D4D9" w14:textId="72B1A607" w:rsidR="00B9200E" w:rsidRPr="00F5205D" w:rsidRDefault="00962D72" w:rsidP="00E140E2">
      <w:pPr>
        <w:pStyle w:val="Luettelokappale"/>
        <w:numPr>
          <w:ilvl w:val="0"/>
          <w:numId w:val="37"/>
        </w:numPr>
        <w:spacing w:after="0" w:line="240" w:lineRule="auto"/>
        <w:contextualSpacing/>
        <w:rPr>
          <w:rFonts w:ascii="Martti" w:hAnsi="Martti" w:cs="Arial"/>
          <w:szCs w:val="24"/>
        </w:rPr>
      </w:pPr>
      <w:r>
        <w:rPr>
          <w:rFonts w:ascii="Martti" w:hAnsi="Martti" w:cs="Arial"/>
          <w:szCs w:val="24"/>
        </w:rPr>
        <w:t>O</w:t>
      </w:r>
      <w:r w:rsidR="00B9200E" w:rsidRPr="00F5205D">
        <w:rPr>
          <w:rFonts w:ascii="Martti" w:hAnsi="Martti" w:cs="Arial"/>
          <w:szCs w:val="24"/>
        </w:rPr>
        <w:t>nnittelukäynnit sekä kotikäynnit erilaista tukea tarvitsevien ihmisten luona</w:t>
      </w:r>
    </w:p>
    <w:p w14:paraId="3A104CA5" w14:textId="12D3319F" w:rsidR="00B9200E" w:rsidRPr="00F5205D" w:rsidRDefault="00962D72" w:rsidP="00E140E2">
      <w:pPr>
        <w:pStyle w:val="Luettelokappale"/>
        <w:numPr>
          <w:ilvl w:val="0"/>
          <w:numId w:val="37"/>
        </w:numPr>
        <w:spacing w:after="0" w:line="240" w:lineRule="auto"/>
        <w:contextualSpacing/>
        <w:rPr>
          <w:rFonts w:ascii="Martti" w:hAnsi="Martti" w:cs="Arial"/>
          <w:szCs w:val="24"/>
        </w:rPr>
      </w:pPr>
      <w:r>
        <w:rPr>
          <w:rFonts w:ascii="Martti" w:hAnsi="Martti" w:cs="Arial"/>
          <w:szCs w:val="24"/>
        </w:rPr>
        <w:t>D</w:t>
      </w:r>
      <w:r w:rsidR="00B9200E" w:rsidRPr="00F5205D">
        <w:rPr>
          <w:rFonts w:ascii="Martti" w:hAnsi="Martti" w:cs="Arial"/>
          <w:szCs w:val="24"/>
        </w:rPr>
        <w:t>iakoniavastaanotto, jossa painopisteenä taloudellinen avustaminen ja palveluohjaus</w:t>
      </w:r>
    </w:p>
    <w:p w14:paraId="1E59182E" w14:textId="268B8C83" w:rsidR="00B9200E" w:rsidRDefault="00962D72" w:rsidP="00E140E2">
      <w:pPr>
        <w:pStyle w:val="Luettelokappale"/>
        <w:numPr>
          <w:ilvl w:val="0"/>
          <w:numId w:val="37"/>
        </w:numPr>
        <w:spacing w:after="0" w:line="240" w:lineRule="auto"/>
        <w:contextualSpacing/>
        <w:rPr>
          <w:rFonts w:ascii="Martti" w:hAnsi="Martti" w:cs="Arial"/>
          <w:szCs w:val="24"/>
        </w:rPr>
      </w:pPr>
      <w:r>
        <w:rPr>
          <w:rFonts w:ascii="Martti" w:hAnsi="Martti" w:cs="Arial"/>
          <w:szCs w:val="24"/>
        </w:rPr>
        <w:t>S</w:t>
      </w:r>
      <w:r w:rsidR="00B9200E" w:rsidRPr="00F5205D">
        <w:rPr>
          <w:rFonts w:ascii="Martti" w:hAnsi="Martti" w:cs="Arial"/>
          <w:szCs w:val="24"/>
        </w:rPr>
        <w:t>ielunhoitokeskustelut ja sururyhmään osallistuminen</w:t>
      </w:r>
    </w:p>
    <w:p w14:paraId="18E097CF" w14:textId="48AD860A" w:rsidR="000652A7" w:rsidRPr="00F5205D" w:rsidRDefault="000652A7" w:rsidP="00E140E2">
      <w:pPr>
        <w:pStyle w:val="Luettelokappale"/>
        <w:numPr>
          <w:ilvl w:val="0"/>
          <w:numId w:val="37"/>
        </w:numPr>
        <w:spacing w:after="0" w:line="240" w:lineRule="auto"/>
        <w:contextualSpacing/>
        <w:rPr>
          <w:rFonts w:ascii="Martti" w:hAnsi="Martti" w:cs="Arial"/>
          <w:szCs w:val="24"/>
        </w:rPr>
      </w:pPr>
      <w:r>
        <w:rPr>
          <w:rFonts w:ascii="Martti" w:hAnsi="Martti" w:cs="Arial"/>
          <w:szCs w:val="24"/>
        </w:rPr>
        <w:t>Eräjärven kyläaamiainen</w:t>
      </w:r>
    </w:p>
    <w:p w14:paraId="5B016610" w14:textId="05A8CDAE" w:rsidR="00B9200E" w:rsidRPr="00F5205D" w:rsidRDefault="00962D72" w:rsidP="00E140E2">
      <w:pPr>
        <w:pStyle w:val="Luettelokappale"/>
        <w:numPr>
          <w:ilvl w:val="0"/>
          <w:numId w:val="37"/>
        </w:numPr>
        <w:spacing w:after="0" w:line="240" w:lineRule="auto"/>
        <w:contextualSpacing/>
        <w:rPr>
          <w:rFonts w:ascii="Martti" w:hAnsi="Martti" w:cs="Arial"/>
          <w:szCs w:val="24"/>
        </w:rPr>
      </w:pPr>
      <w:r>
        <w:rPr>
          <w:rFonts w:ascii="Martti" w:hAnsi="Martti" w:cs="Arial"/>
          <w:szCs w:val="24"/>
        </w:rPr>
        <w:t>L</w:t>
      </w:r>
      <w:r w:rsidR="00B9200E" w:rsidRPr="00F5205D">
        <w:rPr>
          <w:rFonts w:ascii="Martti" w:hAnsi="Martti" w:cs="Arial"/>
          <w:szCs w:val="24"/>
        </w:rPr>
        <w:t>aitoshartaudet ja -vierailut</w:t>
      </w:r>
    </w:p>
    <w:p w14:paraId="5FB56D58" w14:textId="3E88A8D7" w:rsidR="00B9200E" w:rsidRPr="00F5205D" w:rsidRDefault="00962D72" w:rsidP="00E140E2">
      <w:pPr>
        <w:pStyle w:val="Luettelokappale"/>
        <w:numPr>
          <w:ilvl w:val="0"/>
          <w:numId w:val="37"/>
        </w:numPr>
        <w:spacing w:after="0" w:line="240" w:lineRule="auto"/>
        <w:contextualSpacing/>
        <w:rPr>
          <w:rFonts w:ascii="Martti" w:hAnsi="Martti" w:cs="Arial"/>
          <w:szCs w:val="24"/>
        </w:rPr>
      </w:pPr>
      <w:r>
        <w:rPr>
          <w:rFonts w:ascii="Martti" w:hAnsi="Martti" w:cs="Arial"/>
          <w:szCs w:val="24"/>
        </w:rPr>
        <w:t>E</w:t>
      </w:r>
      <w:r w:rsidR="00B9200E" w:rsidRPr="00F5205D">
        <w:rPr>
          <w:rFonts w:ascii="Martti" w:hAnsi="Martti" w:cs="Arial"/>
          <w:szCs w:val="24"/>
        </w:rPr>
        <w:t>läkeläisten ja muiden erityisryhmien kerhot, retket, juhlat, leiripäivät (kehitysvammaiset, näkövammaiset, päihde- ja mielenterveyskuntoutujat)</w:t>
      </w:r>
    </w:p>
    <w:p w14:paraId="4E30BAA2" w14:textId="01A37C7E" w:rsidR="00B9200E" w:rsidRPr="00F5205D" w:rsidRDefault="00962D72" w:rsidP="00E140E2">
      <w:pPr>
        <w:pStyle w:val="Luettelokappale"/>
        <w:numPr>
          <w:ilvl w:val="0"/>
          <w:numId w:val="37"/>
        </w:numPr>
        <w:spacing w:after="0" w:line="240" w:lineRule="auto"/>
        <w:contextualSpacing/>
        <w:rPr>
          <w:rFonts w:ascii="Martti" w:hAnsi="Martti" w:cs="Arial"/>
          <w:szCs w:val="24"/>
        </w:rPr>
      </w:pPr>
      <w:r>
        <w:rPr>
          <w:rFonts w:ascii="Martti" w:hAnsi="Martti" w:cs="Arial"/>
          <w:szCs w:val="24"/>
        </w:rPr>
        <w:t>Y</w:t>
      </w:r>
      <w:r w:rsidR="00B9200E" w:rsidRPr="00F5205D">
        <w:rPr>
          <w:rFonts w:ascii="Martti" w:hAnsi="Martti" w:cs="Arial"/>
          <w:szCs w:val="24"/>
        </w:rPr>
        <w:t>hteisvastuukeräys ja muu kansainvälinen auttaminen</w:t>
      </w:r>
    </w:p>
    <w:p w14:paraId="3E74C7BF" w14:textId="2730F36E" w:rsidR="00B9200E" w:rsidRPr="00F5205D" w:rsidRDefault="00962D72" w:rsidP="00E140E2">
      <w:pPr>
        <w:pStyle w:val="Luettelokappale"/>
        <w:numPr>
          <w:ilvl w:val="0"/>
          <w:numId w:val="37"/>
        </w:numPr>
        <w:spacing w:after="0" w:line="240" w:lineRule="auto"/>
        <w:contextualSpacing/>
        <w:rPr>
          <w:rFonts w:ascii="Martti" w:hAnsi="Martti" w:cs="Arial"/>
          <w:szCs w:val="24"/>
        </w:rPr>
      </w:pPr>
      <w:r>
        <w:rPr>
          <w:rFonts w:ascii="Martti" w:hAnsi="Martti" w:cs="Arial"/>
          <w:szCs w:val="24"/>
        </w:rPr>
        <w:t>V</w:t>
      </w:r>
      <w:r w:rsidR="00B9200E" w:rsidRPr="00F5205D">
        <w:rPr>
          <w:rFonts w:ascii="Martti" w:hAnsi="Martti" w:cs="Arial"/>
          <w:szCs w:val="24"/>
        </w:rPr>
        <w:t>apaaehtoistyön organisoiminen</w:t>
      </w:r>
    </w:p>
    <w:p w14:paraId="211FBDA2" w14:textId="04DFBACE" w:rsidR="00B9200E" w:rsidRPr="00F5205D" w:rsidRDefault="00962D72" w:rsidP="00E140E2">
      <w:pPr>
        <w:pStyle w:val="Luettelokappale"/>
        <w:numPr>
          <w:ilvl w:val="0"/>
          <w:numId w:val="37"/>
        </w:numPr>
        <w:spacing w:after="0" w:line="240" w:lineRule="auto"/>
        <w:contextualSpacing/>
        <w:rPr>
          <w:rFonts w:ascii="Martti" w:hAnsi="Martti" w:cs="Arial"/>
          <w:szCs w:val="24"/>
        </w:rPr>
      </w:pPr>
      <w:r>
        <w:rPr>
          <w:rFonts w:ascii="Martti" w:hAnsi="Martti" w:cs="Arial"/>
          <w:szCs w:val="24"/>
        </w:rPr>
        <w:t>D</w:t>
      </w:r>
      <w:r w:rsidR="00B9200E" w:rsidRPr="00F5205D">
        <w:rPr>
          <w:rFonts w:ascii="Martti" w:hAnsi="Martti" w:cs="Arial"/>
          <w:szCs w:val="24"/>
        </w:rPr>
        <w:t>iakoniakasvatus</w:t>
      </w:r>
    </w:p>
    <w:p w14:paraId="59BAC21F" w14:textId="36BF2C4E" w:rsidR="00B9200E" w:rsidRDefault="00962D72" w:rsidP="00E140E2">
      <w:pPr>
        <w:pStyle w:val="Luettelokappale"/>
        <w:numPr>
          <w:ilvl w:val="0"/>
          <w:numId w:val="37"/>
        </w:numPr>
        <w:spacing w:after="0" w:line="240" w:lineRule="auto"/>
        <w:contextualSpacing/>
        <w:rPr>
          <w:rFonts w:ascii="Martti" w:hAnsi="Martti" w:cs="Arial"/>
          <w:szCs w:val="24"/>
        </w:rPr>
      </w:pPr>
      <w:r>
        <w:rPr>
          <w:rFonts w:ascii="Martti" w:hAnsi="Martti" w:cs="Arial"/>
          <w:szCs w:val="24"/>
        </w:rPr>
        <w:t>Y</w:t>
      </w:r>
      <w:r w:rsidR="00B9200E" w:rsidRPr="00F5205D">
        <w:rPr>
          <w:rFonts w:ascii="Martti" w:hAnsi="Martti" w:cs="Arial"/>
          <w:szCs w:val="24"/>
        </w:rPr>
        <w:t>hteistyö eri toimijoiden kuten etsivän nuorisotyön ja työllisyyspalveluiden kanssa</w:t>
      </w:r>
    </w:p>
    <w:p w14:paraId="243DF8D6" w14:textId="77777777" w:rsidR="00B13100" w:rsidRPr="00B13100" w:rsidRDefault="00B13100" w:rsidP="00B13100">
      <w:pPr>
        <w:spacing w:after="0" w:line="240" w:lineRule="auto"/>
        <w:ind w:left="360"/>
        <w:contextualSpacing/>
        <w:rPr>
          <w:rFonts w:ascii="Martti" w:hAnsi="Martti" w:cs="Arial"/>
          <w:szCs w:val="24"/>
        </w:rPr>
      </w:pPr>
    </w:p>
    <w:p w14:paraId="6CB60A08" w14:textId="404B1C37" w:rsidR="00B9200E" w:rsidRPr="00C77D40" w:rsidRDefault="00B9200E" w:rsidP="00D376A1">
      <w:pPr>
        <w:spacing w:after="0"/>
        <w:rPr>
          <w:rFonts w:ascii="Martti" w:hAnsi="Martti" w:cs="Arial"/>
          <w:bCs/>
          <w:szCs w:val="24"/>
        </w:rPr>
      </w:pPr>
      <w:r w:rsidRPr="00C77D40">
        <w:rPr>
          <w:rFonts w:ascii="Martti" w:hAnsi="Martti" w:cs="Arial"/>
          <w:bCs/>
          <w:szCs w:val="24"/>
        </w:rPr>
        <w:t>Juupajoen kappeliseurakunta</w:t>
      </w:r>
    </w:p>
    <w:p w14:paraId="1EABCEE4" w14:textId="77777777" w:rsidR="00B9200E" w:rsidRPr="00F5205D" w:rsidRDefault="00B9200E" w:rsidP="00D376A1">
      <w:pPr>
        <w:spacing w:after="0"/>
        <w:ind w:firstLine="720"/>
        <w:rPr>
          <w:rFonts w:ascii="Martti" w:hAnsi="Martti" w:cs="Arial"/>
          <w:szCs w:val="24"/>
        </w:rPr>
      </w:pPr>
      <w:r w:rsidRPr="00F5205D">
        <w:rPr>
          <w:rFonts w:ascii="Martti" w:hAnsi="Martti" w:cs="Arial"/>
          <w:szCs w:val="24"/>
        </w:rPr>
        <w:t>Edellisten lisäksi:</w:t>
      </w:r>
    </w:p>
    <w:p w14:paraId="402CCF94" w14:textId="77777777" w:rsidR="00B9200E" w:rsidRPr="00F5205D" w:rsidRDefault="00B9200E" w:rsidP="00E140E2">
      <w:pPr>
        <w:pStyle w:val="Luettelokappale"/>
        <w:numPr>
          <w:ilvl w:val="0"/>
          <w:numId w:val="38"/>
        </w:numPr>
        <w:spacing w:after="0" w:line="240" w:lineRule="auto"/>
        <w:contextualSpacing/>
        <w:rPr>
          <w:rFonts w:ascii="Martti" w:hAnsi="Martti" w:cs="Arial"/>
          <w:szCs w:val="24"/>
        </w:rPr>
      </w:pPr>
      <w:r w:rsidRPr="00F5205D">
        <w:rPr>
          <w:rFonts w:ascii="Martti" w:hAnsi="Martti" w:cs="Arial"/>
          <w:szCs w:val="24"/>
        </w:rPr>
        <w:t>Sosiaalisen kuntoutuksen ryhmä työikäisille syrjäytyneille tai syrjäytymisvaaran alla oleville työkuntoutettaville</w:t>
      </w:r>
    </w:p>
    <w:p w14:paraId="122436F0" w14:textId="77777777" w:rsidR="00B9200E" w:rsidRPr="00F5205D" w:rsidRDefault="00B9200E" w:rsidP="00E140E2">
      <w:pPr>
        <w:pStyle w:val="Luettelokappale"/>
        <w:numPr>
          <w:ilvl w:val="0"/>
          <w:numId w:val="38"/>
        </w:numPr>
        <w:spacing w:after="0" w:line="240" w:lineRule="auto"/>
        <w:contextualSpacing/>
        <w:rPr>
          <w:rFonts w:ascii="Martti" w:hAnsi="Martti" w:cs="Arial"/>
          <w:szCs w:val="24"/>
        </w:rPr>
      </w:pPr>
      <w:r w:rsidRPr="00F5205D">
        <w:rPr>
          <w:rFonts w:ascii="Martti" w:hAnsi="Martti" w:cs="Arial"/>
          <w:szCs w:val="24"/>
        </w:rPr>
        <w:t>Toivontuvan toiminta ja sen sopeuttaminen tilojen muuttuessa</w:t>
      </w:r>
    </w:p>
    <w:p w14:paraId="125C4452" w14:textId="77777777" w:rsidR="00B9200E" w:rsidRPr="00F5205D" w:rsidRDefault="00B9200E" w:rsidP="00D376A1">
      <w:pPr>
        <w:spacing w:after="0"/>
        <w:rPr>
          <w:rFonts w:ascii="Martti" w:hAnsi="Martti" w:cs="Arial"/>
          <w:szCs w:val="24"/>
        </w:rPr>
      </w:pPr>
    </w:p>
    <w:p w14:paraId="78B5BAED" w14:textId="29408ED3" w:rsidR="00B9200E" w:rsidRPr="00962D72" w:rsidRDefault="00B9200E" w:rsidP="00D376A1">
      <w:pPr>
        <w:spacing w:after="0"/>
        <w:rPr>
          <w:rFonts w:ascii="Martti" w:hAnsi="Martti" w:cs="Arial"/>
          <w:bCs/>
          <w:szCs w:val="24"/>
        </w:rPr>
      </w:pPr>
      <w:r w:rsidRPr="00962D72">
        <w:rPr>
          <w:rFonts w:ascii="Martti" w:hAnsi="Martti" w:cs="Arial"/>
          <w:bCs/>
          <w:szCs w:val="24"/>
        </w:rPr>
        <w:t>K</w:t>
      </w:r>
      <w:r w:rsidR="00EA107C" w:rsidRPr="00962D72">
        <w:rPr>
          <w:rFonts w:ascii="Martti" w:hAnsi="Martti" w:cs="Arial"/>
          <w:bCs/>
          <w:szCs w:val="24"/>
        </w:rPr>
        <w:t>atsaus</w:t>
      </w:r>
      <w:r w:rsidRPr="00962D72">
        <w:rPr>
          <w:rFonts w:ascii="Martti" w:hAnsi="Martti" w:cs="Arial"/>
          <w:bCs/>
          <w:szCs w:val="24"/>
        </w:rPr>
        <w:t xml:space="preserve"> </w:t>
      </w:r>
      <w:r w:rsidR="00EA107C" w:rsidRPr="00962D72">
        <w:rPr>
          <w:rFonts w:ascii="Martti" w:hAnsi="Martti" w:cs="Arial"/>
          <w:bCs/>
          <w:szCs w:val="24"/>
        </w:rPr>
        <w:t>tuleville</w:t>
      </w:r>
      <w:r w:rsidRPr="00962D72">
        <w:rPr>
          <w:rFonts w:ascii="Martti" w:hAnsi="Martti" w:cs="Arial"/>
          <w:bCs/>
          <w:szCs w:val="24"/>
        </w:rPr>
        <w:t xml:space="preserve"> </w:t>
      </w:r>
      <w:r w:rsidR="00EA107C" w:rsidRPr="00962D72">
        <w:rPr>
          <w:rFonts w:ascii="Martti" w:hAnsi="Martti" w:cs="Arial"/>
          <w:bCs/>
          <w:szCs w:val="24"/>
        </w:rPr>
        <w:t>vuosille</w:t>
      </w:r>
      <w:r w:rsidRPr="00962D72">
        <w:rPr>
          <w:rFonts w:ascii="Martti" w:hAnsi="Martti" w:cs="Arial"/>
          <w:bCs/>
          <w:szCs w:val="24"/>
        </w:rPr>
        <w:t xml:space="preserve"> 2027–2028</w:t>
      </w:r>
    </w:p>
    <w:p w14:paraId="6ED11EB0" w14:textId="77777777" w:rsidR="00B9200E" w:rsidRPr="00F5205D" w:rsidRDefault="00B9200E" w:rsidP="00E140E2">
      <w:pPr>
        <w:pStyle w:val="Luettelokappale"/>
        <w:numPr>
          <w:ilvl w:val="0"/>
          <w:numId w:val="39"/>
        </w:numPr>
        <w:spacing w:after="0" w:line="240" w:lineRule="auto"/>
        <w:contextualSpacing/>
        <w:rPr>
          <w:rFonts w:ascii="Martti" w:hAnsi="Martti" w:cs="Arial"/>
          <w:szCs w:val="24"/>
        </w:rPr>
      </w:pPr>
      <w:r w:rsidRPr="00F5205D">
        <w:rPr>
          <w:rFonts w:ascii="Martti" w:hAnsi="Martti" w:cs="Arial"/>
          <w:szCs w:val="24"/>
        </w:rPr>
        <w:t>Taloudellisen avustamisen, palveluohjauksen ja henkisen tuen tarve tulee kasvamaan edelleen diakoniatyössä.</w:t>
      </w:r>
    </w:p>
    <w:p w14:paraId="6480F870" w14:textId="1598A9F7" w:rsidR="00615424" w:rsidRPr="00E52954" w:rsidRDefault="00B9200E" w:rsidP="00E140E2">
      <w:pPr>
        <w:pStyle w:val="Luettelokappale"/>
        <w:numPr>
          <w:ilvl w:val="0"/>
          <w:numId w:val="39"/>
        </w:numPr>
        <w:spacing w:after="0"/>
        <w:rPr>
          <w:rFonts w:ascii="Martti" w:hAnsi="Martti"/>
          <w:i/>
          <w:iCs/>
          <w:szCs w:val="24"/>
        </w:rPr>
      </w:pPr>
      <w:r w:rsidRPr="00E52954">
        <w:rPr>
          <w:rFonts w:ascii="Martti" w:hAnsi="Martti" w:cs="Arial"/>
          <w:szCs w:val="24"/>
        </w:rPr>
        <w:t>Ydintyön miettiminen ja sitoutuvien vapaaehtoisten löytäminen</w:t>
      </w:r>
    </w:p>
    <w:p w14:paraId="411E1265" w14:textId="6114B3ED" w:rsidR="00B15736" w:rsidRPr="00E932F5" w:rsidRDefault="00B15736" w:rsidP="00D376A1">
      <w:pPr>
        <w:spacing w:after="0"/>
        <w:rPr>
          <w:rFonts w:ascii="Martti" w:hAnsi="Martti"/>
          <w:b/>
          <w:bCs/>
          <w:szCs w:val="24"/>
        </w:rPr>
      </w:pPr>
      <w:r w:rsidRPr="00E932F5">
        <w:rPr>
          <w:rFonts w:ascii="Martti" w:hAnsi="Martti"/>
          <w:b/>
          <w:bCs/>
          <w:szCs w:val="24"/>
        </w:rPr>
        <w:t>Perheneuvonta (242)</w:t>
      </w:r>
    </w:p>
    <w:p w14:paraId="089E216B" w14:textId="07282E09" w:rsidR="00615424" w:rsidRPr="00E932F5" w:rsidRDefault="009E2ECD" w:rsidP="00D376A1">
      <w:pPr>
        <w:spacing w:after="0"/>
        <w:rPr>
          <w:rFonts w:ascii="Martti" w:hAnsi="Martti"/>
          <w:szCs w:val="24"/>
        </w:rPr>
      </w:pPr>
      <w:r w:rsidRPr="00E932F5">
        <w:rPr>
          <w:rFonts w:ascii="Martti" w:hAnsi="Martti"/>
          <w:szCs w:val="24"/>
        </w:rPr>
        <w:t xml:space="preserve">Perheneuvonta </w:t>
      </w:r>
      <w:r w:rsidR="00E932F5" w:rsidRPr="00E932F5">
        <w:rPr>
          <w:rFonts w:ascii="Martti" w:hAnsi="Martti"/>
          <w:szCs w:val="24"/>
        </w:rPr>
        <w:t>hoidetaan yhteistyössä Tampereen seurakuntayhtymän kanssa.</w:t>
      </w:r>
    </w:p>
    <w:p w14:paraId="51BC9F79" w14:textId="77777777" w:rsidR="00B15736" w:rsidRPr="00F5205D" w:rsidRDefault="00B15736" w:rsidP="00D376A1">
      <w:pPr>
        <w:spacing w:after="0"/>
        <w:rPr>
          <w:rFonts w:ascii="Martti" w:hAnsi="Martti"/>
          <w:b/>
          <w:bCs/>
          <w:szCs w:val="24"/>
        </w:rPr>
      </w:pPr>
      <w:r w:rsidRPr="00F5205D">
        <w:rPr>
          <w:rFonts w:ascii="Martti" w:hAnsi="Martti"/>
          <w:b/>
          <w:bCs/>
          <w:szCs w:val="24"/>
        </w:rPr>
        <w:t>Palveleva puhelin (244)</w:t>
      </w:r>
    </w:p>
    <w:p w14:paraId="4C3ECEE8" w14:textId="67E45A44" w:rsidR="00B15736" w:rsidRPr="00F5205D" w:rsidRDefault="00E932F5" w:rsidP="00D376A1">
      <w:pPr>
        <w:spacing w:after="0"/>
        <w:rPr>
          <w:rFonts w:ascii="Martti" w:hAnsi="Martti"/>
          <w:b/>
          <w:bCs/>
          <w:szCs w:val="24"/>
        </w:rPr>
      </w:pPr>
      <w:r>
        <w:rPr>
          <w:rFonts w:ascii="Martti" w:hAnsi="Martti"/>
          <w:szCs w:val="24"/>
        </w:rPr>
        <w:t xml:space="preserve">Palveleva puhelin </w:t>
      </w:r>
      <w:r w:rsidRPr="00E932F5">
        <w:rPr>
          <w:rFonts w:ascii="Martti" w:hAnsi="Martti"/>
          <w:szCs w:val="24"/>
        </w:rPr>
        <w:t>hoidetaan yhteistyössä Tampereen seurakuntayhtymän kanssa.</w:t>
      </w:r>
      <w:r w:rsidR="00B15736" w:rsidRPr="00F5205D">
        <w:rPr>
          <w:rFonts w:ascii="Martti" w:hAnsi="Martti"/>
          <w:szCs w:val="24"/>
        </w:rPr>
        <w:t xml:space="preserve"> </w:t>
      </w:r>
    </w:p>
    <w:p w14:paraId="794BE589" w14:textId="2D3ED17C" w:rsidR="00B15736" w:rsidRPr="00F5205D" w:rsidRDefault="00B15736" w:rsidP="00D376A1">
      <w:pPr>
        <w:spacing w:after="0"/>
        <w:rPr>
          <w:rFonts w:ascii="Martti" w:hAnsi="Martti"/>
          <w:b/>
          <w:bCs/>
          <w:szCs w:val="24"/>
        </w:rPr>
      </w:pPr>
      <w:r w:rsidRPr="00F5205D">
        <w:rPr>
          <w:rFonts w:ascii="Martti" w:hAnsi="Martti"/>
          <w:b/>
          <w:bCs/>
          <w:szCs w:val="24"/>
        </w:rPr>
        <w:t>Sairaalasielunhoito (243)</w:t>
      </w:r>
    </w:p>
    <w:p w14:paraId="0C52F0F1" w14:textId="589E5300" w:rsidR="0082179B" w:rsidRPr="00F5205D" w:rsidRDefault="00886B7B" w:rsidP="00D376A1">
      <w:pPr>
        <w:spacing w:after="0"/>
        <w:rPr>
          <w:rFonts w:ascii="Martti" w:hAnsi="Martti"/>
          <w:color w:val="C00000"/>
          <w:szCs w:val="24"/>
        </w:rPr>
      </w:pPr>
      <w:r w:rsidRPr="00E932F5">
        <w:rPr>
          <w:rFonts w:ascii="Martti" w:hAnsi="Martti"/>
          <w:szCs w:val="24"/>
        </w:rPr>
        <w:t>Sairaalasielunhoidon tehtävä</w:t>
      </w:r>
      <w:r w:rsidR="00E932F5" w:rsidRPr="00E932F5">
        <w:rPr>
          <w:rFonts w:ascii="Martti" w:hAnsi="Martti"/>
          <w:szCs w:val="24"/>
        </w:rPr>
        <w:t xml:space="preserve"> hoidetaan yhteistyössä Tampereen seurakuntayhtymän kanssa.</w:t>
      </w:r>
      <w:r w:rsidRPr="00F5205D">
        <w:rPr>
          <w:rFonts w:ascii="Martti" w:hAnsi="Martti"/>
          <w:color w:val="C00000"/>
          <w:szCs w:val="24"/>
        </w:rPr>
        <w:t xml:space="preserve"> </w:t>
      </w:r>
    </w:p>
    <w:p w14:paraId="277D5367" w14:textId="4B743ACC" w:rsidR="00B15736" w:rsidRPr="00F5205D" w:rsidRDefault="00B15736" w:rsidP="00D376A1">
      <w:pPr>
        <w:spacing w:after="0"/>
        <w:rPr>
          <w:rFonts w:ascii="Martti" w:hAnsi="Martti"/>
          <w:b/>
          <w:bCs/>
          <w:szCs w:val="24"/>
        </w:rPr>
      </w:pPr>
      <w:r w:rsidRPr="00F5205D">
        <w:rPr>
          <w:rFonts w:ascii="Martti" w:hAnsi="Martti"/>
          <w:b/>
          <w:bCs/>
          <w:szCs w:val="24"/>
        </w:rPr>
        <w:t>Lähetys (260)</w:t>
      </w:r>
    </w:p>
    <w:p w14:paraId="6988DD85" w14:textId="3A9FBDAF" w:rsidR="002B6CDE" w:rsidRPr="007312AB" w:rsidRDefault="00EA107C" w:rsidP="00D376A1">
      <w:pPr>
        <w:spacing w:after="0"/>
        <w:rPr>
          <w:rFonts w:ascii="Martti" w:hAnsi="Martti" w:cs="Arial"/>
          <w:bCs/>
          <w:szCs w:val="24"/>
        </w:rPr>
      </w:pPr>
      <w:r w:rsidRPr="007312AB">
        <w:rPr>
          <w:rFonts w:ascii="Martti" w:hAnsi="Martti" w:cs="Arial"/>
          <w:bCs/>
          <w:szCs w:val="24"/>
        </w:rPr>
        <w:t>Toiminta-ajatus</w:t>
      </w:r>
    </w:p>
    <w:p w14:paraId="42A71534" w14:textId="77777777" w:rsidR="002B6CDE" w:rsidRDefault="002B6CDE" w:rsidP="00F95BC4">
      <w:pPr>
        <w:spacing w:after="0" w:line="240" w:lineRule="auto"/>
        <w:jc w:val="both"/>
        <w:rPr>
          <w:rFonts w:ascii="Martti" w:hAnsi="Martti" w:cs="Arial"/>
          <w:szCs w:val="24"/>
        </w:rPr>
      </w:pPr>
      <w:r w:rsidRPr="00F5205D">
        <w:rPr>
          <w:rFonts w:ascii="Martti" w:hAnsi="Martti" w:cs="Arial"/>
          <w:szCs w:val="24"/>
        </w:rPr>
        <w:t>Toteutamme lähetyskasvatusta eri-ikäisten parissa. Kasvatustehtävä toimii perustana sille, että seurakuntamme jäsenet tukevat taloudellisesti ja rukouksin nimikko</w:t>
      </w:r>
      <w:r w:rsidRPr="00F5205D">
        <w:rPr>
          <w:rFonts w:ascii="Martti" w:hAnsi="Martti" w:cs="Arial"/>
          <w:szCs w:val="24"/>
        </w:rPr>
        <w:softHyphen/>
        <w:t xml:space="preserve">lähettien ja kirkon lähetysjärjestöjen kansainvälistä työtä. </w:t>
      </w:r>
    </w:p>
    <w:p w14:paraId="557BC0C9" w14:textId="77777777" w:rsidR="00F95BC4" w:rsidRPr="00F5205D" w:rsidRDefault="00F95BC4" w:rsidP="00F95BC4">
      <w:pPr>
        <w:spacing w:after="0" w:line="240" w:lineRule="auto"/>
        <w:jc w:val="both"/>
        <w:rPr>
          <w:rFonts w:ascii="Martti" w:hAnsi="Martti" w:cs="Arial"/>
          <w:szCs w:val="24"/>
        </w:rPr>
      </w:pPr>
    </w:p>
    <w:p w14:paraId="5A5DE360" w14:textId="066487D3" w:rsidR="002B6CDE" w:rsidRPr="00B13100" w:rsidRDefault="00EA107C" w:rsidP="00D376A1">
      <w:pPr>
        <w:spacing w:after="0"/>
        <w:rPr>
          <w:rFonts w:ascii="Martti" w:hAnsi="Martti"/>
          <w:bCs/>
          <w:szCs w:val="24"/>
        </w:rPr>
      </w:pPr>
      <w:r w:rsidRPr="00B13100">
        <w:rPr>
          <w:rFonts w:ascii="Martti" w:hAnsi="Martti" w:cs="Arial"/>
          <w:bCs/>
          <w:szCs w:val="24"/>
        </w:rPr>
        <w:t>Voimassa olevat nimikkosopimukset</w:t>
      </w:r>
      <w:r w:rsidR="002B6CDE" w:rsidRPr="00B13100">
        <w:rPr>
          <w:rFonts w:ascii="Martti" w:hAnsi="Martti" w:cs="Arial"/>
          <w:bCs/>
          <w:szCs w:val="24"/>
        </w:rPr>
        <w:t xml:space="preserve"> </w:t>
      </w:r>
      <w:r w:rsidR="00C72B08">
        <w:rPr>
          <w:rFonts w:ascii="Martti" w:hAnsi="Martti" w:cs="Arial"/>
          <w:bCs/>
          <w:szCs w:val="24"/>
        </w:rPr>
        <w:t>(ja alkuperäisen sopimuksen avustusmäärät)</w:t>
      </w:r>
    </w:p>
    <w:p w14:paraId="5EE8BC54" w14:textId="3334C9A8" w:rsidR="002B6CDE" w:rsidRPr="00F95BC4" w:rsidRDefault="002B6CDE" w:rsidP="00F95BC4">
      <w:pPr>
        <w:pStyle w:val="Luettelokappale"/>
        <w:numPr>
          <w:ilvl w:val="0"/>
          <w:numId w:val="39"/>
        </w:numPr>
        <w:spacing w:after="0" w:line="240" w:lineRule="auto"/>
        <w:rPr>
          <w:rFonts w:ascii="Martti" w:hAnsi="Martti"/>
          <w:szCs w:val="24"/>
        </w:rPr>
      </w:pPr>
      <w:r w:rsidRPr="00F95BC4">
        <w:rPr>
          <w:rFonts w:ascii="Martti" w:hAnsi="Martti"/>
          <w:szCs w:val="24"/>
        </w:rPr>
        <w:t>Lähetysyhdistys Kylväjä: Itä-Aasian pioneerityöntekijät 9200 e /vuosi</w:t>
      </w:r>
    </w:p>
    <w:p w14:paraId="218DD648" w14:textId="7FF4D307" w:rsidR="002B6CDE" w:rsidRPr="00F95BC4" w:rsidRDefault="00FE52A2" w:rsidP="00F95BC4">
      <w:pPr>
        <w:pStyle w:val="Luettelokappale"/>
        <w:numPr>
          <w:ilvl w:val="0"/>
          <w:numId w:val="39"/>
        </w:numPr>
        <w:spacing w:after="0" w:line="240" w:lineRule="auto"/>
        <w:rPr>
          <w:rFonts w:ascii="Martti" w:hAnsi="Martti"/>
          <w:szCs w:val="24"/>
        </w:rPr>
      </w:pPr>
      <w:r>
        <w:rPr>
          <w:rFonts w:ascii="Martti" w:hAnsi="Martti"/>
          <w:szCs w:val="24"/>
        </w:rPr>
        <w:t>Suomen evankelinen kansanlähetys (</w:t>
      </w:r>
      <w:r w:rsidR="002B6CDE" w:rsidRPr="00F95BC4">
        <w:rPr>
          <w:rFonts w:ascii="Martti" w:hAnsi="Martti"/>
          <w:szCs w:val="24"/>
        </w:rPr>
        <w:t>SEKL</w:t>
      </w:r>
      <w:r>
        <w:rPr>
          <w:rFonts w:ascii="Martti" w:hAnsi="Martti"/>
          <w:szCs w:val="24"/>
        </w:rPr>
        <w:t>)</w:t>
      </w:r>
      <w:r w:rsidR="002B6CDE" w:rsidRPr="00F95BC4">
        <w:rPr>
          <w:rFonts w:ascii="Martti" w:hAnsi="Martti"/>
          <w:szCs w:val="24"/>
        </w:rPr>
        <w:t>: Kia ja Markus Syrjätie, seurakuntatyössä Japanissa 4300 e / vuosi</w:t>
      </w:r>
    </w:p>
    <w:p w14:paraId="596253FC" w14:textId="25D93D11" w:rsidR="002B6CDE" w:rsidRPr="00F95BC4" w:rsidRDefault="00FE52A2" w:rsidP="00F95BC4">
      <w:pPr>
        <w:pStyle w:val="Luettelokappale"/>
        <w:numPr>
          <w:ilvl w:val="0"/>
          <w:numId w:val="39"/>
        </w:numPr>
        <w:spacing w:after="0" w:line="240" w:lineRule="auto"/>
        <w:rPr>
          <w:rFonts w:ascii="Martti" w:hAnsi="Martti"/>
          <w:szCs w:val="24"/>
        </w:rPr>
      </w:pPr>
      <w:r>
        <w:rPr>
          <w:rFonts w:ascii="Martti" w:hAnsi="Martti"/>
          <w:szCs w:val="24"/>
        </w:rPr>
        <w:t>Suomen lähetysseura (</w:t>
      </w:r>
      <w:r w:rsidR="002B6CDE" w:rsidRPr="00F95BC4">
        <w:rPr>
          <w:rFonts w:ascii="Martti" w:hAnsi="Martti"/>
          <w:szCs w:val="24"/>
        </w:rPr>
        <w:t>SLS</w:t>
      </w:r>
      <w:r>
        <w:rPr>
          <w:rFonts w:ascii="Martti" w:hAnsi="Martti"/>
          <w:szCs w:val="24"/>
        </w:rPr>
        <w:t>)</w:t>
      </w:r>
      <w:r w:rsidR="002B6CDE" w:rsidRPr="00F95BC4">
        <w:rPr>
          <w:rFonts w:ascii="Martti" w:hAnsi="Martti"/>
          <w:szCs w:val="24"/>
        </w:rPr>
        <w:t xml:space="preserve"> palvelusopimus: 7800 euroa / vuosi (Palestiinan kummikoulu 300 e, Hilde </w:t>
      </w:r>
      <w:proofErr w:type="spellStart"/>
      <w:r w:rsidR="002B6CDE" w:rsidRPr="00F95BC4">
        <w:rPr>
          <w:rFonts w:ascii="Martti" w:hAnsi="Martti"/>
          <w:szCs w:val="24"/>
        </w:rPr>
        <w:t>Paco</w:t>
      </w:r>
      <w:proofErr w:type="spellEnd"/>
      <w:r w:rsidR="002B6CDE" w:rsidRPr="00F95BC4">
        <w:rPr>
          <w:rFonts w:ascii="Martti" w:hAnsi="Martti"/>
          <w:szCs w:val="24"/>
        </w:rPr>
        <w:t>, Senegal 4500 e, Päiväkummun kurssikeskus 3000 e)</w:t>
      </w:r>
    </w:p>
    <w:p w14:paraId="2C3CBD7E" w14:textId="5C289F9E" w:rsidR="002B6CDE" w:rsidRPr="00F95BC4" w:rsidRDefault="002B6CDE" w:rsidP="00F95BC4">
      <w:pPr>
        <w:pStyle w:val="Luettelokappale"/>
        <w:numPr>
          <w:ilvl w:val="0"/>
          <w:numId w:val="39"/>
        </w:numPr>
        <w:spacing w:after="0" w:line="240" w:lineRule="auto"/>
        <w:rPr>
          <w:rFonts w:ascii="Martti" w:hAnsi="Martti"/>
          <w:szCs w:val="24"/>
        </w:rPr>
      </w:pPr>
      <w:r w:rsidRPr="00F95BC4">
        <w:rPr>
          <w:rFonts w:ascii="Martti" w:hAnsi="Martti"/>
          <w:szCs w:val="24"/>
        </w:rPr>
        <w:t>Medialähetys Sanansaattajat: Mediatyö Pakistanissa 6100 e / vuosi</w:t>
      </w:r>
    </w:p>
    <w:p w14:paraId="313E6789" w14:textId="2A25C15E" w:rsidR="002B6CDE" w:rsidRPr="00F95BC4" w:rsidRDefault="002B6CDE" w:rsidP="00F95BC4">
      <w:pPr>
        <w:pStyle w:val="Luettelokappale"/>
        <w:numPr>
          <w:ilvl w:val="0"/>
          <w:numId w:val="39"/>
        </w:numPr>
        <w:spacing w:after="0" w:line="240" w:lineRule="auto"/>
        <w:rPr>
          <w:rFonts w:ascii="Martti" w:hAnsi="Martti"/>
          <w:szCs w:val="24"/>
        </w:rPr>
      </w:pPr>
      <w:r w:rsidRPr="00F95BC4">
        <w:rPr>
          <w:rFonts w:ascii="Martti" w:hAnsi="Martti"/>
          <w:szCs w:val="24"/>
        </w:rPr>
        <w:t>Operaatio Mobilisaatio: pariskunta nuoriso- ja terveydenhuoltotyössä Lähi-Idässä 3000 e / vuosi</w:t>
      </w:r>
    </w:p>
    <w:p w14:paraId="4216C7AA" w14:textId="639A236F" w:rsidR="002B6CDE" w:rsidRPr="00F95BC4" w:rsidRDefault="00FE52A2" w:rsidP="00FC58C0">
      <w:pPr>
        <w:pStyle w:val="Luettelokappale"/>
        <w:numPr>
          <w:ilvl w:val="0"/>
          <w:numId w:val="39"/>
        </w:numPr>
        <w:spacing w:after="0" w:line="276" w:lineRule="auto"/>
        <w:rPr>
          <w:rFonts w:ascii="Martti" w:hAnsi="Martti"/>
          <w:szCs w:val="24"/>
        </w:rPr>
      </w:pPr>
      <w:r>
        <w:rPr>
          <w:rFonts w:ascii="Martti" w:hAnsi="Martti"/>
          <w:szCs w:val="24"/>
        </w:rPr>
        <w:t>Evankelinen lähetysyhdistys (ELY)</w:t>
      </w:r>
      <w:r w:rsidR="002B6CDE" w:rsidRPr="00F95BC4">
        <w:rPr>
          <w:rFonts w:ascii="Martti" w:hAnsi="Martti"/>
          <w:szCs w:val="24"/>
        </w:rPr>
        <w:t xml:space="preserve">: Pia ja Tero Ruotsala koulutustyössä Virossa ja </w:t>
      </w:r>
      <w:proofErr w:type="spellStart"/>
      <w:r w:rsidR="002B6CDE" w:rsidRPr="00F95BC4">
        <w:rPr>
          <w:rFonts w:ascii="Martti" w:hAnsi="Martti"/>
          <w:szCs w:val="24"/>
        </w:rPr>
        <w:t>Kambod</w:t>
      </w:r>
      <w:r>
        <w:rPr>
          <w:rFonts w:ascii="Martti" w:hAnsi="Martti"/>
          <w:szCs w:val="24"/>
        </w:rPr>
        <w:t>z</w:t>
      </w:r>
      <w:r w:rsidR="002B6CDE" w:rsidRPr="00F95BC4">
        <w:rPr>
          <w:rFonts w:ascii="Martti" w:hAnsi="Martti"/>
          <w:szCs w:val="24"/>
        </w:rPr>
        <w:t>assa</w:t>
      </w:r>
      <w:proofErr w:type="spellEnd"/>
      <w:r w:rsidR="002B6CDE" w:rsidRPr="00F95BC4">
        <w:rPr>
          <w:rFonts w:ascii="Martti" w:hAnsi="Martti"/>
          <w:szCs w:val="24"/>
        </w:rPr>
        <w:t xml:space="preserve"> 4000 e / vuosi</w:t>
      </w:r>
    </w:p>
    <w:p w14:paraId="7EF696E0" w14:textId="77777777" w:rsidR="002B6CDE" w:rsidRPr="00F5205D" w:rsidRDefault="002B6CDE" w:rsidP="00FC58C0">
      <w:pPr>
        <w:spacing w:after="0" w:line="276" w:lineRule="auto"/>
        <w:rPr>
          <w:rFonts w:ascii="Martti" w:hAnsi="Martti" w:cs="Arial"/>
          <w:szCs w:val="24"/>
        </w:rPr>
      </w:pPr>
    </w:p>
    <w:p w14:paraId="55071293" w14:textId="604E931E" w:rsidR="002B6CDE" w:rsidRPr="00962D72" w:rsidRDefault="002B6CDE" w:rsidP="00D376A1">
      <w:pPr>
        <w:spacing w:after="0"/>
        <w:rPr>
          <w:rFonts w:ascii="Martti" w:hAnsi="Martti" w:cs="Arial"/>
          <w:bCs/>
          <w:szCs w:val="24"/>
        </w:rPr>
      </w:pPr>
      <w:r w:rsidRPr="00962D72">
        <w:rPr>
          <w:rFonts w:ascii="Martti" w:hAnsi="Martti" w:cs="Arial"/>
          <w:bCs/>
          <w:szCs w:val="24"/>
        </w:rPr>
        <w:t>T</w:t>
      </w:r>
      <w:r w:rsidR="00EA107C" w:rsidRPr="00962D72">
        <w:rPr>
          <w:rFonts w:ascii="Martti" w:hAnsi="Martti" w:cs="Arial"/>
          <w:bCs/>
          <w:szCs w:val="24"/>
        </w:rPr>
        <w:t>yöalan painopistealueet</w:t>
      </w:r>
      <w:r w:rsidRPr="00962D72">
        <w:rPr>
          <w:rFonts w:ascii="Martti" w:hAnsi="Martti" w:cs="Arial"/>
          <w:bCs/>
          <w:szCs w:val="24"/>
        </w:rPr>
        <w:t xml:space="preserve"> </w:t>
      </w:r>
    </w:p>
    <w:p w14:paraId="0B606D58" w14:textId="56AAD3E1" w:rsidR="002B6CDE" w:rsidRPr="00F5205D" w:rsidRDefault="002B6CDE" w:rsidP="00855D77">
      <w:pPr>
        <w:numPr>
          <w:ilvl w:val="0"/>
          <w:numId w:val="21"/>
        </w:numPr>
        <w:spacing w:after="0" w:line="240" w:lineRule="auto"/>
        <w:rPr>
          <w:rFonts w:ascii="Martti" w:hAnsi="Martti" w:cs="Arial"/>
          <w:szCs w:val="24"/>
        </w:rPr>
      </w:pPr>
      <w:r w:rsidRPr="00F5205D">
        <w:rPr>
          <w:rFonts w:ascii="Martti" w:hAnsi="Martti" w:cs="Arial"/>
          <w:szCs w:val="24"/>
        </w:rPr>
        <w:t xml:space="preserve">Lähetyskasvatusta aikuisten yhteisön toiminnan kautta (kasvatus) </w:t>
      </w:r>
    </w:p>
    <w:p w14:paraId="0D4F7794" w14:textId="728F50ED" w:rsidR="002B6CDE" w:rsidRPr="00F5205D" w:rsidRDefault="002B6CDE" w:rsidP="00855D77">
      <w:pPr>
        <w:numPr>
          <w:ilvl w:val="0"/>
          <w:numId w:val="21"/>
        </w:numPr>
        <w:spacing w:after="0" w:line="240" w:lineRule="auto"/>
        <w:rPr>
          <w:rFonts w:ascii="Martti" w:hAnsi="Martti" w:cs="Arial"/>
          <w:szCs w:val="24"/>
        </w:rPr>
      </w:pPr>
      <w:r w:rsidRPr="00F5205D">
        <w:rPr>
          <w:rFonts w:ascii="Martti" w:hAnsi="Martti" w:cs="Arial"/>
          <w:szCs w:val="24"/>
        </w:rPr>
        <w:t>Kansainvälisten asioiden ja nimikkolähettien kuulumisten esillä pitäminen (viestintä)</w:t>
      </w:r>
    </w:p>
    <w:p w14:paraId="3CAB1B7E" w14:textId="7F208D67" w:rsidR="002B6CDE" w:rsidRPr="00F5205D" w:rsidRDefault="002B6CDE" w:rsidP="00FC58C0">
      <w:pPr>
        <w:numPr>
          <w:ilvl w:val="0"/>
          <w:numId w:val="21"/>
        </w:numPr>
        <w:spacing w:after="0" w:line="276" w:lineRule="auto"/>
        <w:rPr>
          <w:rFonts w:ascii="Martti" w:hAnsi="Martti" w:cs="Arial"/>
          <w:szCs w:val="24"/>
        </w:rPr>
      </w:pPr>
      <w:r w:rsidRPr="00F5205D">
        <w:rPr>
          <w:rFonts w:ascii="Martti" w:hAnsi="Martti" w:cs="Arial"/>
          <w:szCs w:val="24"/>
        </w:rPr>
        <w:t>Vapaaehtoistyömahdollisuuksien luominen lähetyksen ympärille yhdessä seurakuntalaisten kanssa. Rukous seurakunnan nimikkolähettien ja nimikkokohteiden puolesta sekä rukousaiheiden välittäminen seurakuntalaisille (osallistaminen)</w:t>
      </w:r>
    </w:p>
    <w:p w14:paraId="49855DA2" w14:textId="77777777" w:rsidR="00DB599F" w:rsidRDefault="00DB599F" w:rsidP="00FC58C0">
      <w:pPr>
        <w:spacing w:after="0" w:line="276" w:lineRule="auto"/>
        <w:rPr>
          <w:rFonts w:ascii="Martti" w:hAnsi="Martti" w:cs="Arial"/>
          <w:b/>
          <w:szCs w:val="24"/>
        </w:rPr>
      </w:pPr>
    </w:p>
    <w:p w14:paraId="45895CA6" w14:textId="28EAEC2E" w:rsidR="002B6CDE" w:rsidRPr="00962D72" w:rsidRDefault="002B6CDE" w:rsidP="00D376A1">
      <w:pPr>
        <w:spacing w:after="0"/>
        <w:rPr>
          <w:rFonts w:ascii="Martti" w:hAnsi="Martti" w:cs="Arial"/>
          <w:bCs/>
          <w:szCs w:val="24"/>
        </w:rPr>
      </w:pPr>
      <w:r w:rsidRPr="00962D72">
        <w:rPr>
          <w:rFonts w:ascii="Martti" w:hAnsi="Martti" w:cs="Arial"/>
          <w:bCs/>
          <w:szCs w:val="24"/>
        </w:rPr>
        <w:t>T</w:t>
      </w:r>
      <w:r w:rsidR="00EA107C" w:rsidRPr="00962D72">
        <w:rPr>
          <w:rFonts w:ascii="Martti" w:hAnsi="Martti" w:cs="Arial"/>
          <w:bCs/>
          <w:szCs w:val="24"/>
        </w:rPr>
        <w:t>avoitteet</w:t>
      </w:r>
      <w:r w:rsidRPr="00962D72">
        <w:rPr>
          <w:rFonts w:ascii="Martti" w:hAnsi="Martti" w:cs="Arial"/>
          <w:bCs/>
          <w:szCs w:val="24"/>
        </w:rPr>
        <w:t xml:space="preserve"> </w:t>
      </w:r>
      <w:r w:rsidR="00EA107C" w:rsidRPr="00962D72">
        <w:rPr>
          <w:rFonts w:ascii="Martti" w:hAnsi="Martti" w:cs="Arial"/>
          <w:bCs/>
          <w:szCs w:val="24"/>
        </w:rPr>
        <w:t>vuodelle</w:t>
      </w:r>
      <w:r w:rsidRPr="00962D72">
        <w:rPr>
          <w:rFonts w:ascii="Martti" w:hAnsi="Martti" w:cs="Arial"/>
          <w:bCs/>
          <w:szCs w:val="24"/>
        </w:rPr>
        <w:t xml:space="preserve"> 2026</w:t>
      </w:r>
    </w:p>
    <w:p w14:paraId="41B416C9" w14:textId="06382C47" w:rsidR="002B6CDE" w:rsidRPr="00F5205D" w:rsidRDefault="002B6CDE" w:rsidP="00855D77">
      <w:pPr>
        <w:numPr>
          <w:ilvl w:val="0"/>
          <w:numId w:val="21"/>
        </w:numPr>
        <w:spacing w:after="0" w:line="240" w:lineRule="auto"/>
        <w:rPr>
          <w:rFonts w:ascii="Martti" w:hAnsi="Martti" w:cs="Arial"/>
          <w:szCs w:val="24"/>
        </w:rPr>
      </w:pPr>
      <w:r w:rsidRPr="00F5205D">
        <w:rPr>
          <w:rFonts w:ascii="Martti" w:hAnsi="Martti" w:cs="Arial"/>
          <w:szCs w:val="24"/>
        </w:rPr>
        <w:t>Pidetään esillä lähettien ja järjestöjen rukousaiheita ja tervehdyksiä. Etsitään uusia tapoja kertoa kansainvälisesti tärkeistä lähetyksen rukousaiheista</w:t>
      </w:r>
    </w:p>
    <w:p w14:paraId="34DAE5A0" w14:textId="340740EA" w:rsidR="002B6CDE" w:rsidRPr="00F5205D" w:rsidRDefault="002B6CDE" w:rsidP="00855D77">
      <w:pPr>
        <w:numPr>
          <w:ilvl w:val="0"/>
          <w:numId w:val="21"/>
        </w:numPr>
        <w:spacing w:after="0" w:line="240" w:lineRule="auto"/>
        <w:rPr>
          <w:rFonts w:ascii="Martti" w:hAnsi="Martti" w:cs="Arial"/>
          <w:szCs w:val="24"/>
        </w:rPr>
      </w:pPr>
      <w:r w:rsidRPr="00F5205D">
        <w:rPr>
          <w:rFonts w:ascii="Martti" w:hAnsi="Martti" w:cs="Arial"/>
          <w:szCs w:val="24"/>
        </w:rPr>
        <w:lastRenderedPageBreak/>
        <w:t>Toteutetaan vapaehtoisten ideoima lähetystapahtuma esim. kierrätysvaatepäivä tai konsertti</w:t>
      </w:r>
    </w:p>
    <w:p w14:paraId="4CA80557" w14:textId="15520F6D" w:rsidR="002B6CDE" w:rsidRPr="00F5205D" w:rsidRDefault="002B6CDE" w:rsidP="00855D77">
      <w:pPr>
        <w:numPr>
          <w:ilvl w:val="0"/>
          <w:numId w:val="21"/>
        </w:numPr>
        <w:spacing w:after="0" w:line="240" w:lineRule="auto"/>
        <w:rPr>
          <w:rFonts w:ascii="Martti" w:hAnsi="Martti" w:cs="Arial"/>
          <w:szCs w:val="24"/>
        </w:rPr>
      </w:pPr>
      <w:r w:rsidRPr="00F5205D">
        <w:rPr>
          <w:rFonts w:ascii="Martti" w:hAnsi="Martti" w:cs="Arial"/>
          <w:szCs w:val="24"/>
        </w:rPr>
        <w:t xml:space="preserve">Kerrotaan matkalta saatuja </w:t>
      </w:r>
      <w:proofErr w:type="spellStart"/>
      <w:r w:rsidRPr="00F5205D">
        <w:rPr>
          <w:rFonts w:ascii="Martti" w:hAnsi="Martti" w:cs="Arial"/>
          <w:szCs w:val="24"/>
        </w:rPr>
        <w:t>Mwikan</w:t>
      </w:r>
      <w:proofErr w:type="spellEnd"/>
      <w:r w:rsidRPr="00F5205D">
        <w:rPr>
          <w:rFonts w:ascii="Martti" w:hAnsi="Martti" w:cs="Arial"/>
          <w:szCs w:val="24"/>
        </w:rPr>
        <w:t xml:space="preserve"> seurakunnan kuulumisia vuoden aikana eri tilanteissa</w:t>
      </w:r>
    </w:p>
    <w:p w14:paraId="635DA523" w14:textId="77777777" w:rsidR="00FC58C0" w:rsidRDefault="00FC58C0" w:rsidP="00D376A1">
      <w:pPr>
        <w:spacing w:after="0"/>
        <w:rPr>
          <w:rFonts w:ascii="Martti" w:hAnsi="Martti" w:cs="Arial"/>
          <w:bCs/>
          <w:szCs w:val="24"/>
        </w:rPr>
      </w:pPr>
    </w:p>
    <w:p w14:paraId="4013DF43" w14:textId="4345AF2A" w:rsidR="002B6CDE" w:rsidRPr="00962D72" w:rsidRDefault="002B6CDE" w:rsidP="00D376A1">
      <w:pPr>
        <w:spacing w:after="0"/>
        <w:rPr>
          <w:rFonts w:ascii="Martti" w:hAnsi="Martti" w:cs="Arial"/>
          <w:bCs/>
          <w:szCs w:val="24"/>
        </w:rPr>
      </w:pPr>
      <w:r w:rsidRPr="00962D72">
        <w:rPr>
          <w:rFonts w:ascii="Martti" w:hAnsi="Martti" w:cs="Arial"/>
          <w:bCs/>
          <w:szCs w:val="24"/>
        </w:rPr>
        <w:t>T</w:t>
      </w:r>
      <w:r w:rsidR="00EA107C" w:rsidRPr="00962D72">
        <w:rPr>
          <w:rFonts w:ascii="Martti" w:hAnsi="Martti" w:cs="Arial"/>
          <w:bCs/>
          <w:szCs w:val="24"/>
        </w:rPr>
        <w:t>oiminnan</w:t>
      </w:r>
      <w:r w:rsidRPr="00962D72">
        <w:rPr>
          <w:rFonts w:ascii="Martti" w:hAnsi="Martti" w:cs="Arial"/>
          <w:bCs/>
          <w:szCs w:val="24"/>
        </w:rPr>
        <w:t xml:space="preserve"> </w:t>
      </w:r>
      <w:r w:rsidR="00EA107C" w:rsidRPr="00962D72">
        <w:rPr>
          <w:rFonts w:ascii="Martti" w:hAnsi="Martti" w:cs="Arial"/>
          <w:bCs/>
          <w:szCs w:val="24"/>
        </w:rPr>
        <w:t>pääpiirteet</w:t>
      </w:r>
      <w:r w:rsidRPr="00962D72">
        <w:rPr>
          <w:rFonts w:ascii="Martti" w:hAnsi="Martti" w:cs="Arial"/>
          <w:bCs/>
          <w:szCs w:val="24"/>
        </w:rPr>
        <w:t xml:space="preserve"> 2026</w:t>
      </w:r>
    </w:p>
    <w:p w14:paraId="5568DD70" w14:textId="02467E3B" w:rsidR="002B6CDE" w:rsidRPr="00F5205D" w:rsidRDefault="002B6CDE" w:rsidP="00855D77">
      <w:pPr>
        <w:numPr>
          <w:ilvl w:val="0"/>
          <w:numId w:val="24"/>
        </w:numPr>
        <w:spacing w:after="0" w:line="240" w:lineRule="auto"/>
        <w:jc w:val="both"/>
        <w:rPr>
          <w:rFonts w:ascii="Martti" w:hAnsi="Martti"/>
          <w:szCs w:val="24"/>
        </w:rPr>
      </w:pPr>
      <w:r w:rsidRPr="00F5205D">
        <w:rPr>
          <w:rFonts w:ascii="Martti" w:hAnsi="Martti" w:cs="Arial"/>
          <w:szCs w:val="24"/>
        </w:rPr>
        <w:t>Käsityöpiirit (Orivesi, Juupajoki) ja</w:t>
      </w:r>
      <w:r w:rsidR="000652A7">
        <w:rPr>
          <w:rFonts w:ascii="Martti" w:hAnsi="Martti" w:cs="Arial"/>
          <w:szCs w:val="24"/>
        </w:rPr>
        <w:t xml:space="preserve"> </w:t>
      </w:r>
      <w:r w:rsidRPr="00F5205D">
        <w:rPr>
          <w:rFonts w:ascii="Martti" w:hAnsi="Martti" w:cs="Arial"/>
          <w:szCs w:val="24"/>
        </w:rPr>
        <w:t xml:space="preserve">Juupajoen lähetyspiiri, </w:t>
      </w:r>
      <w:r w:rsidRPr="00F5205D">
        <w:rPr>
          <w:rFonts w:ascii="Martti" w:hAnsi="Martti"/>
          <w:szCs w:val="24"/>
        </w:rPr>
        <w:t xml:space="preserve">Toivoa naisille –työ, </w:t>
      </w:r>
      <w:r w:rsidRPr="00F5205D">
        <w:rPr>
          <w:rFonts w:ascii="Martti" w:hAnsi="Martti" w:cs="Arial"/>
          <w:szCs w:val="24"/>
        </w:rPr>
        <w:t xml:space="preserve">lähetyksen seuratoiminta, joulumyyjäiset seurakuntatalossa, lähetyspyhät, </w:t>
      </w:r>
      <w:r w:rsidRPr="00F5205D">
        <w:rPr>
          <w:rFonts w:ascii="Martti" w:hAnsi="Martti"/>
          <w:szCs w:val="24"/>
        </w:rPr>
        <w:t>ystävyysseurakuntatyö, englanninkielinen tavoittava työ</w:t>
      </w:r>
    </w:p>
    <w:p w14:paraId="23A0E8C8" w14:textId="44668D1C" w:rsidR="000652A7" w:rsidRPr="000652A7" w:rsidRDefault="002B6CDE" w:rsidP="000652A7">
      <w:pPr>
        <w:numPr>
          <w:ilvl w:val="0"/>
          <w:numId w:val="24"/>
        </w:numPr>
        <w:spacing w:after="0" w:line="240" w:lineRule="auto"/>
        <w:rPr>
          <w:rFonts w:ascii="Martti" w:hAnsi="Martti" w:cs="Arial"/>
          <w:szCs w:val="24"/>
        </w:rPr>
      </w:pPr>
      <w:r w:rsidRPr="00F5205D">
        <w:rPr>
          <w:rFonts w:ascii="Martti" w:hAnsi="Martti" w:cs="Arial"/>
          <w:szCs w:val="24"/>
        </w:rPr>
        <w:t>Yhteistyö musiikkityön kanssa (Kauneimmat joululaulut, konsertit, lähetyksen lauluillat)</w:t>
      </w:r>
    </w:p>
    <w:p w14:paraId="396F4035" w14:textId="49360245" w:rsidR="002B6CDE" w:rsidRPr="00F5205D" w:rsidRDefault="002B6CDE" w:rsidP="00855D77">
      <w:pPr>
        <w:numPr>
          <w:ilvl w:val="0"/>
          <w:numId w:val="24"/>
        </w:numPr>
        <w:spacing w:after="0" w:line="240" w:lineRule="auto"/>
        <w:jc w:val="both"/>
        <w:rPr>
          <w:rFonts w:ascii="Martti" w:hAnsi="Martti"/>
          <w:szCs w:val="24"/>
        </w:rPr>
      </w:pPr>
      <w:r w:rsidRPr="00F5205D">
        <w:rPr>
          <w:rFonts w:ascii="Martti" w:hAnsi="Martti" w:cs="Arial"/>
          <w:szCs w:val="24"/>
        </w:rPr>
        <w:t xml:space="preserve">Rippikoulutunnit sekä lähetysoppitunnit alakouluilla </w:t>
      </w:r>
    </w:p>
    <w:p w14:paraId="7BFEF523" w14:textId="3801EFA0" w:rsidR="002B6CDE" w:rsidRDefault="002B6CDE" w:rsidP="00855D77">
      <w:pPr>
        <w:numPr>
          <w:ilvl w:val="0"/>
          <w:numId w:val="24"/>
        </w:numPr>
        <w:spacing w:after="0" w:line="240" w:lineRule="auto"/>
        <w:jc w:val="both"/>
        <w:rPr>
          <w:rFonts w:ascii="Martti" w:hAnsi="Martti"/>
          <w:szCs w:val="24"/>
        </w:rPr>
      </w:pPr>
      <w:r w:rsidRPr="00F5205D">
        <w:rPr>
          <w:rFonts w:ascii="Martti" w:hAnsi="Martti"/>
          <w:szCs w:val="24"/>
        </w:rPr>
        <w:t>Joulun lapsi -keräys yhdessä diakoniatyön kanssa</w:t>
      </w:r>
    </w:p>
    <w:p w14:paraId="7C36BCCC" w14:textId="77777777" w:rsidR="000652A7" w:rsidRPr="00F5205D" w:rsidRDefault="000652A7" w:rsidP="000652A7">
      <w:pPr>
        <w:spacing w:after="0" w:line="240" w:lineRule="auto"/>
        <w:ind w:left="720"/>
        <w:jc w:val="both"/>
        <w:rPr>
          <w:rFonts w:ascii="Martti" w:hAnsi="Martti"/>
          <w:szCs w:val="24"/>
        </w:rPr>
      </w:pPr>
    </w:p>
    <w:p w14:paraId="5CBD6F49" w14:textId="77777777" w:rsidR="00C35B8E" w:rsidRPr="00FB77F5" w:rsidRDefault="002B6CDE" w:rsidP="00D376A1">
      <w:pPr>
        <w:spacing w:after="0"/>
        <w:rPr>
          <w:rFonts w:ascii="Martti" w:hAnsi="Martti" w:cs="Arial"/>
          <w:bCs/>
          <w:szCs w:val="24"/>
        </w:rPr>
      </w:pPr>
      <w:r w:rsidRPr="00FB77F5">
        <w:rPr>
          <w:rFonts w:ascii="Martti" w:hAnsi="Martti" w:cs="Arial"/>
          <w:bCs/>
          <w:szCs w:val="24"/>
        </w:rPr>
        <w:t>Juupajoen kappeliseurakunta</w:t>
      </w:r>
    </w:p>
    <w:p w14:paraId="4C7132D7" w14:textId="02292574" w:rsidR="00E932F5" w:rsidRPr="00962D72" w:rsidRDefault="002B6CDE" w:rsidP="00D376A1">
      <w:pPr>
        <w:spacing w:after="0"/>
        <w:rPr>
          <w:rFonts w:ascii="Martti" w:hAnsi="Martti" w:cs="Arial"/>
          <w:szCs w:val="24"/>
        </w:rPr>
      </w:pPr>
      <w:r w:rsidRPr="00F5205D">
        <w:rPr>
          <w:rFonts w:ascii="Martti" w:hAnsi="Martti" w:cs="Arial"/>
          <w:szCs w:val="24"/>
        </w:rPr>
        <w:t xml:space="preserve">Hirvijärven myyjäiset, adventtipuuro </w:t>
      </w:r>
      <w:proofErr w:type="spellStart"/>
      <w:r w:rsidRPr="00F5205D">
        <w:rPr>
          <w:rFonts w:ascii="Martti" w:hAnsi="Martti" w:cs="Arial"/>
          <w:szCs w:val="24"/>
        </w:rPr>
        <w:t>Seurakuntalassa</w:t>
      </w:r>
      <w:proofErr w:type="spellEnd"/>
      <w:r w:rsidR="000652A7">
        <w:rPr>
          <w:rFonts w:ascii="Martti" w:hAnsi="Martti" w:cs="Arial"/>
          <w:szCs w:val="24"/>
        </w:rPr>
        <w:t>, lähetysaamiainen</w:t>
      </w:r>
    </w:p>
    <w:p w14:paraId="2B7700BC" w14:textId="0A729664" w:rsidR="002B6CDE" w:rsidRPr="00962D72" w:rsidRDefault="002B6CDE" w:rsidP="00D376A1">
      <w:pPr>
        <w:spacing w:after="0"/>
        <w:rPr>
          <w:rFonts w:ascii="Martti" w:hAnsi="Martti" w:cs="Arial"/>
          <w:bCs/>
          <w:szCs w:val="24"/>
        </w:rPr>
      </w:pPr>
      <w:r w:rsidRPr="00962D72">
        <w:rPr>
          <w:rFonts w:ascii="Martti" w:hAnsi="Martti" w:cs="Arial"/>
          <w:bCs/>
          <w:szCs w:val="24"/>
        </w:rPr>
        <w:t>K</w:t>
      </w:r>
      <w:r w:rsidR="00EA107C" w:rsidRPr="00962D72">
        <w:rPr>
          <w:rFonts w:ascii="Martti" w:hAnsi="Martti" w:cs="Arial"/>
          <w:bCs/>
          <w:szCs w:val="24"/>
        </w:rPr>
        <w:t>atsaus</w:t>
      </w:r>
      <w:r w:rsidRPr="00962D72">
        <w:rPr>
          <w:rFonts w:ascii="Martti" w:hAnsi="Martti" w:cs="Arial"/>
          <w:bCs/>
          <w:szCs w:val="24"/>
        </w:rPr>
        <w:t xml:space="preserve"> </w:t>
      </w:r>
      <w:r w:rsidR="00EA107C" w:rsidRPr="00962D72">
        <w:rPr>
          <w:rFonts w:ascii="Martti" w:hAnsi="Martti" w:cs="Arial"/>
          <w:bCs/>
          <w:szCs w:val="24"/>
        </w:rPr>
        <w:t>tuleville vuosille</w:t>
      </w:r>
      <w:r w:rsidRPr="00962D72">
        <w:rPr>
          <w:rFonts w:ascii="Martti" w:hAnsi="Martti" w:cs="Arial"/>
          <w:bCs/>
          <w:szCs w:val="24"/>
        </w:rPr>
        <w:t xml:space="preserve"> </w:t>
      </w:r>
      <w:r w:rsidR="00812719" w:rsidRPr="00962D72">
        <w:rPr>
          <w:rFonts w:ascii="Martti" w:hAnsi="Martti" w:cs="Arial"/>
          <w:bCs/>
          <w:szCs w:val="24"/>
        </w:rPr>
        <w:t>2027–2028</w:t>
      </w:r>
    </w:p>
    <w:p w14:paraId="0F63E368" w14:textId="3F2F75C3" w:rsidR="002B6CDE" w:rsidRPr="00F5205D" w:rsidRDefault="002B6CDE" w:rsidP="00855D77">
      <w:pPr>
        <w:numPr>
          <w:ilvl w:val="0"/>
          <w:numId w:val="21"/>
        </w:numPr>
        <w:spacing w:after="0" w:line="240" w:lineRule="auto"/>
        <w:rPr>
          <w:rFonts w:ascii="Martti" w:hAnsi="Martti" w:cs="Arial"/>
          <w:szCs w:val="24"/>
        </w:rPr>
      </w:pPr>
      <w:bookmarkStart w:id="16" w:name="_Hlk177564930"/>
      <w:r w:rsidRPr="00F5205D">
        <w:rPr>
          <w:rFonts w:ascii="Martti" w:hAnsi="Martti" w:cs="Arial"/>
          <w:szCs w:val="24"/>
        </w:rPr>
        <w:t xml:space="preserve">Sisä- ja ulkolähetystyö </w:t>
      </w:r>
      <w:bookmarkEnd w:id="16"/>
      <w:r w:rsidRPr="00F5205D">
        <w:rPr>
          <w:rFonts w:ascii="Martti" w:hAnsi="Martti" w:cs="Arial"/>
          <w:szCs w:val="24"/>
        </w:rPr>
        <w:t xml:space="preserve">(esim. yhteisöllisyyden vahvistaminen sekä Alfa- ja kansainvälisen työn jatkuminen) on keskeisellä sijalla seurakunnan toiminnassa ja toiminnan suunnittelussa </w:t>
      </w:r>
    </w:p>
    <w:p w14:paraId="0617D637" w14:textId="1AC59A93" w:rsidR="002B6CDE" w:rsidRPr="00F5205D" w:rsidRDefault="002B6CDE" w:rsidP="00855D77">
      <w:pPr>
        <w:numPr>
          <w:ilvl w:val="0"/>
          <w:numId w:val="21"/>
        </w:numPr>
        <w:spacing w:after="0" w:line="240" w:lineRule="auto"/>
        <w:rPr>
          <w:rFonts w:ascii="Martti" w:hAnsi="Martti" w:cs="Arial"/>
          <w:szCs w:val="24"/>
        </w:rPr>
      </w:pPr>
      <w:r w:rsidRPr="00F5205D">
        <w:rPr>
          <w:rFonts w:ascii="Martti" w:hAnsi="Martti" w:cs="Arial"/>
          <w:szCs w:val="24"/>
        </w:rPr>
        <w:t>Sisä- ja ulkolähetystyö on osa aikuisten yhteisön aktiivista toimintaa</w:t>
      </w:r>
    </w:p>
    <w:p w14:paraId="5B81AFC1" w14:textId="29C7BFFD" w:rsidR="002B6CDE" w:rsidRDefault="002B6CDE" w:rsidP="00855D77">
      <w:pPr>
        <w:numPr>
          <w:ilvl w:val="0"/>
          <w:numId w:val="21"/>
        </w:numPr>
        <w:spacing w:after="0" w:line="240" w:lineRule="auto"/>
        <w:rPr>
          <w:rFonts w:ascii="Martti" w:hAnsi="Martti" w:cs="Arial"/>
          <w:szCs w:val="24"/>
        </w:rPr>
      </w:pPr>
      <w:r w:rsidRPr="00F5205D">
        <w:rPr>
          <w:rFonts w:ascii="Martti" w:hAnsi="Martti" w:cs="Arial"/>
          <w:szCs w:val="24"/>
        </w:rPr>
        <w:t>Pysyvien kannatuskohteiden ohella pyrimme reagoimaan muuttuvan maailman tilanteiden välittömään avun tarpeeseen</w:t>
      </w:r>
    </w:p>
    <w:p w14:paraId="52B41FD4" w14:textId="77777777" w:rsidR="00FB6DDE" w:rsidRPr="00F5205D" w:rsidRDefault="00FB6DDE" w:rsidP="00D376A1">
      <w:pPr>
        <w:spacing w:after="0" w:line="240" w:lineRule="auto"/>
        <w:ind w:left="720"/>
        <w:rPr>
          <w:rFonts w:ascii="Martti" w:hAnsi="Martti" w:cs="Arial"/>
          <w:szCs w:val="24"/>
        </w:rPr>
      </w:pPr>
    </w:p>
    <w:p w14:paraId="6846B526" w14:textId="5E6DD824" w:rsidR="00B15736" w:rsidRPr="0089007A" w:rsidRDefault="0051324C" w:rsidP="00855D77">
      <w:pPr>
        <w:pStyle w:val="Otsikko3"/>
        <w:numPr>
          <w:ilvl w:val="1"/>
          <w:numId w:val="16"/>
        </w:numPr>
        <w:spacing w:before="0" w:after="0"/>
        <w:jc w:val="both"/>
        <w:rPr>
          <w:rFonts w:ascii="Martti" w:hAnsi="Martti"/>
          <w:b/>
          <w:bCs/>
          <w:sz w:val="24"/>
          <w:szCs w:val="24"/>
        </w:rPr>
      </w:pPr>
      <w:bookmarkStart w:id="17" w:name="_Toc215826651"/>
      <w:r w:rsidRPr="0089007A">
        <w:rPr>
          <w:rFonts w:ascii="Martti" w:hAnsi="Martti"/>
          <w:b/>
          <w:bCs/>
          <w:sz w:val="24"/>
          <w:szCs w:val="24"/>
        </w:rPr>
        <w:t>Hautaustoimi (</w:t>
      </w:r>
      <w:proofErr w:type="spellStart"/>
      <w:r w:rsidRPr="0089007A">
        <w:rPr>
          <w:rFonts w:ascii="Martti" w:hAnsi="Martti"/>
          <w:b/>
          <w:bCs/>
          <w:sz w:val="24"/>
          <w:szCs w:val="24"/>
        </w:rPr>
        <w:t>pl</w:t>
      </w:r>
      <w:proofErr w:type="spellEnd"/>
      <w:r w:rsidRPr="0089007A">
        <w:rPr>
          <w:rFonts w:ascii="Martti" w:hAnsi="Martti"/>
          <w:b/>
          <w:bCs/>
          <w:sz w:val="24"/>
          <w:szCs w:val="24"/>
        </w:rPr>
        <w:t xml:space="preserve"> 4)</w:t>
      </w:r>
      <w:bookmarkEnd w:id="17"/>
    </w:p>
    <w:tbl>
      <w:tblPr>
        <w:tblW w:w="9626" w:type="dxa"/>
        <w:tblCellMar>
          <w:left w:w="70" w:type="dxa"/>
          <w:right w:w="70" w:type="dxa"/>
        </w:tblCellMar>
        <w:tblLook w:val="04A0" w:firstRow="1" w:lastRow="0" w:firstColumn="1" w:lastColumn="0" w:noHBand="0" w:noVBand="1"/>
      </w:tblPr>
      <w:tblGrid>
        <w:gridCol w:w="2874"/>
        <w:gridCol w:w="1437"/>
        <w:gridCol w:w="1580"/>
        <w:gridCol w:w="1149"/>
        <w:gridCol w:w="1293"/>
        <w:gridCol w:w="1293"/>
      </w:tblGrid>
      <w:tr w:rsidR="00E932F5" w:rsidRPr="00D3186C" w14:paraId="6E154E69" w14:textId="77777777" w:rsidTr="00607CE9">
        <w:trPr>
          <w:trHeight w:val="196"/>
        </w:trPr>
        <w:tc>
          <w:tcPr>
            <w:tcW w:w="2874" w:type="dxa"/>
            <w:tcBorders>
              <w:top w:val="nil"/>
              <w:left w:val="nil"/>
              <w:bottom w:val="nil"/>
              <w:right w:val="nil"/>
            </w:tcBorders>
            <w:shd w:val="clear" w:color="000000" w:fill="FFFFFF"/>
            <w:vAlign w:val="bottom"/>
            <w:hideMark/>
          </w:tcPr>
          <w:p w14:paraId="60DF4FA4" w14:textId="77777777" w:rsidR="00D3186C" w:rsidRPr="00D3186C" w:rsidRDefault="00D3186C" w:rsidP="00D3186C">
            <w:pPr>
              <w:spacing w:after="0" w:line="240" w:lineRule="auto"/>
              <w:rPr>
                <w:rFonts w:ascii="Arial" w:eastAsia="Times New Roman" w:hAnsi="Arial" w:cs="Arial"/>
                <w:b/>
                <w:bCs/>
                <w:color w:val="000000"/>
                <w:sz w:val="16"/>
                <w:szCs w:val="16"/>
                <w:lang w:eastAsia="fi-FI"/>
              </w:rPr>
            </w:pPr>
            <w:r w:rsidRPr="00D3186C">
              <w:rPr>
                <w:rFonts w:ascii="Arial" w:eastAsia="Times New Roman" w:hAnsi="Arial" w:cs="Arial"/>
                <w:b/>
                <w:bCs/>
                <w:color w:val="000000"/>
                <w:sz w:val="16"/>
                <w:szCs w:val="16"/>
                <w:lang w:eastAsia="fi-FI"/>
              </w:rPr>
              <w:t>Hautaustoimi (</w:t>
            </w:r>
            <w:proofErr w:type="spellStart"/>
            <w:r w:rsidRPr="00D3186C">
              <w:rPr>
                <w:rFonts w:ascii="Arial" w:eastAsia="Times New Roman" w:hAnsi="Arial" w:cs="Arial"/>
                <w:b/>
                <w:bCs/>
                <w:color w:val="000000"/>
                <w:sz w:val="16"/>
                <w:szCs w:val="16"/>
                <w:lang w:eastAsia="fi-FI"/>
              </w:rPr>
              <w:t>pl</w:t>
            </w:r>
            <w:proofErr w:type="spellEnd"/>
            <w:r w:rsidRPr="00D3186C">
              <w:rPr>
                <w:rFonts w:ascii="Arial" w:eastAsia="Times New Roman" w:hAnsi="Arial" w:cs="Arial"/>
                <w:b/>
                <w:bCs/>
                <w:color w:val="000000"/>
                <w:sz w:val="16"/>
                <w:szCs w:val="16"/>
                <w:lang w:eastAsia="fi-FI"/>
              </w:rPr>
              <w:t xml:space="preserve"> 4)</w:t>
            </w:r>
          </w:p>
        </w:tc>
        <w:tc>
          <w:tcPr>
            <w:tcW w:w="1437" w:type="dxa"/>
            <w:tcBorders>
              <w:top w:val="nil"/>
              <w:left w:val="nil"/>
              <w:bottom w:val="nil"/>
              <w:right w:val="nil"/>
            </w:tcBorders>
            <w:noWrap/>
            <w:vAlign w:val="bottom"/>
            <w:hideMark/>
          </w:tcPr>
          <w:p w14:paraId="71FF3BB0" w14:textId="77777777" w:rsidR="00D3186C" w:rsidRPr="00D3186C" w:rsidRDefault="00D3186C" w:rsidP="00D3186C">
            <w:pPr>
              <w:spacing w:after="0" w:line="240" w:lineRule="auto"/>
              <w:rPr>
                <w:rFonts w:ascii="Arial" w:eastAsia="Times New Roman" w:hAnsi="Arial" w:cs="Arial"/>
                <w:b/>
                <w:bCs/>
                <w:color w:val="000000"/>
                <w:sz w:val="16"/>
                <w:szCs w:val="16"/>
                <w:lang w:eastAsia="fi-FI"/>
              </w:rPr>
            </w:pPr>
          </w:p>
        </w:tc>
        <w:tc>
          <w:tcPr>
            <w:tcW w:w="1580" w:type="dxa"/>
            <w:tcBorders>
              <w:top w:val="nil"/>
              <w:left w:val="nil"/>
              <w:bottom w:val="nil"/>
              <w:right w:val="nil"/>
            </w:tcBorders>
            <w:noWrap/>
            <w:vAlign w:val="bottom"/>
            <w:hideMark/>
          </w:tcPr>
          <w:p w14:paraId="67A1CB77" w14:textId="77777777" w:rsidR="00D3186C" w:rsidRPr="00D3186C" w:rsidRDefault="00D3186C" w:rsidP="00D3186C">
            <w:pPr>
              <w:spacing w:after="0" w:line="240" w:lineRule="auto"/>
              <w:rPr>
                <w:rFonts w:ascii="Arial" w:eastAsia="Times New Roman" w:hAnsi="Arial" w:cs="Arial"/>
                <w:sz w:val="16"/>
                <w:szCs w:val="16"/>
                <w:lang w:eastAsia="fi-FI"/>
              </w:rPr>
            </w:pPr>
          </w:p>
        </w:tc>
        <w:tc>
          <w:tcPr>
            <w:tcW w:w="1149" w:type="dxa"/>
            <w:tcBorders>
              <w:top w:val="nil"/>
              <w:left w:val="nil"/>
              <w:bottom w:val="nil"/>
              <w:right w:val="nil"/>
            </w:tcBorders>
            <w:noWrap/>
            <w:vAlign w:val="bottom"/>
            <w:hideMark/>
          </w:tcPr>
          <w:p w14:paraId="4507903D" w14:textId="77777777" w:rsidR="00D3186C" w:rsidRPr="00D3186C" w:rsidRDefault="00D3186C" w:rsidP="00D3186C">
            <w:pPr>
              <w:spacing w:after="0" w:line="240" w:lineRule="auto"/>
              <w:rPr>
                <w:rFonts w:ascii="Arial" w:eastAsia="Times New Roman" w:hAnsi="Arial" w:cs="Arial"/>
                <w:sz w:val="16"/>
                <w:szCs w:val="16"/>
                <w:lang w:eastAsia="fi-FI"/>
              </w:rPr>
            </w:pPr>
          </w:p>
        </w:tc>
        <w:tc>
          <w:tcPr>
            <w:tcW w:w="1293" w:type="dxa"/>
            <w:tcBorders>
              <w:top w:val="nil"/>
              <w:left w:val="nil"/>
              <w:bottom w:val="nil"/>
              <w:right w:val="nil"/>
            </w:tcBorders>
            <w:noWrap/>
            <w:vAlign w:val="bottom"/>
            <w:hideMark/>
          </w:tcPr>
          <w:p w14:paraId="4E353F3D" w14:textId="77777777" w:rsidR="00D3186C" w:rsidRPr="00D3186C" w:rsidRDefault="00D3186C" w:rsidP="00D3186C">
            <w:pPr>
              <w:spacing w:after="0" w:line="240" w:lineRule="auto"/>
              <w:rPr>
                <w:rFonts w:ascii="Arial" w:eastAsia="Times New Roman" w:hAnsi="Arial" w:cs="Arial"/>
                <w:sz w:val="16"/>
                <w:szCs w:val="16"/>
                <w:lang w:eastAsia="fi-FI"/>
              </w:rPr>
            </w:pPr>
          </w:p>
        </w:tc>
        <w:tc>
          <w:tcPr>
            <w:tcW w:w="1293" w:type="dxa"/>
            <w:tcBorders>
              <w:top w:val="nil"/>
              <w:left w:val="nil"/>
              <w:bottom w:val="nil"/>
              <w:right w:val="nil"/>
            </w:tcBorders>
            <w:noWrap/>
            <w:vAlign w:val="bottom"/>
            <w:hideMark/>
          </w:tcPr>
          <w:p w14:paraId="6BC7E126" w14:textId="77777777" w:rsidR="00D3186C" w:rsidRPr="00D3186C" w:rsidRDefault="00D3186C" w:rsidP="00D3186C">
            <w:pPr>
              <w:spacing w:after="0" w:line="240" w:lineRule="auto"/>
              <w:rPr>
                <w:rFonts w:ascii="Arial" w:eastAsia="Times New Roman" w:hAnsi="Arial" w:cs="Arial"/>
                <w:sz w:val="16"/>
                <w:szCs w:val="16"/>
                <w:lang w:eastAsia="fi-FI"/>
              </w:rPr>
            </w:pPr>
          </w:p>
        </w:tc>
      </w:tr>
      <w:tr w:rsidR="00E932F5" w:rsidRPr="00D3186C" w14:paraId="0EB75401" w14:textId="77777777" w:rsidTr="00607CE9">
        <w:trPr>
          <w:trHeight w:val="206"/>
        </w:trPr>
        <w:tc>
          <w:tcPr>
            <w:tcW w:w="2874" w:type="dxa"/>
            <w:tcBorders>
              <w:top w:val="nil"/>
              <w:left w:val="nil"/>
              <w:bottom w:val="nil"/>
              <w:right w:val="nil"/>
            </w:tcBorders>
            <w:vAlign w:val="bottom"/>
            <w:hideMark/>
          </w:tcPr>
          <w:p w14:paraId="426E09A8" w14:textId="77777777" w:rsidR="00D3186C" w:rsidRPr="00D3186C" w:rsidRDefault="00D3186C" w:rsidP="00D3186C">
            <w:pPr>
              <w:spacing w:after="0" w:line="240" w:lineRule="auto"/>
              <w:rPr>
                <w:rFonts w:ascii="Arial" w:eastAsia="Times New Roman" w:hAnsi="Arial" w:cs="Arial"/>
                <w:sz w:val="16"/>
                <w:szCs w:val="16"/>
                <w:lang w:eastAsia="fi-FI"/>
              </w:rPr>
            </w:pPr>
          </w:p>
        </w:tc>
        <w:tc>
          <w:tcPr>
            <w:tcW w:w="1437" w:type="dxa"/>
            <w:tcBorders>
              <w:top w:val="nil"/>
              <w:left w:val="nil"/>
              <w:bottom w:val="nil"/>
              <w:right w:val="nil"/>
            </w:tcBorders>
            <w:noWrap/>
            <w:vAlign w:val="bottom"/>
            <w:hideMark/>
          </w:tcPr>
          <w:p w14:paraId="12754115" w14:textId="77777777" w:rsidR="00D3186C" w:rsidRPr="00D3186C" w:rsidRDefault="00D3186C" w:rsidP="00D3186C">
            <w:pPr>
              <w:spacing w:after="0" w:line="240" w:lineRule="auto"/>
              <w:rPr>
                <w:rFonts w:ascii="Arial" w:eastAsia="Times New Roman" w:hAnsi="Arial" w:cs="Arial"/>
                <w:sz w:val="16"/>
                <w:szCs w:val="16"/>
                <w:lang w:eastAsia="fi-FI"/>
              </w:rPr>
            </w:pPr>
          </w:p>
        </w:tc>
        <w:tc>
          <w:tcPr>
            <w:tcW w:w="1580" w:type="dxa"/>
            <w:tcBorders>
              <w:top w:val="nil"/>
              <w:left w:val="nil"/>
              <w:bottom w:val="nil"/>
              <w:right w:val="nil"/>
            </w:tcBorders>
            <w:noWrap/>
            <w:vAlign w:val="bottom"/>
            <w:hideMark/>
          </w:tcPr>
          <w:p w14:paraId="374E8E4F" w14:textId="77777777" w:rsidR="00D3186C" w:rsidRPr="00D3186C" w:rsidRDefault="00D3186C" w:rsidP="00D3186C">
            <w:pPr>
              <w:spacing w:after="0" w:line="240" w:lineRule="auto"/>
              <w:rPr>
                <w:rFonts w:ascii="Arial" w:eastAsia="Times New Roman" w:hAnsi="Arial" w:cs="Arial"/>
                <w:sz w:val="16"/>
                <w:szCs w:val="16"/>
                <w:lang w:eastAsia="fi-FI"/>
              </w:rPr>
            </w:pPr>
          </w:p>
        </w:tc>
        <w:tc>
          <w:tcPr>
            <w:tcW w:w="1149" w:type="dxa"/>
            <w:tcBorders>
              <w:top w:val="nil"/>
              <w:left w:val="nil"/>
              <w:bottom w:val="nil"/>
              <w:right w:val="nil"/>
            </w:tcBorders>
            <w:noWrap/>
            <w:vAlign w:val="bottom"/>
            <w:hideMark/>
          </w:tcPr>
          <w:p w14:paraId="5BB631B5" w14:textId="77777777" w:rsidR="00D3186C" w:rsidRPr="00D3186C" w:rsidRDefault="00D3186C" w:rsidP="00D3186C">
            <w:pPr>
              <w:spacing w:after="0" w:line="240" w:lineRule="auto"/>
              <w:rPr>
                <w:rFonts w:ascii="Arial" w:eastAsia="Times New Roman" w:hAnsi="Arial" w:cs="Arial"/>
                <w:sz w:val="16"/>
                <w:szCs w:val="16"/>
                <w:lang w:eastAsia="fi-FI"/>
              </w:rPr>
            </w:pPr>
          </w:p>
        </w:tc>
        <w:tc>
          <w:tcPr>
            <w:tcW w:w="1293" w:type="dxa"/>
            <w:tcBorders>
              <w:top w:val="nil"/>
              <w:left w:val="nil"/>
              <w:bottom w:val="nil"/>
              <w:right w:val="nil"/>
            </w:tcBorders>
            <w:noWrap/>
            <w:vAlign w:val="bottom"/>
            <w:hideMark/>
          </w:tcPr>
          <w:p w14:paraId="779DD1C1" w14:textId="77777777" w:rsidR="00D3186C" w:rsidRPr="00D3186C" w:rsidRDefault="00D3186C" w:rsidP="00D3186C">
            <w:pPr>
              <w:spacing w:after="0" w:line="240" w:lineRule="auto"/>
              <w:rPr>
                <w:rFonts w:ascii="Arial" w:eastAsia="Times New Roman" w:hAnsi="Arial" w:cs="Arial"/>
                <w:sz w:val="16"/>
                <w:szCs w:val="16"/>
                <w:lang w:eastAsia="fi-FI"/>
              </w:rPr>
            </w:pPr>
          </w:p>
        </w:tc>
        <w:tc>
          <w:tcPr>
            <w:tcW w:w="1293" w:type="dxa"/>
            <w:tcBorders>
              <w:top w:val="nil"/>
              <w:left w:val="nil"/>
              <w:bottom w:val="nil"/>
              <w:right w:val="nil"/>
            </w:tcBorders>
            <w:noWrap/>
            <w:vAlign w:val="bottom"/>
            <w:hideMark/>
          </w:tcPr>
          <w:p w14:paraId="7C84D39E" w14:textId="77777777" w:rsidR="00D3186C" w:rsidRPr="00D3186C" w:rsidRDefault="00D3186C" w:rsidP="00D3186C">
            <w:pPr>
              <w:spacing w:after="0" w:line="240" w:lineRule="auto"/>
              <w:rPr>
                <w:rFonts w:ascii="Arial" w:eastAsia="Times New Roman" w:hAnsi="Arial" w:cs="Arial"/>
                <w:sz w:val="16"/>
                <w:szCs w:val="16"/>
                <w:lang w:eastAsia="fi-FI"/>
              </w:rPr>
            </w:pPr>
          </w:p>
        </w:tc>
      </w:tr>
      <w:tr w:rsidR="00E932F5" w:rsidRPr="00D3186C" w14:paraId="3EF94D16" w14:textId="77777777" w:rsidTr="00607CE9">
        <w:trPr>
          <w:trHeight w:val="306"/>
        </w:trPr>
        <w:tc>
          <w:tcPr>
            <w:tcW w:w="2874"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2A1E6ABA" w14:textId="77777777" w:rsidR="00D3186C" w:rsidRPr="00D3186C" w:rsidRDefault="00D3186C" w:rsidP="00D3186C">
            <w:pPr>
              <w:spacing w:after="0" w:line="240" w:lineRule="auto"/>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w:t>
            </w:r>
          </w:p>
        </w:tc>
        <w:tc>
          <w:tcPr>
            <w:tcW w:w="1437" w:type="dxa"/>
            <w:tcBorders>
              <w:top w:val="single" w:sz="8" w:space="0" w:color="AEAEAE"/>
              <w:left w:val="nil"/>
              <w:bottom w:val="single" w:sz="8" w:space="0" w:color="AEAEAE"/>
              <w:right w:val="single" w:sz="8" w:space="0" w:color="AEAEAE"/>
            </w:tcBorders>
            <w:shd w:val="clear" w:color="000000" w:fill="C6C4C4"/>
            <w:vAlign w:val="center"/>
            <w:hideMark/>
          </w:tcPr>
          <w:p w14:paraId="6BF13C88" w14:textId="77777777" w:rsidR="00D3186C" w:rsidRPr="00D3186C" w:rsidRDefault="00D3186C" w:rsidP="00D3186C">
            <w:pPr>
              <w:spacing w:after="0" w:line="240" w:lineRule="auto"/>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Edellinen TP</w:t>
            </w:r>
            <w:r w:rsidRPr="00D3186C">
              <w:rPr>
                <w:rFonts w:ascii="Arial" w:eastAsia="Times New Roman" w:hAnsi="Arial" w:cs="Arial"/>
                <w:color w:val="000000"/>
                <w:sz w:val="16"/>
                <w:szCs w:val="16"/>
                <w:lang w:eastAsia="fi-FI"/>
              </w:rPr>
              <w:br/>
              <w:t>2024</w:t>
            </w:r>
          </w:p>
        </w:tc>
        <w:tc>
          <w:tcPr>
            <w:tcW w:w="1580" w:type="dxa"/>
            <w:tcBorders>
              <w:top w:val="single" w:sz="8" w:space="0" w:color="AEAEAE"/>
              <w:left w:val="nil"/>
              <w:bottom w:val="single" w:sz="8" w:space="0" w:color="AEAEAE"/>
              <w:right w:val="single" w:sz="8" w:space="0" w:color="AEAEAE"/>
            </w:tcBorders>
            <w:shd w:val="clear" w:color="000000" w:fill="C6C4C4"/>
            <w:vAlign w:val="center"/>
            <w:hideMark/>
          </w:tcPr>
          <w:p w14:paraId="20AC1AE1" w14:textId="77777777" w:rsidR="00D3186C" w:rsidRPr="00D3186C" w:rsidRDefault="00D3186C" w:rsidP="00D3186C">
            <w:pPr>
              <w:spacing w:after="0" w:line="240" w:lineRule="auto"/>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xml:space="preserve">Kuluvan vuoden TA </w:t>
            </w:r>
            <w:r w:rsidRPr="00D3186C">
              <w:rPr>
                <w:rFonts w:ascii="Arial" w:eastAsia="Times New Roman" w:hAnsi="Arial" w:cs="Arial"/>
                <w:color w:val="000000"/>
                <w:sz w:val="16"/>
                <w:szCs w:val="16"/>
                <w:lang w:eastAsia="fi-FI"/>
              </w:rPr>
              <w:br/>
              <w:t>2025</w:t>
            </w:r>
          </w:p>
        </w:tc>
        <w:tc>
          <w:tcPr>
            <w:tcW w:w="1149" w:type="dxa"/>
            <w:tcBorders>
              <w:top w:val="single" w:sz="8" w:space="0" w:color="AEAEAE"/>
              <w:left w:val="nil"/>
              <w:bottom w:val="single" w:sz="8" w:space="0" w:color="AEAEAE"/>
              <w:right w:val="single" w:sz="8" w:space="0" w:color="AEAEAE"/>
            </w:tcBorders>
            <w:shd w:val="clear" w:color="000000" w:fill="C6C4C4"/>
            <w:vAlign w:val="center"/>
            <w:hideMark/>
          </w:tcPr>
          <w:p w14:paraId="058FEBC1" w14:textId="77777777" w:rsidR="00D3186C" w:rsidRPr="00D3186C" w:rsidRDefault="00D3186C" w:rsidP="00D3186C">
            <w:pPr>
              <w:spacing w:after="0" w:line="240" w:lineRule="auto"/>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TA</w:t>
            </w:r>
            <w:r w:rsidRPr="00D3186C">
              <w:rPr>
                <w:rFonts w:ascii="Arial" w:eastAsia="Times New Roman" w:hAnsi="Arial" w:cs="Arial"/>
                <w:color w:val="000000"/>
                <w:sz w:val="16"/>
                <w:szCs w:val="16"/>
                <w:lang w:eastAsia="fi-FI"/>
              </w:rPr>
              <w:br/>
              <w:t>2026</w:t>
            </w:r>
          </w:p>
        </w:tc>
        <w:tc>
          <w:tcPr>
            <w:tcW w:w="1293" w:type="dxa"/>
            <w:tcBorders>
              <w:top w:val="single" w:sz="8" w:space="0" w:color="AEAEAE"/>
              <w:left w:val="nil"/>
              <w:bottom w:val="single" w:sz="8" w:space="0" w:color="AEAEAE"/>
              <w:right w:val="single" w:sz="8" w:space="0" w:color="AEAEAE"/>
            </w:tcBorders>
            <w:shd w:val="clear" w:color="000000" w:fill="C6C4C4"/>
            <w:vAlign w:val="center"/>
            <w:hideMark/>
          </w:tcPr>
          <w:p w14:paraId="7D53FF8F" w14:textId="77777777" w:rsidR="00D3186C" w:rsidRPr="00D3186C" w:rsidRDefault="00D3186C" w:rsidP="00D3186C">
            <w:pPr>
              <w:spacing w:after="0" w:line="240" w:lineRule="auto"/>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xml:space="preserve">TS1 </w:t>
            </w:r>
            <w:r w:rsidRPr="00D3186C">
              <w:rPr>
                <w:rFonts w:ascii="Arial" w:eastAsia="Times New Roman" w:hAnsi="Arial" w:cs="Arial"/>
                <w:color w:val="000000"/>
                <w:sz w:val="16"/>
                <w:szCs w:val="16"/>
                <w:lang w:eastAsia="fi-FI"/>
              </w:rPr>
              <w:br/>
              <w:t>2027</w:t>
            </w:r>
          </w:p>
        </w:tc>
        <w:tc>
          <w:tcPr>
            <w:tcW w:w="1293" w:type="dxa"/>
            <w:tcBorders>
              <w:top w:val="single" w:sz="8" w:space="0" w:color="AEAEAE"/>
              <w:left w:val="nil"/>
              <w:bottom w:val="single" w:sz="8" w:space="0" w:color="AEAEAE"/>
              <w:right w:val="single" w:sz="8" w:space="0" w:color="AEAEAE"/>
            </w:tcBorders>
            <w:shd w:val="clear" w:color="000000" w:fill="C6C4C4"/>
            <w:vAlign w:val="center"/>
            <w:hideMark/>
          </w:tcPr>
          <w:p w14:paraId="1A8016D9" w14:textId="77777777" w:rsidR="00D3186C" w:rsidRPr="00D3186C" w:rsidRDefault="00D3186C" w:rsidP="00D3186C">
            <w:pPr>
              <w:spacing w:after="0" w:line="240" w:lineRule="auto"/>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xml:space="preserve">TS2 </w:t>
            </w:r>
            <w:r w:rsidRPr="00D3186C">
              <w:rPr>
                <w:rFonts w:ascii="Arial" w:eastAsia="Times New Roman" w:hAnsi="Arial" w:cs="Arial"/>
                <w:color w:val="000000"/>
                <w:sz w:val="16"/>
                <w:szCs w:val="16"/>
                <w:lang w:eastAsia="fi-FI"/>
              </w:rPr>
              <w:br/>
              <w:t>2028</w:t>
            </w:r>
          </w:p>
        </w:tc>
      </w:tr>
      <w:tr w:rsidR="00E932F5" w:rsidRPr="00D3186C" w14:paraId="63E232E0" w14:textId="77777777" w:rsidTr="00607CE9">
        <w:trPr>
          <w:trHeight w:val="206"/>
        </w:trPr>
        <w:tc>
          <w:tcPr>
            <w:tcW w:w="2874" w:type="dxa"/>
            <w:tcBorders>
              <w:top w:val="nil"/>
              <w:left w:val="single" w:sz="8" w:space="0" w:color="AEAEAE"/>
              <w:bottom w:val="single" w:sz="8" w:space="0" w:color="AEAEAE"/>
              <w:right w:val="single" w:sz="8" w:space="0" w:color="AEAEAE"/>
            </w:tcBorders>
            <w:vAlign w:val="center"/>
            <w:hideMark/>
          </w:tcPr>
          <w:p w14:paraId="7D0F1F0D" w14:textId="77777777" w:rsidR="00D3186C" w:rsidRPr="00D3186C" w:rsidRDefault="00D3186C" w:rsidP="00D3186C">
            <w:pPr>
              <w:spacing w:after="0" w:line="240" w:lineRule="auto"/>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Toimintatuotot</w:t>
            </w:r>
          </w:p>
        </w:tc>
        <w:tc>
          <w:tcPr>
            <w:tcW w:w="1437" w:type="dxa"/>
            <w:tcBorders>
              <w:top w:val="nil"/>
              <w:left w:val="nil"/>
              <w:bottom w:val="single" w:sz="8" w:space="0" w:color="AEAEAE"/>
              <w:right w:val="single" w:sz="8" w:space="0" w:color="AEAEAE"/>
            </w:tcBorders>
            <w:shd w:val="clear" w:color="000000" w:fill="FFFFFF"/>
            <w:vAlign w:val="center"/>
            <w:hideMark/>
          </w:tcPr>
          <w:p w14:paraId="482742AA"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-74 177,75</w:t>
            </w:r>
          </w:p>
        </w:tc>
        <w:tc>
          <w:tcPr>
            <w:tcW w:w="1580" w:type="dxa"/>
            <w:tcBorders>
              <w:top w:val="nil"/>
              <w:left w:val="nil"/>
              <w:bottom w:val="single" w:sz="8" w:space="0" w:color="AEAEAE"/>
              <w:right w:val="single" w:sz="8" w:space="0" w:color="AEAEAE"/>
            </w:tcBorders>
            <w:shd w:val="clear" w:color="000000" w:fill="FFFFFF"/>
            <w:vAlign w:val="center"/>
            <w:hideMark/>
          </w:tcPr>
          <w:p w14:paraId="253540DC"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-301 167,00</w:t>
            </w:r>
          </w:p>
        </w:tc>
        <w:tc>
          <w:tcPr>
            <w:tcW w:w="1149" w:type="dxa"/>
            <w:tcBorders>
              <w:top w:val="nil"/>
              <w:left w:val="nil"/>
              <w:bottom w:val="single" w:sz="8" w:space="0" w:color="AEAEAE"/>
              <w:right w:val="single" w:sz="8" w:space="0" w:color="AEAEAE"/>
            </w:tcBorders>
            <w:shd w:val="clear" w:color="000000" w:fill="FFFFFF"/>
            <w:vAlign w:val="center"/>
            <w:hideMark/>
          </w:tcPr>
          <w:p w14:paraId="07060E3E"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-341 039,00</w:t>
            </w:r>
          </w:p>
        </w:tc>
        <w:tc>
          <w:tcPr>
            <w:tcW w:w="1293" w:type="dxa"/>
            <w:tcBorders>
              <w:top w:val="nil"/>
              <w:left w:val="nil"/>
              <w:bottom w:val="single" w:sz="8" w:space="0" w:color="AEAEAE"/>
              <w:right w:val="single" w:sz="8" w:space="0" w:color="AEAEAE"/>
            </w:tcBorders>
            <w:shd w:val="clear" w:color="000000" w:fill="FFFFFF"/>
            <w:vAlign w:val="center"/>
            <w:hideMark/>
          </w:tcPr>
          <w:p w14:paraId="0E5D1D98"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-341 039,00</w:t>
            </w:r>
          </w:p>
        </w:tc>
        <w:tc>
          <w:tcPr>
            <w:tcW w:w="1293" w:type="dxa"/>
            <w:tcBorders>
              <w:top w:val="nil"/>
              <w:left w:val="nil"/>
              <w:bottom w:val="single" w:sz="8" w:space="0" w:color="AEAEAE"/>
              <w:right w:val="single" w:sz="8" w:space="0" w:color="AEAEAE"/>
            </w:tcBorders>
            <w:shd w:val="clear" w:color="000000" w:fill="FFFFFF"/>
            <w:vAlign w:val="center"/>
            <w:hideMark/>
          </w:tcPr>
          <w:p w14:paraId="2545051F"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-341 039,00</w:t>
            </w:r>
          </w:p>
        </w:tc>
      </w:tr>
      <w:tr w:rsidR="00E932F5" w:rsidRPr="00D3186C" w14:paraId="45F82CE6" w14:textId="77777777" w:rsidTr="00607CE9">
        <w:trPr>
          <w:trHeight w:val="206"/>
        </w:trPr>
        <w:tc>
          <w:tcPr>
            <w:tcW w:w="2874" w:type="dxa"/>
            <w:tcBorders>
              <w:top w:val="nil"/>
              <w:left w:val="single" w:sz="8" w:space="0" w:color="AEAEAE"/>
              <w:bottom w:val="single" w:sz="8" w:space="0" w:color="AEAEAE"/>
              <w:right w:val="single" w:sz="8" w:space="0" w:color="AEAEAE"/>
            </w:tcBorders>
            <w:vAlign w:val="center"/>
            <w:hideMark/>
          </w:tcPr>
          <w:p w14:paraId="77C6B98D" w14:textId="77777777" w:rsidR="00D3186C" w:rsidRPr="00D3186C" w:rsidRDefault="00D3186C" w:rsidP="00D3186C">
            <w:pPr>
              <w:spacing w:after="0" w:line="240" w:lineRule="auto"/>
              <w:ind w:firstLineChars="100" w:firstLine="160"/>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Maksutuotot</w:t>
            </w:r>
          </w:p>
        </w:tc>
        <w:tc>
          <w:tcPr>
            <w:tcW w:w="1437" w:type="dxa"/>
            <w:tcBorders>
              <w:top w:val="nil"/>
              <w:left w:val="nil"/>
              <w:bottom w:val="single" w:sz="8" w:space="0" w:color="AEAEAE"/>
              <w:right w:val="single" w:sz="8" w:space="0" w:color="AEAEAE"/>
            </w:tcBorders>
            <w:shd w:val="clear" w:color="000000" w:fill="E9EEF4"/>
            <w:vAlign w:val="center"/>
            <w:hideMark/>
          </w:tcPr>
          <w:p w14:paraId="1DC951EF"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-68 007,83</w:t>
            </w:r>
          </w:p>
        </w:tc>
        <w:tc>
          <w:tcPr>
            <w:tcW w:w="1580" w:type="dxa"/>
            <w:tcBorders>
              <w:top w:val="nil"/>
              <w:left w:val="nil"/>
              <w:bottom w:val="single" w:sz="8" w:space="0" w:color="AEAEAE"/>
              <w:right w:val="single" w:sz="8" w:space="0" w:color="AEAEAE"/>
            </w:tcBorders>
            <w:shd w:val="clear" w:color="000000" w:fill="E9EEF4"/>
            <w:vAlign w:val="center"/>
            <w:hideMark/>
          </w:tcPr>
          <w:p w14:paraId="4F58ED1A"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-301 167,00</w:t>
            </w:r>
          </w:p>
        </w:tc>
        <w:tc>
          <w:tcPr>
            <w:tcW w:w="1149" w:type="dxa"/>
            <w:tcBorders>
              <w:top w:val="nil"/>
              <w:left w:val="nil"/>
              <w:bottom w:val="single" w:sz="8" w:space="0" w:color="AEAEAE"/>
              <w:right w:val="single" w:sz="8" w:space="0" w:color="AEAEAE"/>
            </w:tcBorders>
            <w:shd w:val="clear" w:color="000000" w:fill="E9EEF4"/>
            <w:vAlign w:val="center"/>
            <w:hideMark/>
          </w:tcPr>
          <w:p w14:paraId="218CEFE4"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-341 039,00</w:t>
            </w:r>
          </w:p>
        </w:tc>
        <w:tc>
          <w:tcPr>
            <w:tcW w:w="1293" w:type="dxa"/>
            <w:tcBorders>
              <w:top w:val="nil"/>
              <w:left w:val="nil"/>
              <w:bottom w:val="single" w:sz="8" w:space="0" w:color="AEAEAE"/>
              <w:right w:val="single" w:sz="8" w:space="0" w:color="AEAEAE"/>
            </w:tcBorders>
            <w:shd w:val="clear" w:color="000000" w:fill="E9EEF4"/>
            <w:vAlign w:val="center"/>
            <w:hideMark/>
          </w:tcPr>
          <w:p w14:paraId="36DBB174"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-341 039,00</w:t>
            </w:r>
          </w:p>
        </w:tc>
        <w:tc>
          <w:tcPr>
            <w:tcW w:w="1293" w:type="dxa"/>
            <w:tcBorders>
              <w:top w:val="nil"/>
              <w:left w:val="nil"/>
              <w:bottom w:val="single" w:sz="8" w:space="0" w:color="AEAEAE"/>
              <w:right w:val="single" w:sz="8" w:space="0" w:color="AEAEAE"/>
            </w:tcBorders>
            <w:shd w:val="clear" w:color="000000" w:fill="E9EEF4"/>
            <w:vAlign w:val="center"/>
            <w:hideMark/>
          </w:tcPr>
          <w:p w14:paraId="25338EC0"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-341 039,00</w:t>
            </w:r>
          </w:p>
        </w:tc>
      </w:tr>
      <w:tr w:rsidR="00E932F5" w:rsidRPr="00D3186C" w14:paraId="273BD0B7" w14:textId="77777777" w:rsidTr="00607CE9">
        <w:trPr>
          <w:trHeight w:val="206"/>
        </w:trPr>
        <w:tc>
          <w:tcPr>
            <w:tcW w:w="2874" w:type="dxa"/>
            <w:tcBorders>
              <w:top w:val="nil"/>
              <w:left w:val="single" w:sz="8" w:space="0" w:color="AEAEAE"/>
              <w:bottom w:val="single" w:sz="8" w:space="0" w:color="AEAEAE"/>
              <w:right w:val="single" w:sz="8" w:space="0" w:color="AEAEAE"/>
            </w:tcBorders>
            <w:vAlign w:val="center"/>
            <w:hideMark/>
          </w:tcPr>
          <w:p w14:paraId="5CDF4287" w14:textId="77777777" w:rsidR="00D3186C" w:rsidRPr="00D3186C" w:rsidRDefault="00D3186C" w:rsidP="00D3186C">
            <w:pPr>
              <w:spacing w:after="0" w:line="240" w:lineRule="auto"/>
              <w:ind w:firstLineChars="100" w:firstLine="160"/>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Kolehdit, keräykset ja lahjoitusvarat</w:t>
            </w:r>
          </w:p>
        </w:tc>
        <w:tc>
          <w:tcPr>
            <w:tcW w:w="1437" w:type="dxa"/>
            <w:tcBorders>
              <w:top w:val="nil"/>
              <w:left w:val="nil"/>
              <w:bottom w:val="single" w:sz="8" w:space="0" w:color="AEAEAE"/>
              <w:right w:val="single" w:sz="8" w:space="0" w:color="AEAEAE"/>
            </w:tcBorders>
            <w:shd w:val="clear" w:color="000000" w:fill="FFFFFF"/>
            <w:vAlign w:val="center"/>
            <w:hideMark/>
          </w:tcPr>
          <w:p w14:paraId="7C08201D"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-16,50</w:t>
            </w:r>
          </w:p>
        </w:tc>
        <w:tc>
          <w:tcPr>
            <w:tcW w:w="1580" w:type="dxa"/>
            <w:tcBorders>
              <w:top w:val="nil"/>
              <w:left w:val="nil"/>
              <w:bottom w:val="single" w:sz="8" w:space="0" w:color="AEAEAE"/>
              <w:right w:val="single" w:sz="8" w:space="0" w:color="AEAEAE"/>
            </w:tcBorders>
            <w:shd w:val="clear" w:color="000000" w:fill="FFFFFF"/>
            <w:vAlign w:val="center"/>
            <w:hideMark/>
          </w:tcPr>
          <w:p w14:paraId="5EC4E807"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w:t>
            </w:r>
          </w:p>
        </w:tc>
        <w:tc>
          <w:tcPr>
            <w:tcW w:w="1149" w:type="dxa"/>
            <w:tcBorders>
              <w:top w:val="nil"/>
              <w:left w:val="nil"/>
              <w:bottom w:val="single" w:sz="8" w:space="0" w:color="AEAEAE"/>
              <w:right w:val="single" w:sz="8" w:space="0" w:color="AEAEAE"/>
            </w:tcBorders>
            <w:shd w:val="clear" w:color="000000" w:fill="FFFFFF"/>
            <w:vAlign w:val="center"/>
            <w:hideMark/>
          </w:tcPr>
          <w:p w14:paraId="4306392C"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w:t>
            </w:r>
          </w:p>
        </w:tc>
        <w:tc>
          <w:tcPr>
            <w:tcW w:w="1293" w:type="dxa"/>
            <w:tcBorders>
              <w:top w:val="nil"/>
              <w:left w:val="nil"/>
              <w:bottom w:val="single" w:sz="8" w:space="0" w:color="AEAEAE"/>
              <w:right w:val="single" w:sz="8" w:space="0" w:color="AEAEAE"/>
            </w:tcBorders>
            <w:shd w:val="clear" w:color="000000" w:fill="FFFFFF"/>
            <w:vAlign w:val="center"/>
            <w:hideMark/>
          </w:tcPr>
          <w:p w14:paraId="60CC24A6"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w:t>
            </w:r>
          </w:p>
        </w:tc>
        <w:tc>
          <w:tcPr>
            <w:tcW w:w="1293" w:type="dxa"/>
            <w:tcBorders>
              <w:top w:val="nil"/>
              <w:left w:val="nil"/>
              <w:bottom w:val="single" w:sz="8" w:space="0" w:color="AEAEAE"/>
              <w:right w:val="single" w:sz="8" w:space="0" w:color="AEAEAE"/>
            </w:tcBorders>
            <w:shd w:val="clear" w:color="000000" w:fill="FFFFFF"/>
            <w:vAlign w:val="center"/>
            <w:hideMark/>
          </w:tcPr>
          <w:p w14:paraId="12A6E214"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w:t>
            </w:r>
          </w:p>
        </w:tc>
      </w:tr>
      <w:tr w:rsidR="00E932F5" w:rsidRPr="00D3186C" w14:paraId="5D456811" w14:textId="77777777" w:rsidTr="00607CE9">
        <w:trPr>
          <w:trHeight w:val="206"/>
        </w:trPr>
        <w:tc>
          <w:tcPr>
            <w:tcW w:w="2874" w:type="dxa"/>
            <w:tcBorders>
              <w:top w:val="nil"/>
              <w:left w:val="single" w:sz="8" w:space="0" w:color="AEAEAE"/>
              <w:bottom w:val="single" w:sz="8" w:space="0" w:color="AEAEAE"/>
              <w:right w:val="single" w:sz="8" w:space="0" w:color="AEAEAE"/>
            </w:tcBorders>
            <w:vAlign w:val="center"/>
            <w:hideMark/>
          </w:tcPr>
          <w:p w14:paraId="3CC2BFD7" w14:textId="77777777" w:rsidR="00D3186C" w:rsidRPr="00D3186C" w:rsidRDefault="00D3186C" w:rsidP="00D3186C">
            <w:pPr>
              <w:spacing w:after="0" w:line="240" w:lineRule="auto"/>
              <w:ind w:firstLineChars="100" w:firstLine="160"/>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Tuet ja avustukset</w:t>
            </w:r>
          </w:p>
        </w:tc>
        <w:tc>
          <w:tcPr>
            <w:tcW w:w="1437" w:type="dxa"/>
            <w:tcBorders>
              <w:top w:val="nil"/>
              <w:left w:val="nil"/>
              <w:bottom w:val="single" w:sz="8" w:space="0" w:color="AEAEAE"/>
              <w:right w:val="single" w:sz="8" w:space="0" w:color="AEAEAE"/>
            </w:tcBorders>
            <w:shd w:val="clear" w:color="000000" w:fill="E9EEF4"/>
            <w:vAlign w:val="center"/>
            <w:hideMark/>
          </w:tcPr>
          <w:p w14:paraId="16468043"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-6 153,42</w:t>
            </w:r>
          </w:p>
        </w:tc>
        <w:tc>
          <w:tcPr>
            <w:tcW w:w="1580" w:type="dxa"/>
            <w:tcBorders>
              <w:top w:val="nil"/>
              <w:left w:val="nil"/>
              <w:bottom w:val="single" w:sz="8" w:space="0" w:color="AEAEAE"/>
              <w:right w:val="single" w:sz="8" w:space="0" w:color="AEAEAE"/>
            </w:tcBorders>
            <w:shd w:val="clear" w:color="000000" w:fill="E9EEF4"/>
            <w:vAlign w:val="center"/>
            <w:hideMark/>
          </w:tcPr>
          <w:p w14:paraId="29B3460F"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w:t>
            </w:r>
          </w:p>
        </w:tc>
        <w:tc>
          <w:tcPr>
            <w:tcW w:w="1149" w:type="dxa"/>
            <w:tcBorders>
              <w:top w:val="nil"/>
              <w:left w:val="nil"/>
              <w:bottom w:val="single" w:sz="8" w:space="0" w:color="AEAEAE"/>
              <w:right w:val="single" w:sz="8" w:space="0" w:color="AEAEAE"/>
            </w:tcBorders>
            <w:shd w:val="clear" w:color="000000" w:fill="E9EEF4"/>
            <w:vAlign w:val="center"/>
            <w:hideMark/>
          </w:tcPr>
          <w:p w14:paraId="5D937E5F"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w:t>
            </w:r>
          </w:p>
        </w:tc>
        <w:tc>
          <w:tcPr>
            <w:tcW w:w="1293" w:type="dxa"/>
            <w:tcBorders>
              <w:top w:val="nil"/>
              <w:left w:val="nil"/>
              <w:bottom w:val="single" w:sz="8" w:space="0" w:color="AEAEAE"/>
              <w:right w:val="single" w:sz="8" w:space="0" w:color="AEAEAE"/>
            </w:tcBorders>
            <w:shd w:val="clear" w:color="000000" w:fill="E9EEF4"/>
            <w:vAlign w:val="center"/>
            <w:hideMark/>
          </w:tcPr>
          <w:p w14:paraId="7E63E2F1"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w:t>
            </w:r>
          </w:p>
        </w:tc>
        <w:tc>
          <w:tcPr>
            <w:tcW w:w="1293" w:type="dxa"/>
            <w:tcBorders>
              <w:top w:val="nil"/>
              <w:left w:val="nil"/>
              <w:bottom w:val="single" w:sz="8" w:space="0" w:color="AEAEAE"/>
              <w:right w:val="single" w:sz="8" w:space="0" w:color="AEAEAE"/>
            </w:tcBorders>
            <w:shd w:val="clear" w:color="000000" w:fill="E9EEF4"/>
            <w:vAlign w:val="center"/>
            <w:hideMark/>
          </w:tcPr>
          <w:p w14:paraId="59062EFC"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w:t>
            </w:r>
          </w:p>
        </w:tc>
      </w:tr>
      <w:tr w:rsidR="00E932F5" w:rsidRPr="00D3186C" w14:paraId="5EC20060" w14:textId="77777777" w:rsidTr="00607CE9">
        <w:trPr>
          <w:trHeight w:val="206"/>
        </w:trPr>
        <w:tc>
          <w:tcPr>
            <w:tcW w:w="2874" w:type="dxa"/>
            <w:tcBorders>
              <w:top w:val="nil"/>
              <w:left w:val="single" w:sz="8" w:space="0" w:color="AEAEAE"/>
              <w:bottom w:val="single" w:sz="8" w:space="0" w:color="AEAEAE"/>
              <w:right w:val="single" w:sz="8" w:space="0" w:color="AEAEAE"/>
            </w:tcBorders>
            <w:vAlign w:val="center"/>
            <w:hideMark/>
          </w:tcPr>
          <w:p w14:paraId="4AB62AF1" w14:textId="77777777" w:rsidR="00D3186C" w:rsidRPr="00D3186C" w:rsidRDefault="00D3186C" w:rsidP="00D3186C">
            <w:pPr>
              <w:spacing w:after="0" w:line="240" w:lineRule="auto"/>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Toimintakulut</w:t>
            </w:r>
          </w:p>
        </w:tc>
        <w:tc>
          <w:tcPr>
            <w:tcW w:w="1437" w:type="dxa"/>
            <w:tcBorders>
              <w:top w:val="nil"/>
              <w:left w:val="nil"/>
              <w:bottom w:val="single" w:sz="8" w:space="0" w:color="AEAEAE"/>
              <w:right w:val="single" w:sz="8" w:space="0" w:color="AEAEAE"/>
            </w:tcBorders>
            <w:shd w:val="clear" w:color="000000" w:fill="FFFFFF"/>
            <w:vAlign w:val="center"/>
            <w:hideMark/>
          </w:tcPr>
          <w:p w14:paraId="499A466D"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288 975,47</w:t>
            </w:r>
          </w:p>
        </w:tc>
        <w:tc>
          <w:tcPr>
            <w:tcW w:w="1580" w:type="dxa"/>
            <w:tcBorders>
              <w:top w:val="nil"/>
              <w:left w:val="nil"/>
              <w:bottom w:val="single" w:sz="8" w:space="0" w:color="AEAEAE"/>
              <w:right w:val="single" w:sz="8" w:space="0" w:color="AEAEAE"/>
            </w:tcBorders>
            <w:shd w:val="clear" w:color="000000" w:fill="FFFFFF"/>
            <w:vAlign w:val="center"/>
            <w:hideMark/>
          </w:tcPr>
          <w:p w14:paraId="3E8CAC7F"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535 242,23</w:t>
            </w:r>
          </w:p>
        </w:tc>
        <w:tc>
          <w:tcPr>
            <w:tcW w:w="1149" w:type="dxa"/>
            <w:tcBorders>
              <w:top w:val="nil"/>
              <w:left w:val="nil"/>
              <w:bottom w:val="single" w:sz="8" w:space="0" w:color="AEAEAE"/>
              <w:right w:val="single" w:sz="8" w:space="0" w:color="AEAEAE"/>
            </w:tcBorders>
            <w:shd w:val="clear" w:color="000000" w:fill="FFFFFF"/>
            <w:vAlign w:val="center"/>
            <w:hideMark/>
          </w:tcPr>
          <w:p w14:paraId="35C2695E"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533 208,59</w:t>
            </w:r>
          </w:p>
        </w:tc>
        <w:tc>
          <w:tcPr>
            <w:tcW w:w="1293" w:type="dxa"/>
            <w:tcBorders>
              <w:top w:val="nil"/>
              <w:left w:val="nil"/>
              <w:bottom w:val="single" w:sz="8" w:space="0" w:color="AEAEAE"/>
              <w:right w:val="single" w:sz="8" w:space="0" w:color="AEAEAE"/>
            </w:tcBorders>
            <w:shd w:val="clear" w:color="000000" w:fill="FFFFFF"/>
            <w:vAlign w:val="center"/>
            <w:hideMark/>
          </w:tcPr>
          <w:p w14:paraId="7E50FDD5"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548 213,75</w:t>
            </w:r>
          </w:p>
        </w:tc>
        <w:tc>
          <w:tcPr>
            <w:tcW w:w="1293" w:type="dxa"/>
            <w:tcBorders>
              <w:top w:val="nil"/>
              <w:left w:val="nil"/>
              <w:bottom w:val="single" w:sz="8" w:space="0" w:color="AEAEAE"/>
              <w:right w:val="single" w:sz="8" w:space="0" w:color="AEAEAE"/>
            </w:tcBorders>
            <w:shd w:val="clear" w:color="000000" w:fill="FFFFFF"/>
            <w:vAlign w:val="center"/>
            <w:hideMark/>
          </w:tcPr>
          <w:p w14:paraId="0426C78C"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563 218,91</w:t>
            </w:r>
          </w:p>
        </w:tc>
      </w:tr>
      <w:tr w:rsidR="00E932F5" w:rsidRPr="00D3186C" w14:paraId="6AD3141F" w14:textId="77777777" w:rsidTr="00607CE9">
        <w:trPr>
          <w:trHeight w:val="206"/>
        </w:trPr>
        <w:tc>
          <w:tcPr>
            <w:tcW w:w="2874" w:type="dxa"/>
            <w:tcBorders>
              <w:top w:val="nil"/>
              <w:left w:val="single" w:sz="8" w:space="0" w:color="AEAEAE"/>
              <w:bottom w:val="single" w:sz="8" w:space="0" w:color="AEAEAE"/>
              <w:right w:val="single" w:sz="8" w:space="0" w:color="AEAEAE"/>
            </w:tcBorders>
            <w:vAlign w:val="center"/>
            <w:hideMark/>
          </w:tcPr>
          <w:p w14:paraId="53955DC2" w14:textId="77777777" w:rsidR="00D3186C" w:rsidRPr="00D3186C" w:rsidRDefault="00D3186C" w:rsidP="00D3186C">
            <w:pPr>
              <w:spacing w:after="0" w:line="240" w:lineRule="auto"/>
              <w:ind w:firstLineChars="100" w:firstLine="160"/>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Henkilöstökulut</w:t>
            </w:r>
          </w:p>
        </w:tc>
        <w:tc>
          <w:tcPr>
            <w:tcW w:w="1437" w:type="dxa"/>
            <w:tcBorders>
              <w:top w:val="nil"/>
              <w:left w:val="nil"/>
              <w:bottom w:val="single" w:sz="8" w:space="0" w:color="AEAEAE"/>
              <w:right w:val="single" w:sz="8" w:space="0" w:color="AEAEAE"/>
            </w:tcBorders>
            <w:shd w:val="clear" w:color="000000" w:fill="E9EEF4"/>
            <w:vAlign w:val="center"/>
            <w:hideMark/>
          </w:tcPr>
          <w:p w14:paraId="243AB11F"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174 579,62</w:t>
            </w:r>
          </w:p>
        </w:tc>
        <w:tc>
          <w:tcPr>
            <w:tcW w:w="1580" w:type="dxa"/>
            <w:tcBorders>
              <w:top w:val="nil"/>
              <w:left w:val="nil"/>
              <w:bottom w:val="single" w:sz="8" w:space="0" w:color="AEAEAE"/>
              <w:right w:val="single" w:sz="8" w:space="0" w:color="AEAEAE"/>
            </w:tcBorders>
            <w:shd w:val="clear" w:color="000000" w:fill="E9EEF4"/>
            <w:vAlign w:val="center"/>
            <w:hideMark/>
          </w:tcPr>
          <w:p w14:paraId="7AA9BD56"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355 521,00</w:t>
            </w:r>
          </w:p>
        </w:tc>
        <w:tc>
          <w:tcPr>
            <w:tcW w:w="1149" w:type="dxa"/>
            <w:tcBorders>
              <w:top w:val="nil"/>
              <w:left w:val="nil"/>
              <w:bottom w:val="single" w:sz="8" w:space="0" w:color="AEAEAE"/>
              <w:right w:val="single" w:sz="8" w:space="0" w:color="AEAEAE"/>
            </w:tcBorders>
            <w:shd w:val="clear" w:color="000000" w:fill="E9EEF4"/>
            <w:vAlign w:val="center"/>
            <w:hideMark/>
          </w:tcPr>
          <w:p w14:paraId="5CD18C98"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364 920,36</w:t>
            </w:r>
          </w:p>
        </w:tc>
        <w:tc>
          <w:tcPr>
            <w:tcW w:w="1293" w:type="dxa"/>
            <w:tcBorders>
              <w:top w:val="nil"/>
              <w:left w:val="nil"/>
              <w:bottom w:val="single" w:sz="8" w:space="0" w:color="AEAEAE"/>
              <w:right w:val="single" w:sz="8" w:space="0" w:color="AEAEAE"/>
            </w:tcBorders>
            <w:shd w:val="clear" w:color="000000" w:fill="E9EEF4"/>
            <w:vAlign w:val="center"/>
            <w:hideMark/>
          </w:tcPr>
          <w:p w14:paraId="6E0B82E6"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375 867,97</w:t>
            </w:r>
          </w:p>
        </w:tc>
        <w:tc>
          <w:tcPr>
            <w:tcW w:w="1293" w:type="dxa"/>
            <w:tcBorders>
              <w:top w:val="nil"/>
              <w:left w:val="nil"/>
              <w:bottom w:val="single" w:sz="8" w:space="0" w:color="AEAEAE"/>
              <w:right w:val="single" w:sz="8" w:space="0" w:color="AEAEAE"/>
            </w:tcBorders>
            <w:shd w:val="clear" w:color="000000" w:fill="E9EEF4"/>
            <w:vAlign w:val="center"/>
            <w:hideMark/>
          </w:tcPr>
          <w:p w14:paraId="4AA9B009"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386 815,59</w:t>
            </w:r>
          </w:p>
        </w:tc>
      </w:tr>
      <w:tr w:rsidR="00E932F5" w:rsidRPr="00D3186C" w14:paraId="3BA51FE5" w14:textId="77777777" w:rsidTr="00607CE9">
        <w:trPr>
          <w:trHeight w:val="206"/>
        </w:trPr>
        <w:tc>
          <w:tcPr>
            <w:tcW w:w="2874" w:type="dxa"/>
            <w:tcBorders>
              <w:top w:val="nil"/>
              <w:left w:val="single" w:sz="8" w:space="0" w:color="AEAEAE"/>
              <w:bottom w:val="single" w:sz="8" w:space="0" w:color="AEAEAE"/>
              <w:right w:val="single" w:sz="8" w:space="0" w:color="AEAEAE"/>
            </w:tcBorders>
            <w:vAlign w:val="center"/>
            <w:hideMark/>
          </w:tcPr>
          <w:p w14:paraId="3EB7D4B6" w14:textId="77777777" w:rsidR="00D3186C" w:rsidRPr="00D3186C" w:rsidRDefault="00D3186C" w:rsidP="00D3186C">
            <w:pPr>
              <w:spacing w:after="0" w:line="240" w:lineRule="auto"/>
              <w:ind w:firstLineChars="200" w:firstLine="320"/>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Palkat ja palkkiot</w:t>
            </w:r>
          </w:p>
        </w:tc>
        <w:tc>
          <w:tcPr>
            <w:tcW w:w="1437" w:type="dxa"/>
            <w:tcBorders>
              <w:top w:val="nil"/>
              <w:left w:val="nil"/>
              <w:bottom w:val="single" w:sz="8" w:space="0" w:color="AEAEAE"/>
              <w:right w:val="single" w:sz="8" w:space="0" w:color="AEAEAE"/>
            </w:tcBorders>
            <w:shd w:val="clear" w:color="000000" w:fill="FFFFFF"/>
            <w:vAlign w:val="center"/>
            <w:hideMark/>
          </w:tcPr>
          <w:p w14:paraId="2D680FE0"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149 073,12</w:t>
            </w:r>
          </w:p>
        </w:tc>
        <w:tc>
          <w:tcPr>
            <w:tcW w:w="1580" w:type="dxa"/>
            <w:tcBorders>
              <w:top w:val="nil"/>
              <w:left w:val="nil"/>
              <w:bottom w:val="single" w:sz="8" w:space="0" w:color="AEAEAE"/>
              <w:right w:val="single" w:sz="8" w:space="0" w:color="AEAEAE"/>
            </w:tcBorders>
            <w:shd w:val="clear" w:color="000000" w:fill="FFFFFF"/>
            <w:vAlign w:val="center"/>
            <w:hideMark/>
          </w:tcPr>
          <w:p w14:paraId="0C35E257"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288 002,00</w:t>
            </w:r>
          </w:p>
        </w:tc>
        <w:tc>
          <w:tcPr>
            <w:tcW w:w="1149" w:type="dxa"/>
            <w:tcBorders>
              <w:top w:val="nil"/>
              <w:left w:val="nil"/>
              <w:bottom w:val="single" w:sz="8" w:space="0" w:color="AEAEAE"/>
              <w:right w:val="single" w:sz="8" w:space="0" w:color="AEAEAE"/>
            </w:tcBorders>
            <w:shd w:val="clear" w:color="000000" w:fill="FFFFFF"/>
            <w:vAlign w:val="center"/>
            <w:hideMark/>
          </w:tcPr>
          <w:p w14:paraId="0A38CE8B"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288 539,71</w:t>
            </w:r>
          </w:p>
        </w:tc>
        <w:tc>
          <w:tcPr>
            <w:tcW w:w="1293" w:type="dxa"/>
            <w:tcBorders>
              <w:top w:val="nil"/>
              <w:left w:val="nil"/>
              <w:bottom w:val="single" w:sz="8" w:space="0" w:color="AEAEAE"/>
              <w:right w:val="single" w:sz="8" w:space="0" w:color="AEAEAE"/>
            </w:tcBorders>
            <w:shd w:val="clear" w:color="000000" w:fill="FFFFFF"/>
            <w:vAlign w:val="center"/>
            <w:hideMark/>
          </w:tcPr>
          <w:p w14:paraId="4058610B"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297 195,90</w:t>
            </w:r>
          </w:p>
        </w:tc>
        <w:tc>
          <w:tcPr>
            <w:tcW w:w="1293" w:type="dxa"/>
            <w:tcBorders>
              <w:top w:val="nil"/>
              <w:left w:val="nil"/>
              <w:bottom w:val="single" w:sz="8" w:space="0" w:color="AEAEAE"/>
              <w:right w:val="single" w:sz="8" w:space="0" w:color="AEAEAE"/>
            </w:tcBorders>
            <w:shd w:val="clear" w:color="000000" w:fill="FFFFFF"/>
            <w:vAlign w:val="center"/>
            <w:hideMark/>
          </w:tcPr>
          <w:p w14:paraId="198FC5D4"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305 852,09</w:t>
            </w:r>
          </w:p>
        </w:tc>
      </w:tr>
      <w:tr w:rsidR="00E932F5" w:rsidRPr="00D3186C" w14:paraId="44B6CEC0" w14:textId="77777777" w:rsidTr="00607CE9">
        <w:trPr>
          <w:trHeight w:val="206"/>
        </w:trPr>
        <w:tc>
          <w:tcPr>
            <w:tcW w:w="2874" w:type="dxa"/>
            <w:tcBorders>
              <w:top w:val="nil"/>
              <w:left w:val="single" w:sz="8" w:space="0" w:color="AEAEAE"/>
              <w:bottom w:val="single" w:sz="8" w:space="0" w:color="AEAEAE"/>
              <w:right w:val="single" w:sz="8" w:space="0" w:color="AEAEAE"/>
            </w:tcBorders>
            <w:vAlign w:val="center"/>
            <w:hideMark/>
          </w:tcPr>
          <w:p w14:paraId="48C571C7" w14:textId="77777777" w:rsidR="00D3186C" w:rsidRPr="00D3186C" w:rsidRDefault="00D3186C" w:rsidP="00D3186C">
            <w:pPr>
              <w:spacing w:after="0" w:line="240" w:lineRule="auto"/>
              <w:ind w:firstLineChars="200" w:firstLine="320"/>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Henkilösivukulut</w:t>
            </w:r>
          </w:p>
        </w:tc>
        <w:tc>
          <w:tcPr>
            <w:tcW w:w="1437" w:type="dxa"/>
            <w:tcBorders>
              <w:top w:val="nil"/>
              <w:left w:val="nil"/>
              <w:bottom w:val="single" w:sz="8" w:space="0" w:color="AEAEAE"/>
              <w:right w:val="single" w:sz="8" w:space="0" w:color="AEAEAE"/>
            </w:tcBorders>
            <w:shd w:val="clear" w:color="000000" w:fill="E9EEF4"/>
            <w:vAlign w:val="center"/>
            <w:hideMark/>
          </w:tcPr>
          <w:p w14:paraId="59AAB41C"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32 512,84</w:t>
            </w:r>
          </w:p>
        </w:tc>
        <w:tc>
          <w:tcPr>
            <w:tcW w:w="1580" w:type="dxa"/>
            <w:tcBorders>
              <w:top w:val="nil"/>
              <w:left w:val="nil"/>
              <w:bottom w:val="single" w:sz="8" w:space="0" w:color="AEAEAE"/>
              <w:right w:val="single" w:sz="8" w:space="0" w:color="AEAEAE"/>
            </w:tcBorders>
            <w:shd w:val="clear" w:color="000000" w:fill="E9EEF4"/>
            <w:vAlign w:val="center"/>
            <w:hideMark/>
          </w:tcPr>
          <w:p w14:paraId="04CC87B1"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67 519,00</w:t>
            </w:r>
          </w:p>
        </w:tc>
        <w:tc>
          <w:tcPr>
            <w:tcW w:w="1149" w:type="dxa"/>
            <w:tcBorders>
              <w:top w:val="nil"/>
              <w:left w:val="nil"/>
              <w:bottom w:val="single" w:sz="8" w:space="0" w:color="AEAEAE"/>
              <w:right w:val="single" w:sz="8" w:space="0" w:color="AEAEAE"/>
            </w:tcBorders>
            <w:shd w:val="clear" w:color="000000" w:fill="E9EEF4"/>
            <w:vAlign w:val="center"/>
            <w:hideMark/>
          </w:tcPr>
          <w:p w14:paraId="357E4BE5"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76 380,65</w:t>
            </w:r>
          </w:p>
        </w:tc>
        <w:tc>
          <w:tcPr>
            <w:tcW w:w="1293" w:type="dxa"/>
            <w:tcBorders>
              <w:top w:val="nil"/>
              <w:left w:val="nil"/>
              <w:bottom w:val="single" w:sz="8" w:space="0" w:color="AEAEAE"/>
              <w:right w:val="single" w:sz="8" w:space="0" w:color="AEAEAE"/>
            </w:tcBorders>
            <w:shd w:val="clear" w:color="000000" w:fill="E9EEF4"/>
            <w:vAlign w:val="center"/>
            <w:hideMark/>
          </w:tcPr>
          <w:p w14:paraId="49326BAE"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78 672,07</w:t>
            </w:r>
          </w:p>
        </w:tc>
        <w:tc>
          <w:tcPr>
            <w:tcW w:w="1293" w:type="dxa"/>
            <w:tcBorders>
              <w:top w:val="nil"/>
              <w:left w:val="nil"/>
              <w:bottom w:val="single" w:sz="8" w:space="0" w:color="AEAEAE"/>
              <w:right w:val="single" w:sz="8" w:space="0" w:color="AEAEAE"/>
            </w:tcBorders>
            <w:shd w:val="clear" w:color="000000" w:fill="E9EEF4"/>
            <w:vAlign w:val="center"/>
            <w:hideMark/>
          </w:tcPr>
          <w:p w14:paraId="2E59C3BC"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80 963,50</w:t>
            </w:r>
          </w:p>
        </w:tc>
      </w:tr>
      <w:tr w:rsidR="00E932F5" w:rsidRPr="00D3186C" w14:paraId="3A32D6EF" w14:textId="77777777" w:rsidTr="00607CE9">
        <w:trPr>
          <w:trHeight w:val="206"/>
        </w:trPr>
        <w:tc>
          <w:tcPr>
            <w:tcW w:w="2874" w:type="dxa"/>
            <w:tcBorders>
              <w:top w:val="nil"/>
              <w:left w:val="single" w:sz="8" w:space="0" w:color="AEAEAE"/>
              <w:bottom w:val="single" w:sz="8" w:space="0" w:color="AEAEAE"/>
              <w:right w:val="single" w:sz="8" w:space="0" w:color="AEAEAE"/>
            </w:tcBorders>
            <w:vAlign w:val="center"/>
            <w:hideMark/>
          </w:tcPr>
          <w:p w14:paraId="34267238" w14:textId="77777777" w:rsidR="00D3186C" w:rsidRPr="00D3186C" w:rsidRDefault="00D3186C" w:rsidP="00D3186C">
            <w:pPr>
              <w:spacing w:after="0" w:line="240" w:lineRule="auto"/>
              <w:ind w:firstLineChars="200" w:firstLine="320"/>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Henkilöstökulujen oikaisuerät</w:t>
            </w:r>
          </w:p>
        </w:tc>
        <w:tc>
          <w:tcPr>
            <w:tcW w:w="1437" w:type="dxa"/>
            <w:tcBorders>
              <w:top w:val="nil"/>
              <w:left w:val="nil"/>
              <w:bottom w:val="single" w:sz="8" w:space="0" w:color="AEAEAE"/>
              <w:right w:val="single" w:sz="8" w:space="0" w:color="AEAEAE"/>
            </w:tcBorders>
            <w:shd w:val="clear" w:color="000000" w:fill="FFFFFF"/>
            <w:vAlign w:val="center"/>
            <w:hideMark/>
          </w:tcPr>
          <w:p w14:paraId="41F89959"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-7 006,34</w:t>
            </w:r>
          </w:p>
        </w:tc>
        <w:tc>
          <w:tcPr>
            <w:tcW w:w="1580" w:type="dxa"/>
            <w:tcBorders>
              <w:top w:val="nil"/>
              <w:left w:val="nil"/>
              <w:bottom w:val="single" w:sz="8" w:space="0" w:color="AEAEAE"/>
              <w:right w:val="single" w:sz="8" w:space="0" w:color="AEAEAE"/>
            </w:tcBorders>
            <w:shd w:val="clear" w:color="000000" w:fill="FFFFFF"/>
            <w:vAlign w:val="center"/>
            <w:hideMark/>
          </w:tcPr>
          <w:p w14:paraId="791FBE59"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0,00</w:t>
            </w:r>
          </w:p>
        </w:tc>
        <w:tc>
          <w:tcPr>
            <w:tcW w:w="1149" w:type="dxa"/>
            <w:tcBorders>
              <w:top w:val="nil"/>
              <w:left w:val="nil"/>
              <w:bottom w:val="single" w:sz="8" w:space="0" w:color="AEAEAE"/>
              <w:right w:val="single" w:sz="8" w:space="0" w:color="AEAEAE"/>
            </w:tcBorders>
            <w:shd w:val="clear" w:color="000000" w:fill="FFFFFF"/>
            <w:vAlign w:val="center"/>
            <w:hideMark/>
          </w:tcPr>
          <w:p w14:paraId="51D6666D"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w:t>
            </w:r>
          </w:p>
        </w:tc>
        <w:tc>
          <w:tcPr>
            <w:tcW w:w="1293" w:type="dxa"/>
            <w:tcBorders>
              <w:top w:val="nil"/>
              <w:left w:val="nil"/>
              <w:bottom w:val="single" w:sz="8" w:space="0" w:color="AEAEAE"/>
              <w:right w:val="single" w:sz="8" w:space="0" w:color="AEAEAE"/>
            </w:tcBorders>
            <w:shd w:val="clear" w:color="000000" w:fill="FFFFFF"/>
            <w:vAlign w:val="center"/>
            <w:hideMark/>
          </w:tcPr>
          <w:p w14:paraId="29243472"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w:t>
            </w:r>
          </w:p>
        </w:tc>
        <w:tc>
          <w:tcPr>
            <w:tcW w:w="1293" w:type="dxa"/>
            <w:tcBorders>
              <w:top w:val="nil"/>
              <w:left w:val="nil"/>
              <w:bottom w:val="single" w:sz="8" w:space="0" w:color="AEAEAE"/>
              <w:right w:val="single" w:sz="8" w:space="0" w:color="AEAEAE"/>
            </w:tcBorders>
            <w:shd w:val="clear" w:color="000000" w:fill="FFFFFF"/>
            <w:vAlign w:val="center"/>
            <w:hideMark/>
          </w:tcPr>
          <w:p w14:paraId="6CFCD2E0"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w:t>
            </w:r>
          </w:p>
        </w:tc>
      </w:tr>
      <w:tr w:rsidR="00E932F5" w:rsidRPr="00D3186C" w14:paraId="1D27BB79" w14:textId="77777777" w:rsidTr="00607CE9">
        <w:trPr>
          <w:trHeight w:val="206"/>
        </w:trPr>
        <w:tc>
          <w:tcPr>
            <w:tcW w:w="2874" w:type="dxa"/>
            <w:tcBorders>
              <w:top w:val="nil"/>
              <w:left w:val="single" w:sz="8" w:space="0" w:color="AEAEAE"/>
              <w:bottom w:val="single" w:sz="8" w:space="0" w:color="AEAEAE"/>
              <w:right w:val="single" w:sz="8" w:space="0" w:color="AEAEAE"/>
            </w:tcBorders>
            <w:vAlign w:val="center"/>
            <w:hideMark/>
          </w:tcPr>
          <w:p w14:paraId="4B6C5688" w14:textId="77777777" w:rsidR="00D3186C" w:rsidRPr="00D3186C" w:rsidRDefault="00D3186C" w:rsidP="00D3186C">
            <w:pPr>
              <w:spacing w:after="0" w:line="240" w:lineRule="auto"/>
              <w:ind w:firstLineChars="100" w:firstLine="160"/>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Palvelujen ostot</w:t>
            </w:r>
          </w:p>
        </w:tc>
        <w:tc>
          <w:tcPr>
            <w:tcW w:w="1437" w:type="dxa"/>
            <w:tcBorders>
              <w:top w:val="nil"/>
              <w:left w:val="nil"/>
              <w:bottom w:val="single" w:sz="8" w:space="0" w:color="AEAEAE"/>
              <w:right w:val="single" w:sz="8" w:space="0" w:color="AEAEAE"/>
            </w:tcBorders>
            <w:shd w:val="clear" w:color="000000" w:fill="E9EEF4"/>
            <w:vAlign w:val="center"/>
            <w:hideMark/>
          </w:tcPr>
          <w:p w14:paraId="164072BB"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50 607,13</w:t>
            </w:r>
          </w:p>
        </w:tc>
        <w:tc>
          <w:tcPr>
            <w:tcW w:w="1580" w:type="dxa"/>
            <w:tcBorders>
              <w:top w:val="nil"/>
              <w:left w:val="nil"/>
              <w:bottom w:val="single" w:sz="8" w:space="0" w:color="AEAEAE"/>
              <w:right w:val="single" w:sz="8" w:space="0" w:color="AEAEAE"/>
            </w:tcBorders>
            <w:shd w:val="clear" w:color="000000" w:fill="E9EEF4"/>
            <w:vAlign w:val="center"/>
            <w:hideMark/>
          </w:tcPr>
          <w:p w14:paraId="417E22CF"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68 508,23</w:t>
            </w:r>
          </w:p>
        </w:tc>
        <w:tc>
          <w:tcPr>
            <w:tcW w:w="1149" w:type="dxa"/>
            <w:tcBorders>
              <w:top w:val="nil"/>
              <w:left w:val="nil"/>
              <w:bottom w:val="single" w:sz="8" w:space="0" w:color="AEAEAE"/>
              <w:right w:val="single" w:sz="8" w:space="0" w:color="AEAEAE"/>
            </w:tcBorders>
            <w:shd w:val="clear" w:color="000000" w:fill="E9EEF4"/>
            <w:vAlign w:val="center"/>
            <w:hideMark/>
          </w:tcPr>
          <w:p w14:paraId="1F0A45DA"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72 018,23</w:t>
            </w:r>
          </w:p>
        </w:tc>
        <w:tc>
          <w:tcPr>
            <w:tcW w:w="1293" w:type="dxa"/>
            <w:tcBorders>
              <w:top w:val="nil"/>
              <w:left w:val="nil"/>
              <w:bottom w:val="single" w:sz="8" w:space="0" w:color="AEAEAE"/>
              <w:right w:val="single" w:sz="8" w:space="0" w:color="AEAEAE"/>
            </w:tcBorders>
            <w:shd w:val="clear" w:color="000000" w:fill="E9EEF4"/>
            <w:vAlign w:val="center"/>
            <w:hideMark/>
          </w:tcPr>
          <w:p w14:paraId="68269030"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74 178,78</w:t>
            </w:r>
          </w:p>
        </w:tc>
        <w:tc>
          <w:tcPr>
            <w:tcW w:w="1293" w:type="dxa"/>
            <w:tcBorders>
              <w:top w:val="nil"/>
              <w:left w:val="nil"/>
              <w:bottom w:val="single" w:sz="8" w:space="0" w:color="AEAEAE"/>
              <w:right w:val="single" w:sz="8" w:space="0" w:color="AEAEAE"/>
            </w:tcBorders>
            <w:shd w:val="clear" w:color="000000" w:fill="E9EEF4"/>
            <w:vAlign w:val="center"/>
            <w:hideMark/>
          </w:tcPr>
          <w:p w14:paraId="2A767308"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76 339,32</w:t>
            </w:r>
          </w:p>
        </w:tc>
      </w:tr>
      <w:tr w:rsidR="00E932F5" w:rsidRPr="00D3186C" w14:paraId="7F35A1FC" w14:textId="77777777" w:rsidTr="00607CE9">
        <w:trPr>
          <w:trHeight w:val="206"/>
        </w:trPr>
        <w:tc>
          <w:tcPr>
            <w:tcW w:w="2874" w:type="dxa"/>
            <w:tcBorders>
              <w:top w:val="nil"/>
              <w:left w:val="single" w:sz="8" w:space="0" w:color="AEAEAE"/>
              <w:bottom w:val="single" w:sz="8" w:space="0" w:color="AEAEAE"/>
              <w:right w:val="single" w:sz="8" w:space="0" w:color="AEAEAE"/>
            </w:tcBorders>
            <w:vAlign w:val="center"/>
            <w:hideMark/>
          </w:tcPr>
          <w:p w14:paraId="184FC1F6" w14:textId="77777777" w:rsidR="00D3186C" w:rsidRPr="00D3186C" w:rsidRDefault="00D3186C" w:rsidP="00D3186C">
            <w:pPr>
              <w:spacing w:after="0" w:line="240" w:lineRule="auto"/>
              <w:ind w:firstLineChars="100" w:firstLine="160"/>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Vuokrakulut</w:t>
            </w:r>
          </w:p>
        </w:tc>
        <w:tc>
          <w:tcPr>
            <w:tcW w:w="1437" w:type="dxa"/>
            <w:tcBorders>
              <w:top w:val="nil"/>
              <w:left w:val="nil"/>
              <w:bottom w:val="single" w:sz="8" w:space="0" w:color="AEAEAE"/>
              <w:right w:val="single" w:sz="8" w:space="0" w:color="AEAEAE"/>
            </w:tcBorders>
            <w:shd w:val="clear" w:color="000000" w:fill="FFFFFF"/>
            <w:vAlign w:val="center"/>
            <w:hideMark/>
          </w:tcPr>
          <w:p w14:paraId="46D0CC44"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w:t>
            </w:r>
          </w:p>
        </w:tc>
        <w:tc>
          <w:tcPr>
            <w:tcW w:w="1580" w:type="dxa"/>
            <w:tcBorders>
              <w:top w:val="nil"/>
              <w:left w:val="nil"/>
              <w:bottom w:val="single" w:sz="8" w:space="0" w:color="AEAEAE"/>
              <w:right w:val="single" w:sz="8" w:space="0" w:color="AEAEAE"/>
            </w:tcBorders>
            <w:shd w:val="clear" w:color="000000" w:fill="FFFFFF"/>
            <w:vAlign w:val="center"/>
            <w:hideMark/>
          </w:tcPr>
          <w:p w14:paraId="533914A2"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800,00</w:t>
            </w:r>
          </w:p>
        </w:tc>
        <w:tc>
          <w:tcPr>
            <w:tcW w:w="1149" w:type="dxa"/>
            <w:tcBorders>
              <w:top w:val="nil"/>
              <w:left w:val="nil"/>
              <w:bottom w:val="single" w:sz="8" w:space="0" w:color="AEAEAE"/>
              <w:right w:val="single" w:sz="8" w:space="0" w:color="AEAEAE"/>
            </w:tcBorders>
            <w:shd w:val="clear" w:color="000000" w:fill="FFFFFF"/>
            <w:vAlign w:val="center"/>
            <w:hideMark/>
          </w:tcPr>
          <w:p w14:paraId="4FD97314"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500,00</w:t>
            </w:r>
          </w:p>
        </w:tc>
        <w:tc>
          <w:tcPr>
            <w:tcW w:w="1293" w:type="dxa"/>
            <w:tcBorders>
              <w:top w:val="nil"/>
              <w:left w:val="nil"/>
              <w:bottom w:val="single" w:sz="8" w:space="0" w:color="AEAEAE"/>
              <w:right w:val="single" w:sz="8" w:space="0" w:color="AEAEAE"/>
            </w:tcBorders>
            <w:shd w:val="clear" w:color="000000" w:fill="FFFFFF"/>
            <w:vAlign w:val="center"/>
            <w:hideMark/>
          </w:tcPr>
          <w:p w14:paraId="64209324"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510,00</w:t>
            </w:r>
          </w:p>
        </w:tc>
        <w:tc>
          <w:tcPr>
            <w:tcW w:w="1293" w:type="dxa"/>
            <w:tcBorders>
              <w:top w:val="nil"/>
              <w:left w:val="nil"/>
              <w:bottom w:val="single" w:sz="8" w:space="0" w:color="AEAEAE"/>
              <w:right w:val="single" w:sz="8" w:space="0" w:color="AEAEAE"/>
            </w:tcBorders>
            <w:shd w:val="clear" w:color="000000" w:fill="FFFFFF"/>
            <w:vAlign w:val="center"/>
            <w:hideMark/>
          </w:tcPr>
          <w:p w14:paraId="50B9B3DA"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520,00</w:t>
            </w:r>
          </w:p>
        </w:tc>
      </w:tr>
      <w:tr w:rsidR="00E932F5" w:rsidRPr="00D3186C" w14:paraId="76629E84" w14:textId="77777777" w:rsidTr="00607CE9">
        <w:trPr>
          <w:trHeight w:val="206"/>
        </w:trPr>
        <w:tc>
          <w:tcPr>
            <w:tcW w:w="2874" w:type="dxa"/>
            <w:tcBorders>
              <w:top w:val="nil"/>
              <w:left w:val="single" w:sz="8" w:space="0" w:color="AEAEAE"/>
              <w:bottom w:val="single" w:sz="8" w:space="0" w:color="AEAEAE"/>
              <w:right w:val="single" w:sz="8" w:space="0" w:color="AEAEAE"/>
            </w:tcBorders>
            <w:vAlign w:val="center"/>
            <w:hideMark/>
          </w:tcPr>
          <w:p w14:paraId="4794410C" w14:textId="77777777" w:rsidR="00D3186C" w:rsidRPr="00D3186C" w:rsidRDefault="00D3186C" w:rsidP="00D3186C">
            <w:pPr>
              <w:spacing w:after="0" w:line="240" w:lineRule="auto"/>
              <w:ind w:firstLineChars="100" w:firstLine="160"/>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Aineet ja tarvikkeet</w:t>
            </w:r>
          </w:p>
        </w:tc>
        <w:tc>
          <w:tcPr>
            <w:tcW w:w="1437" w:type="dxa"/>
            <w:tcBorders>
              <w:top w:val="nil"/>
              <w:left w:val="nil"/>
              <w:bottom w:val="single" w:sz="8" w:space="0" w:color="AEAEAE"/>
              <w:right w:val="single" w:sz="8" w:space="0" w:color="AEAEAE"/>
            </w:tcBorders>
            <w:shd w:val="clear" w:color="000000" w:fill="E9EEF4"/>
            <w:vAlign w:val="center"/>
            <w:hideMark/>
          </w:tcPr>
          <w:p w14:paraId="1D9056FB"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59 019,06</w:t>
            </w:r>
          </w:p>
        </w:tc>
        <w:tc>
          <w:tcPr>
            <w:tcW w:w="1580" w:type="dxa"/>
            <w:tcBorders>
              <w:top w:val="nil"/>
              <w:left w:val="nil"/>
              <w:bottom w:val="single" w:sz="8" w:space="0" w:color="AEAEAE"/>
              <w:right w:val="single" w:sz="8" w:space="0" w:color="AEAEAE"/>
            </w:tcBorders>
            <w:shd w:val="clear" w:color="000000" w:fill="E9EEF4"/>
            <w:vAlign w:val="center"/>
            <w:hideMark/>
          </w:tcPr>
          <w:p w14:paraId="4565AB0F"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109 073,00</w:t>
            </w:r>
          </w:p>
        </w:tc>
        <w:tc>
          <w:tcPr>
            <w:tcW w:w="1149" w:type="dxa"/>
            <w:tcBorders>
              <w:top w:val="nil"/>
              <w:left w:val="nil"/>
              <w:bottom w:val="single" w:sz="8" w:space="0" w:color="AEAEAE"/>
              <w:right w:val="single" w:sz="8" w:space="0" w:color="AEAEAE"/>
            </w:tcBorders>
            <w:shd w:val="clear" w:color="000000" w:fill="E9EEF4"/>
            <w:vAlign w:val="center"/>
            <w:hideMark/>
          </w:tcPr>
          <w:p w14:paraId="68602A0D"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94 350,00</w:t>
            </w:r>
          </w:p>
        </w:tc>
        <w:tc>
          <w:tcPr>
            <w:tcW w:w="1293" w:type="dxa"/>
            <w:tcBorders>
              <w:top w:val="nil"/>
              <w:left w:val="nil"/>
              <w:bottom w:val="single" w:sz="8" w:space="0" w:color="AEAEAE"/>
              <w:right w:val="single" w:sz="8" w:space="0" w:color="AEAEAE"/>
            </w:tcBorders>
            <w:shd w:val="clear" w:color="000000" w:fill="E9EEF4"/>
            <w:vAlign w:val="center"/>
            <w:hideMark/>
          </w:tcPr>
          <w:p w14:paraId="4C3A1920"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96 237,00</w:t>
            </w:r>
          </w:p>
        </w:tc>
        <w:tc>
          <w:tcPr>
            <w:tcW w:w="1293" w:type="dxa"/>
            <w:tcBorders>
              <w:top w:val="nil"/>
              <w:left w:val="nil"/>
              <w:bottom w:val="single" w:sz="8" w:space="0" w:color="AEAEAE"/>
              <w:right w:val="single" w:sz="8" w:space="0" w:color="AEAEAE"/>
            </w:tcBorders>
            <w:shd w:val="clear" w:color="000000" w:fill="E9EEF4"/>
            <w:vAlign w:val="center"/>
            <w:hideMark/>
          </w:tcPr>
          <w:p w14:paraId="6BE2C9BF"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98 124,00</w:t>
            </w:r>
          </w:p>
        </w:tc>
      </w:tr>
      <w:tr w:rsidR="00E932F5" w:rsidRPr="00D3186C" w14:paraId="0084F3A5" w14:textId="77777777" w:rsidTr="00607CE9">
        <w:trPr>
          <w:trHeight w:val="206"/>
        </w:trPr>
        <w:tc>
          <w:tcPr>
            <w:tcW w:w="2874" w:type="dxa"/>
            <w:tcBorders>
              <w:top w:val="nil"/>
              <w:left w:val="single" w:sz="8" w:space="0" w:color="AEAEAE"/>
              <w:bottom w:val="single" w:sz="8" w:space="0" w:color="AEAEAE"/>
              <w:right w:val="single" w:sz="8" w:space="0" w:color="AEAEAE"/>
            </w:tcBorders>
            <w:vAlign w:val="center"/>
            <w:hideMark/>
          </w:tcPr>
          <w:p w14:paraId="40683127" w14:textId="77777777" w:rsidR="00D3186C" w:rsidRPr="00D3186C" w:rsidRDefault="00D3186C" w:rsidP="00D3186C">
            <w:pPr>
              <w:spacing w:after="0" w:line="240" w:lineRule="auto"/>
              <w:ind w:firstLineChars="200" w:firstLine="320"/>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Ostot tilikauden aikana</w:t>
            </w:r>
          </w:p>
        </w:tc>
        <w:tc>
          <w:tcPr>
            <w:tcW w:w="1437" w:type="dxa"/>
            <w:tcBorders>
              <w:top w:val="nil"/>
              <w:left w:val="nil"/>
              <w:bottom w:val="single" w:sz="8" w:space="0" w:color="AEAEAE"/>
              <w:right w:val="single" w:sz="8" w:space="0" w:color="AEAEAE"/>
            </w:tcBorders>
            <w:shd w:val="clear" w:color="000000" w:fill="FFFFFF"/>
            <w:vAlign w:val="center"/>
            <w:hideMark/>
          </w:tcPr>
          <w:p w14:paraId="7832811A"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59 019,06</w:t>
            </w:r>
          </w:p>
        </w:tc>
        <w:tc>
          <w:tcPr>
            <w:tcW w:w="1580" w:type="dxa"/>
            <w:tcBorders>
              <w:top w:val="nil"/>
              <w:left w:val="nil"/>
              <w:bottom w:val="single" w:sz="8" w:space="0" w:color="AEAEAE"/>
              <w:right w:val="single" w:sz="8" w:space="0" w:color="AEAEAE"/>
            </w:tcBorders>
            <w:shd w:val="clear" w:color="000000" w:fill="FFFFFF"/>
            <w:vAlign w:val="center"/>
            <w:hideMark/>
          </w:tcPr>
          <w:p w14:paraId="448FBDC7"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109 073,00</w:t>
            </w:r>
          </w:p>
        </w:tc>
        <w:tc>
          <w:tcPr>
            <w:tcW w:w="1149" w:type="dxa"/>
            <w:tcBorders>
              <w:top w:val="nil"/>
              <w:left w:val="nil"/>
              <w:bottom w:val="single" w:sz="8" w:space="0" w:color="AEAEAE"/>
              <w:right w:val="single" w:sz="8" w:space="0" w:color="AEAEAE"/>
            </w:tcBorders>
            <w:shd w:val="clear" w:color="000000" w:fill="FFFFFF"/>
            <w:vAlign w:val="center"/>
            <w:hideMark/>
          </w:tcPr>
          <w:p w14:paraId="59705488"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94 350,00</w:t>
            </w:r>
          </w:p>
        </w:tc>
        <w:tc>
          <w:tcPr>
            <w:tcW w:w="1293" w:type="dxa"/>
            <w:tcBorders>
              <w:top w:val="nil"/>
              <w:left w:val="nil"/>
              <w:bottom w:val="single" w:sz="8" w:space="0" w:color="AEAEAE"/>
              <w:right w:val="single" w:sz="8" w:space="0" w:color="AEAEAE"/>
            </w:tcBorders>
            <w:shd w:val="clear" w:color="000000" w:fill="FFFFFF"/>
            <w:vAlign w:val="center"/>
            <w:hideMark/>
          </w:tcPr>
          <w:p w14:paraId="4567CC0F"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96 237,00</w:t>
            </w:r>
          </w:p>
        </w:tc>
        <w:tc>
          <w:tcPr>
            <w:tcW w:w="1293" w:type="dxa"/>
            <w:tcBorders>
              <w:top w:val="nil"/>
              <w:left w:val="nil"/>
              <w:bottom w:val="single" w:sz="8" w:space="0" w:color="AEAEAE"/>
              <w:right w:val="single" w:sz="8" w:space="0" w:color="AEAEAE"/>
            </w:tcBorders>
            <w:shd w:val="clear" w:color="000000" w:fill="FFFFFF"/>
            <w:vAlign w:val="center"/>
            <w:hideMark/>
          </w:tcPr>
          <w:p w14:paraId="3A0C2F72"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98 124,00</w:t>
            </w:r>
          </w:p>
        </w:tc>
      </w:tr>
      <w:tr w:rsidR="00E932F5" w:rsidRPr="00D3186C" w14:paraId="0831FEFB" w14:textId="77777777" w:rsidTr="00607CE9">
        <w:trPr>
          <w:trHeight w:val="206"/>
        </w:trPr>
        <w:tc>
          <w:tcPr>
            <w:tcW w:w="2874" w:type="dxa"/>
            <w:tcBorders>
              <w:top w:val="nil"/>
              <w:left w:val="single" w:sz="8" w:space="0" w:color="AEAEAE"/>
              <w:bottom w:val="single" w:sz="8" w:space="0" w:color="AEAEAE"/>
              <w:right w:val="single" w:sz="8" w:space="0" w:color="AEAEAE"/>
            </w:tcBorders>
            <w:vAlign w:val="center"/>
            <w:hideMark/>
          </w:tcPr>
          <w:p w14:paraId="0783C282" w14:textId="77777777" w:rsidR="00D3186C" w:rsidRPr="00D3186C" w:rsidRDefault="00D3186C" w:rsidP="00D3186C">
            <w:pPr>
              <w:spacing w:after="0" w:line="240" w:lineRule="auto"/>
              <w:ind w:firstLineChars="100" w:firstLine="160"/>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Muut toimintakulut</w:t>
            </w:r>
          </w:p>
        </w:tc>
        <w:tc>
          <w:tcPr>
            <w:tcW w:w="1437" w:type="dxa"/>
            <w:tcBorders>
              <w:top w:val="nil"/>
              <w:left w:val="nil"/>
              <w:bottom w:val="single" w:sz="8" w:space="0" w:color="AEAEAE"/>
              <w:right w:val="single" w:sz="8" w:space="0" w:color="AEAEAE"/>
            </w:tcBorders>
            <w:shd w:val="clear" w:color="000000" w:fill="E9EEF4"/>
            <w:vAlign w:val="center"/>
            <w:hideMark/>
          </w:tcPr>
          <w:p w14:paraId="64C9A63B"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4 769,66</w:t>
            </w:r>
          </w:p>
        </w:tc>
        <w:tc>
          <w:tcPr>
            <w:tcW w:w="1580" w:type="dxa"/>
            <w:tcBorders>
              <w:top w:val="nil"/>
              <w:left w:val="nil"/>
              <w:bottom w:val="single" w:sz="8" w:space="0" w:color="AEAEAE"/>
              <w:right w:val="single" w:sz="8" w:space="0" w:color="AEAEAE"/>
            </w:tcBorders>
            <w:shd w:val="clear" w:color="000000" w:fill="E9EEF4"/>
            <w:vAlign w:val="center"/>
            <w:hideMark/>
          </w:tcPr>
          <w:p w14:paraId="26FB02D5"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1 340,00</w:t>
            </w:r>
          </w:p>
        </w:tc>
        <w:tc>
          <w:tcPr>
            <w:tcW w:w="1149" w:type="dxa"/>
            <w:tcBorders>
              <w:top w:val="nil"/>
              <w:left w:val="nil"/>
              <w:bottom w:val="single" w:sz="8" w:space="0" w:color="AEAEAE"/>
              <w:right w:val="single" w:sz="8" w:space="0" w:color="AEAEAE"/>
            </w:tcBorders>
            <w:shd w:val="clear" w:color="000000" w:fill="E9EEF4"/>
            <w:vAlign w:val="center"/>
            <w:hideMark/>
          </w:tcPr>
          <w:p w14:paraId="06A87C00"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1 420,00</w:t>
            </w:r>
          </w:p>
        </w:tc>
        <w:tc>
          <w:tcPr>
            <w:tcW w:w="1293" w:type="dxa"/>
            <w:tcBorders>
              <w:top w:val="nil"/>
              <w:left w:val="nil"/>
              <w:bottom w:val="single" w:sz="8" w:space="0" w:color="AEAEAE"/>
              <w:right w:val="single" w:sz="8" w:space="0" w:color="AEAEAE"/>
            </w:tcBorders>
            <w:shd w:val="clear" w:color="000000" w:fill="E9EEF4"/>
            <w:vAlign w:val="center"/>
            <w:hideMark/>
          </w:tcPr>
          <w:p w14:paraId="08A9BE95"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1 420,00</w:t>
            </w:r>
          </w:p>
        </w:tc>
        <w:tc>
          <w:tcPr>
            <w:tcW w:w="1293" w:type="dxa"/>
            <w:tcBorders>
              <w:top w:val="nil"/>
              <w:left w:val="nil"/>
              <w:bottom w:val="single" w:sz="8" w:space="0" w:color="AEAEAE"/>
              <w:right w:val="single" w:sz="8" w:space="0" w:color="AEAEAE"/>
            </w:tcBorders>
            <w:shd w:val="clear" w:color="000000" w:fill="E9EEF4"/>
            <w:vAlign w:val="center"/>
            <w:hideMark/>
          </w:tcPr>
          <w:p w14:paraId="7300FE8B"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1 420,00</w:t>
            </w:r>
          </w:p>
        </w:tc>
      </w:tr>
      <w:tr w:rsidR="00E932F5" w:rsidRPr="00D3186C" w14:paraId="77D25CB7" w14:textId="77777777" w:rsidTr="00607CE9">
        <w:trPr>
          <w:trHeight w:val="206"/>
        </w:trPr>
        <w:tc>
          <w:tcPr>
            <w:tcW w:w="2874" w:type="dxa"/>
            <w:tcBorders>
              <w:top w:val="nil"/>
              <w:left w:val="single" w:sz="8" w:space="0" w:color="AEAEAE"/>
              <w:bottom w:val="single" w:sz="8" w:space="0" w:color="AEAEAE"/>
              <w:right w:val="single" w:sz="8" w:space="0" w:color="AEAEAE"/>
            </w:tcBorders>
            <w:vAlign w:val="center"/>
            <w:hideMark/>
          </w:tcPr>
          <w:p w14:paraId="010F86A1" w14:textId="77777777" w:rsidR="00D3186C" w:rsidRPr="00D3186C" w:rsidRDefault="00D3186C" w:rsidP="00D3186C">
            <w:pPr>
              <w:spacing w:after="0" w:line="240" w:lineRule="auto"/>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TOIMINTAKATE</w:t>
            </w:r>
          </w:p>
        </w:tc>
        <w:tc>
          <w:tcPr>
            <w:tcW w:w="1437" w:type="dxa"/>
            <w:tcBorders>
              <w:top w:val="nil"/>
              <w:left w:val="nil"/>
              <w:bottom w:val="single" w:sz="8" w:space="0" w:color="AEAEAE"/>
              <w:right w:val="single" w:sz="8" w:space="0" w:color="AEAEAE"/>
            </w:tcBorders>
            <w:shd w:val="clear" w:color="000000" w:fill="FFFFFF"/>
            <w:vAlign w:val="center"/>
            <w:hideMark/>
          </w:tcPr>
          <w:p w14:paraId="4BAC7EBE"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214 797,72</w:t>
            </w:r>
          </w:p>
        </w:tc>
        <w:tc>
          <w:tcPr>
            <w:tcW w:w="1580" w:type="dxa"/>
            <w:tcBorders>
              <w:top w:val="nil"/>
              <w:left w:val="nil"/>
              <w:bottom w:val="single" w:sz="8" w:space="0" w:color="AEAEAE"/>
              <w:right w:val="single" w:sz="8" w:space="0" w:color="AEAEAE"/>
            </w:tcBorders>
            <w:shd w:val="clear" w:color="000000" w:fill="FFFFFF"/>
            <w:vAlign w:val="center"/>
            <w:hideMark/>
          </w:tcPr>
          <w:p w14:paraId="338717F7"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234 075,23</w:t>
            </w:r>
          </w:p>
        </w:tc>
        <w:tc>
          <w:tcPr>
            <w:tcW w:w="1149" w:type="dxa"/>
            <w:tcBorders>
              <w:top w:val="nil"/>
              <w:left w:val="nil"/>
              <w:bottom w:val="single" w:sz="8" w:space="0" w:color="AEAEAE"/>
              <w:right w:val="single" w:sz="8" w:space="0" w:color="AEAEAE"/>
            </w:tcBorders>
            <w:shd w:val="clear" w:color="000000" w:fill="FFFFFF"/>
            <w:vAlign w:val="center"/>
            <w:hideMark/>
          </w:tcPr>
          <w:p w14:paraId="60AF34F9"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192 169,59</w:t>
            </w:r>
          </w:p>
        </w:tc>
        <w:tc>
          <w:tcPr>
            <w:tcW w:w="1293" w:type="dxa"/>
            <w:tcBorders>
              <w:top w:val="nil"/>
              <w:left w:val="nil"/>
              <w:bottom w:val="single" w:sz="8" w:space="0" w:color="AEAEAE"/>
              <w:right w:val="single" w:sz="8" w:space="0" w:color="AEAEAE"/>
            </w:tcBorders>
            <w:shd w:val="clear" w:color="000000" w:fill="FFFFFF"/>
            <w:vAlign w:val="center"/>
            <w:hideMark/>
          </w:tcPr>
          <w:p w14:paraId="3C9010EB"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207 174,75</w:t>
            </w:r>
          </w:p>
        </w:tc>
        <w:tc>
          <w:tcPr>
            <w:tcW w:w="1293" w:type="dxa"/>
            <w:tcBorders>
              <w:top w:val="nil"/>
              <w:left w:val="nil"/>
              <w:bottom w:val="single" w:sz="8" w:space="0" w:color="AEAEAE"/>
              <w:right w:val="single" w:sz="8" w:space="0" w:color="AEAEAE"/>
            </w:tcBorders>
            <w:shd w:val="clear" w:color="000000" w:fill="FFFFFF"/>
            <w:vAlign w:val="center"/>
            <w:hideMark/>
          </w:tcPr>
          <w:p w14:paraId="7DE5E6C0"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222 179,91</w:t>
            </w:r>
          </w:p>
        </w:tc>
      </w:tr>
      <w:tr w:rsidR="00E932F5" w:rsidRPr="00D3186C" w14:paraId="414247BD" w14:textId="77777777" w:rsidTr="00607CE9">
        <w:trPr>
          <w:trHeight w:val="206"/>
        </w:trPr>
        <w:tc>
          <w:tcPr>
            <w:tcW w:w="2874" w:type="dxa"/>
            <w:tcBorders>
              <w:top w:val="nil"/>
              <w:left w:val="single" w:sz="8" w:space="0" w:color="AEAEAE"/>
              <w:bottom w:val="single" w:sz="8" w:space="0" w:color="AEAEAE"/>
              <w:right w:val="single" w:sz="8" w:space="0" w:color="AEAEAE"/>
            </w:tcBorders>
            <w:vAlign w:val="center"/>
            <w:hideMark/>
          </w:tcPr>
          <w:p w14:paraId="5C3BDA2E" w14:textId="77777777" w:rsidR="00D3186C" w:rsidRPr="00D3186C" w:rsidRDefault="00D3186C" w:rsidP="00D3186C">
            <w:pPr>
              <w:spacing w:after="0" w:line="240" w:lineRule="auto"/>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Rahoitustuotot- ja kulut</w:t>
            </w:r>
          </w:p>
        </w:tc>
        <w:tc>
          <w:tcPr>
            <w:tcW w:w="1437" w:type="dxa"/>
            <w:tcBorders>
              <w:top w:val="nil"/>
              <w:left w:val="nil"/>
              <w:bottom w:val="single" w:sz="8" w:space="0" w:color="AEAEAE"/>
              <w:right w:val="single" w:sz="8" w:space="0" w:color="AEAEAE"/>
            </w:tcBorders>
            <w:shd w:val="clear" w:color="000000" w:fill="E9EEF4"/>
            <w:vAlign w:val="center"/>
            <w:hideMark/>
          </w:tcPr>
          <w:p w14:paraId="7F2E00BB"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-10,05</w:t>
            </w:r>
          </w:p>
        </w:tc>
        <w:tc>
          <w:tcPr>
            <w:tcW w:w="1580" w:type="dxa"/>
            <w:tcBorders>
              <w:top w:val="nil"/>
              <w:left w:val="nil"/>
              <w:bottom w:val="single" w:sz="8" w:space="0" w:color="AEAEAE"/>
              <w:right w:val="single" w:sz="8" w:space="0" w:color="AEAEAE"/>
            </w:tcBorders>
            <w:shd w:val="clear" w:color="000000" w:fill="E9EEF4"/>
            <w:vAlign w:val="center"/>
            <w:hideMark/>
          </w:tcPr>
          <w:p w14:paraId="22DF06F6"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w:t>
            </w:r>
          </w:p>
        </w:tc>
        <w:tc>
          <w:tcPr>
            <w:tcW w:w="1149" w:type="dxa"/>
            <w:tcBorders>
              <w:top w:val="nil"/>
              <w:left w:val="nil"/>
              <w:bottom w:val="single" w:sz="8" w:space="0" w:color="AEAEAE"/>
              <w:right w:val="single" w:sz="8" w:space="0" w:color="AEAEAE"/>
            </w:tcBorders>
            <w:shd w:val="clear" w:color="000000" w:fill="E9EEF4"/>
            <w:vAlign w:val="center"/>
            <w:hideMark/>
          </w:tcPr>
          <w:p w14:paraId="611ADD1D"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w:t>
            </w:r>
          </w:p>
        </w:tc>
        <w:tc>
          <w:tcPr>
            <w:tcW w:w="1293" w:type="dxa"/>
            <w:tcBorders>
              <w:top w:val="nil"/>
              <w:left w:val="nil"/>
              <w:bottom w:val="single" w:sz="8" w:space="0" w:color="AEAEAE"/>
              <w:right w:val="single" w:sz="8" w:space="0" w:color="AEAEAE"/>
            </w:tcBorders>
            <w:shd w:val="clear" w:color="000000" w:fill="E9EEF4"/>
            <w:vAlign w:val="center"/>
            <w:hideMark/>
          </w:tcPr>
          <w:p w14:paraId="5EA181E4"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w:t>
            </w:r>
          </w:p>
        </w:tc>
        <w:tc>
          <w:tcPr>
            <w:tcW w:w="1293" w:type="dxa"/>
            <w:tcBorders>
              <w:top w:val="nil"/>
              <w:left w:val="nil"/>
              <w:bottom w:val="single" w:sz="8" w:space="0" w:color="AEAEAE"/>
              <w:right w:val="single" w:sz="8" w:space="0" w:color="AEAEAE"/>
            </w:tcBorders>
            <w:shd w:val="clear" w:color="000000" w:fill="E9EEF4"/>
            <w:vAlign w:val="center"/>
            <w:hideMark/>
          </w:tcPr>
          <w:p w14:paraId="7500F84B"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w:t>
            </w:r>
          </w:p>
        </w:tc>
      </w:tr>
      <w:tr w:rsidR="00E932F5" w:rsidRPr="00D3186C" w14:paraId="290B0FEA" w14:textId="77777777" w:rsidTr="00607CE9">
        <w:trPr>
          <w:trHeight w:val="206"/>
        </w:trPr>
        <w:tc>
          <w:tcPr>
            <w:tcW w:w="2874" w:type="dxa"/>
            <w:tcBorders>
              <w:top w:val="nil"/>
              <w:left w:val="single" w:sz="8" w:space="0" w:color="AEAEAE"/>
              <w:bottom w:val="single" w:sz="8" w:space="0" w:color="AEAEAE"/>
              <w:right w:val="single" w:sz="8" w:space="0" w:color="AEAEAE"/>
            </w:tcBorders>
            <w:vAlign w:val="center"/>
            <w:hideMark/>
          </w:tcPr>
          <w:p w14:paraId="26C6E61E" w14:textId="77777777" w:rsidR="00D3186C" w:rsidRPr="00D3186C" w:rsidRDefault="00D3186C" w:rsidP="00D3186C">
            <w:pPr>
              <w:spacing w:after="0" w:line="240" w:lineRule="auto"/>
              <w:ind w:firstLineChars="100" w:firstLine="160"/>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Korkotuotot</w:t>
            </w:r>
          </w:p>
        </w:tc>
        <w:tc>
          <w:tcPr>
            <w:tcW w:w="1437" w:type="dxa"/>
            <w:tcBorders>
              <w:top w:val="nil"/>
              <w:left w:val="nil"/>
              <w:bottom w:val="single" w:sz="8" w:space="0" w:color="AEAEAE"/>
              <w:right w:val="single" w:sz="8" w:space="0" w:color="AEAEAE"/>
            </w:tcBorders>
            <w:shd w:val="clear" w:color="000000" w:fill="FFFFFF"/>
            <w:vAlign w:val="center"/>
            <w:hideMark/>
          </w:tcPr>
          <w:p w14:paraId="3776D92D"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-10,05</w:t>
            </w:r>
          </w:p>
        </w:tc>
        <w:tc>
          <w:tcPr>
            <w:tcW w:w="1580" w:type="dxa"/>
            <w:tcBorders>
              <w:top w:val="nil"/>
              <w:left w:val="nil"/>
              <w:bottom w:val="single" w:sz="8" w:space="0" w:color="AEAEAE"/>
              <w:right w:val="single" w:sz="8" w:space="0" w:color="AEAEAE"/>
            </w:tcBorders>
            <w:shd w:val="clear" w:color="000000" w:fill="FFFFFF"/>
            <w:vAlign w:val="center"/>
            <w:hideMark/>
          </w:tcPr>
          <w:p w14:paraId="657669BD"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w:t>
            </w:r>
          </w:p>
        </w:tc>
        <w:tc>
          <w:tcPr>
            <w:tcW w:w="1149" w:type="dxa"/>
            <w:tcBorders>
              <w:top w:val="nil"/>
              <w:left w:val="nil"/>
              <w:bottom w:val="single" w:sz="8" w:space="0" w:color="AEAEAE"/>
              <w:right w:val="single" w:sz="8" w:space="0" w:color="AEAEAE"/>
            </w:tcBorders>
            <w:shd w:val="clear" w:color="000000" w:fill="FFFFFF"/>
            <w:vAlign w:val="center"/>
            <w:hideMark/>
          </w:tcPr>
          <w:p w14:paraId="0AC36210"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w:t>
            </w:r>
          </w:p>
        </w:tc>
        <w:tc>
          <w:tcPr>
            <w:tcW w:w="1293" w:type="dxa"/>
            <w:tcBorders>
              <w:top w:val="nil"/>
              <w:left w:val="nil"/>
              <w:bottom w:val="single" w:sz="8" w:space="0" w:color="AEAEAE"/>
              <w:right w:val="single" w:sz="8" w:space="0" w:color="AEAEAE"/>
            </w:tcBorders>
            <w:shd w:val="clear" w:color="000000" w:fill="FFFFFF"/>
            <w:vAlign w:val="center"/>
            <w:hideMark/>
          </w:tcPr>
          <w:p w14:paraId="0495B098"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w:t>
            </w:r>
          </w:p>
        </w:tc>
        <w:tc>
          <w:tcPr>
            <w:tcW w:w="1293" w:type="dxa"/>
            <w:tcBorders>
              <w:top w:val="nil"/>
              <w:left w:val="nil"/>
              <w:bottom w:val="single" w:sz="8" w:space="0" w:color="AEAEAE"/>
              <w:right w:val="single" w:sz="8" w:space="0" w:color="AEAEAE"/>
            </w:tcBorders>
            <w:shd w:val="clear" w:color="000000" w:fill="FFFFFF"/>
            <w:vAlign w:val="center"/>
            <w:hideMark/>
          </w:tcPr>
          <w:p w14:paraId="7DA47435"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 </w:t>
            </w:r>
          </w:p>
        </w:tc>
      </w:tr>
      <w:tr w:rsidR="00E932F5" w:rsidRPr="00D3186C" w14:paraId="4011A2A1" w14:textId="77777777" w:rsidTr="00607CE9">
        <w:trPr>
          <w:trHeight w:val="206"/>
        </w:trPr>
        <w:tc>
          <w:tcPr>
            <w:tcW w:w="2874" w:type="dxa"/>
            <w:tcBorders>
              <w:top w:val="nil"/>
              <w:left w:val="single" w:sz="8" w:space="0" w:color="AEAEAE"/>
              <w:bottom w:val="single" w:sz="8" w:space="0" w:color="AEAEAE"/>
              <w:right w:val="single" w:sz="8" w:space="0" w:color="AEAEAE"/>
            </w:tcBorders>
            <w:vAlign w:val="center"/>
            <w:hideMark/>
          </w:tcPr>
          <w:p w14:paraId="286E44D3" w14:textId="77777777" w:rsidR="00D3186C" w:rsidRPr="00D3186C" w:rsidRDefault="00D3186C" w:rsidP="00D3186C">
            <w:pPr>
              <w:spacing w:after="0" w:line="240" w:lineRule="auto"/>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VUOSIKATE</w:t>
            </w:r>
          </w:p>
        </w:tc>
        <w:tc>
          <w:tcPr>
            <w:tcW w:w="1437" w:type="dxa"/>
            <w:tcBorders>
              <w:top w:val="nil"/>
              <w:left w:val="nil"/>
              <w:bottom w:val="single" w:sz="8" w:space="0" w:color="AEAEAE"/>
              <w:right w:val="single" w:sz="8" w:space="0" w:color="AEAEAE"/>
            </w:tcBorders>
            <w:shd w:val="clear" w:color="000000" w:fill="E9EEF4"/>
            <w:vAlign w:val="center"/>
            <w:hideMark/>
          </w:tcPr>
          <w:p w14:paraId="29530AB3"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214 787,67</w:t>
            </w:r>
          </w:p>
        </w:tc>
        <w:tc>
          <w:tcPr>
            <w:tcW w:w="1580" w:type="dxa"/>
            <w:tcBorders>
              <w:top w:val="nil"/>
              <w:left w:val="nil"/>
              <w:bottom w:val="single" w:sz="8" w:space="0" w:color="AEAEAE"/>
              <w:right w:val="single" w:sz="8" w:space="0" w:color="AEAEAE"/>
            </w:tcBorders>
            <w:shd w:val="clear" w:color="000000" w:fill="E9EEF4"/>
            <w:vAlign w:val="center"/>
            <w:hideMark/>
          </w:tcPr>
          <w:p w14:paraId="71CE49C5"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234 075,23</w:t>
            </w:r>
          </w:p>
        </w:tc>
        <w:tc>
          <w:tcPr>
            <w:tcW w:w="1149" w:type="dxa"/>
            <w:tcBorders>
              <w:top w:val="nil"/>
              <w:left w:val="nil"/>
              <w:bottom w:val="single" w:sz="8" w:space="0" w:color="AEAEAE"/>
              <w:right w:val="single" w:sz="8" w:space="0" w:color="AEAEAE"/>
            </w:tcBorders>
            <w:shd w:val="clear" w:color="000000" w:fill="E9EEF4"/>
            <w:vAlign w:val="center"/>
            <w:hideMark/>
          </w:tcPr>
          <w:p w14:paraId="11F0F51E"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192 169,59</w:t>
            </w:r>
          </w:p>
        </w:tc>
        <w:tc>
          <w:tcPr>
            <w:tcW w:w="1293" w:type="dxa"/>
            <w:tcBorders>
              <w:top w:val="nil"/>
              <w:left w:val="nil"/>
              <w:bottom w:val="single" w:sz="8" w:space="0" w:color="AEAEAE"/>
              <w:right w:val="single" w:sz="8" w:space="0" w:color="AEAEAE"/>
            </w:tcBorders>
            <w:shd w:val="clear" w:color="000000" w:fill="E9EEF4"/>
            <w:vAlign w:val="center"/>
            <w:hideMark/>
          </w:tcPr>
          <w:p w14:paraId="63F83EC3"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207 174,75</w:t>
            </w:r>
          </w:p>
        </w:tc>
        <w:tc>
          <w:tcPr>
            <w:tcW w:w="1293" w:type="dxa"/>
            <w:tcBorders>
              <w:top w:val="nil"/>
              <w:left w:val="nil"/>
              <w:bottom w:val="single" w:sz="8" w:space="0" w:color="AEAEAE"/>
              <w:right w:val="single" w:sz="8" w:space="0" w:color="AEAEAE"/>
            </w:tcBorders>
            <w:shd w:val="clear" w:color="000000" w:fill="E9EEF4"/>
            <w:vAlign w:val="center"/>
            <w:hideMark/>
          </w:tcPr>
          <w:p w14:paraId="458CA7E4"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222 179,91</w:t>
            </w:r>
          </w:p>
        </w:tc>
      </w:tr>
      <w:tr w:rsidR="00E932F5" w:rsidRPr="00D3186C" w14:paraId="279F7DF7" w14:textId="77777777" w:rsidTr="00607CE9">
        <w:trPr>
          <w:trHeight w:val="206"/>
        </w:trPr>
        <w:tc>
          <w:tcPr>
            <w:tcW w:w="2874" w:type="dxa"/>
            <w:tcBorders>
              <w:top w:val="nil"/>
              <w:left w:val="single" w:sz="8" w:space="0" w:color="AEAEAE"/>
              <w:bottom w:val="single" w:sz="8" w:space="0" w:color="AEAEAE"/>
              <w:right w:val="single" w:sz="8" w:space="0" w:color="AEAEAE"/>
            </w:tcBorders>
            <w:vAlign w:val="center"/>
            <w:hideMark/>
          </w:tcPr>
          <w:p w14:paraId="7F98DB4B" w14:textId="77777777" w:rsidR="00D3186C" w:rsidRPr="00D3186C" w:rsidRDefault="00D3186C" w:rsidP="00D3186C">
            <w:pPr>
              <w:spacing w:after="0" w:line="240" w:lineRule="auto"/>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Poistot ja arvonalentumiset</w:t>
            </w:r>
          </w:p>
        </w:tc>
        <w:tc>
          <w:tcPr>
            <w:tcW w:w="1437" w:type="dxa"/>
            <w:tcBorders>
              <w:top w:val="nil"/>
              <w:left w:val="nil"/>
              <w:bottom w:val="single" w:sz="8" w:space="0" w:color="AEAEAE"/>
              <w:right w:val="single" w:sz="8" w:space="0" w:color="AEAEAE"/>
            </w:tcBorders>
            <w:shd w:val="clear" w:color="000000" w:fill="FFFFFF"/>
            <w:vAlign w:val="center"/>
            <w:hideMark/>
          </w:tcPr>
          <w:p w14:paraId="2621C029"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71 191,87</w:t>
            </w:r>
          </w:p>
        </w:tc>
        <w:tc>
          <w:tcPr>
            <w:tcW w:w="1580" w:type="dxa"/>
            <w:tcBorders>
              <w:top w:val="nil"/>
              <w:left w:val="nil"/>
              <w:bottom w:val="single" w:sz="8" w:space="0" w:color="AEAEAE"/>
              <w:right w:val="single" w:sz="8" w:space="0" w:color="AEAEAE"/>
            </w:tcBorders>
            <w:shd w:val="clear" w:color="000000" w:fill="FFFFFF"/>
            <w:vAlign w:val="center"/>
            <w:hideMark/>
          </w:tcPr>
          <w:p w14:paraId="77D5BEBB"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73 624,00</w:t>
            </w:r>
          </w:p>
        </w:tc>
        <w:tc>
          <w:tcPr>
            <w:tcW w:w="1149" w:type="dxa"/>
            <w:tcBorders>
              <w:top w:val="nil"/>
              <w:left w:val="nil"/>
              <w:bottom w:val="single" w:sz="8" w:space="0" w:color="AEAEAE"/>
              <w:right w:val="single" w:sz="8" w:space="0" w:color="AEAEAE"/>
            </w:tcBorders>
            <w:shd w:val="clear" w:color="000000" w:fill="FFFFFF"/>
            <w:vAlign w:val="center"/>
            <w:hideMark/>
          </w:tcPr>
          <w:p w14:paraId="5E0303F8"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58 725,37</w:t>
            </w:r>
          </w:p>
        </w:tc>
        <w:tc>
          <w:tcPr>
            <w:tcW w:w="1293" w:type="dxa"/>
            <w:tcBorders>
              <w:top w:val="nil"/>
              <w:left w:val="nil"/>
              <w:bottom w:val="single" w:sz="8" w:space="0" w:color="AEAEAE"/>
              <w:right w:val="single" w:sz="8" w:space="0" w:color="AEAEAE"/>
            </w:tcBorders>
            <w:shd w:val="clear" w:color="000000" w:fill="FFFFFF"/>
            <w:vAlign w:val="center"/>
            <w:hideMark/>
          </w:tcPr>
          <w:p w14:paraId="34BC1AA2"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58 725,37</w:t>
            </w:r>
          </w:p>
        </w:tc>
        <w:tc>
          <w:tcPr>
            <w:tcW w:w="1293" w:type="dxa"/>
            <w:tcBorders>
              <w:top w:val="nil"/>
              <w:left w:val="nil"/>
              <w:bottom w:val="single" w:sz="8" w:space="0" w:color="AEAEAE"/>
              <w:right w:val="single" w:sz="8" w:space="0" w:color="AEAEAE"/>
            </w:tcBorders>
            <w:shd w:val="clear" w:color="000000" w:fill="FFFFFF"/>
            <w:vAlign w:val="center"/>
            <w:hideMark/>
          </w:tcPr>
          <w:p w14:paraId="2F569504"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58 725,37</w:t>
            </w:r>
          </w:p>
        </w:tc>
      </w:tr>
      <w:tr w:rsidR="00E932F5" w:rsidRPr="00D3186C" w14:paraId="27A3D1E1" w14:textId="77777777" w:rsidTr="00607CE9">
        <w:trPr>
          <w:trHeight w:val="206"/>
        </w:trPr>
        <w:tc>
          <w:tcPr>
            <w:tcW w:w="2874" w:type="dxa"/>
            <w:tcBorders>
              <w:top w:val="nil"/>
              <w:left w:val="single" w:sz="8" w:space="0" w:color="AEAEAE"/>
              <w:bottom w:val="single" w:sz="8" w:space="0" w:color="AEAEAE"/>
              <w:right w:val="single" w:sz="8" w:space="0" w:color="AEAEAE"/>
            </w:tcBorders>
            <w:vAlign w:val="center"/>
            <w:hideMark/>
          </w:tcPr>
          <w:p w14:paraId="2CB03975" w14:textId="77777777" w:rsidR="00D3186C" w:rsidRPr="00D3186C" w:rsidRDefault="00D3186C" w:rsidP="00D3186C">
            <w:pPr>
              <w:spacing w:after="0" w:line="240" w:lineRule="auto"/>
              <w:ind w:firstLineChars="100" w:firstLine="160"/>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Suunnitelman mukaiset poistot</w:t>
            </w:r>
          </w:p>
        </w:tc>
        <w:tc>
          <w:tcPr>
            <w:tcW w:w="1437" w:type="dxa"/>
            <w:tcBorders>
              <w:top w:val="nil"/>
              <w:left w:val="nil"/>
              <w:bottom w:val="single" w:sz="8" w:space="0" w:color="AEAEAE"/>
              <w:right w:val="single" w:sz="8" w:space="0" w:color="AEAEAE"/>
            </w:tcBorders>
            <w:shd w:val="clear" w:color="000000" w:fill="E9EEF4"/>
            <w:vAlign w:val="center"/>
            <w:hideMark/>
          </w:tcPr>
          <w:p w14:paraId="7F991757"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71 191,87</w:t>
            </w:r>
          </w:p>
        </w:tc>
        <w:tc>
          <w:tcPr>
            <w:tcW w:w="1580" w:type="dxa"/>
            <w:tcBorders>
              <w:top w:val="nil"/>
              <w:left w:val="nil"/>
              <w:bottom w:val="single" w:sz="8" w:space="0" w:color="AEAEAE"/>
              <w:right w:val="single" w:sz="8" w:space="0" w:color="AEAEAE"/>
            </w:tcBorders>
            <w:shd w:val="clear" w:color="000000" w:fill="E9EEF4"/>
            <w:vAlign w:val="center"/>
            <w:hideMark/>
          </w:tcPr>
          <w:p w14:paraId="2F215CA4"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73 624,00</w:t>
            </w:r>
          </w:p>
        </w:tc>
        <w:tc>
          <w:tcPr>
            <w:tcW w:w="1149" w:type="dxa"/>
            <w:tcBorders>
              <w:top w:val="nil"/>
              <w:left w:val="nil"/>
              <w:bottom w:val="single" w:sz="8" w:space="0" w:color="AEAEAE"/>
              <w:right w:val="single" w:sz="8" w:space="0" w:color="AEAEAE"/>
            </w:tcBorders>
            <w:shd w:val="clear" w:color="000000" w:fill="E9EEF4"/>
            <w:vAlign w:val="center"/>
            <w:hideMark/>
          </w:tcPr>
          <w:p w14:paraId="2DEBD91E"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58 725,37</w:t>
            </w:r>
          </w:p>
        </w:tc>
        <w:tc>
          <w:tcPr>
            <w:tcW w:w="1293" w:type="dxa"/>
            <w:tcBorders>
              <w:top w:val="nil"/>
              <w:left w:val="nil"/>
              <w:bottom w:val="single" w:sz="8" w:space="0" w:color="AEAEAE"/>
              <w:right w:val="single" w:sz="8" w:space="0" w:color="AEAEAE"/>
            </w:tcBorders>
            <w:shd w:val="clear" w:color="000000" w:fill="E9EEF4"/>
            <w:vAlign w:val="center"/>
            <w:hideMark/>
          </w:tcPr>
          <w:p w14:paraId="4BF5300F"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58 725,37</w:t>
            </w:r>
          </w:p>
        </w:tc>
        <w:tc>
          <w:tcPr>
            <w:tcW w:w="1293" w:type="dxa"/>
            <w:tcBorders>
              <w:top w:val="nil"/>
              <w:left w:val="nil"/>
              <w:bottom w:val="single" w:sz="8" w:space="0" w:color="AEAEAE"/>
              <w:right w:val="single" w:sz="8" w:space="0" w:color="AEAEAE"/>
            </w:tcBorders>
            <w:shd w:val="clear" w:color="000000" w:fill="E9EEF4"/>
            <w:vAlign w:val="center"/>
            <w:hideMark/>
          </w:tcPr>
          <w:p w14:paraId="18419953"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58 725,37</w:t>
            </w:r>
          </w:p>
        </w:tc>
      </w:tr>
      <w:tr w:rsidR="00E932F5" w:rsidRPr="00D3186C" w14:paraId="097AA4DA" w14:textId="77777777" w:rsidTr="00607CE9">
        <w:trPr>
          <w:trHeight w:val="206"/>
        </w:trPr>
        <w:tc>
          <w:tcPr>
            <w:tcW w:w="2874" w:type="dxa"/>
            <w:tcBorders>
              <w:top w:val="nil"/>
              <w:left w:val="single" w:sz="8" w:space="0" w:color="AEAEAE"/>
              <w:bottom w:val="single" w:sz="8" w:space="0" w:color="AEAEAE"/>
              <w:right w:val="single" w:sz="8" w:space="0" w:color="AEAEAE"/>
            </w:tcBorders>
            <w:vAlign w:val="center"/>
            <w:hideMark/>
          </w:tcPr>
          <w:p w14:paraId="52B77E94" w14:textId="77777777" w:rsidR="00D3186C" w:rsidRPr="00D3186C" w:rsidRDefault="00D3186C" w:rsidP="00D3186C">
            <w:pPr>
              <w:spacing w:after="0" w:line="240" w:lineRule="auto"/>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TILIKAUDEN TULOS</w:t>
            </w:r>
          </w:p>
        </w:tc>
        <w:tc>
          <w:tcPr>
            <w:tcW w:w="1437" w:type="dxa"/>
            <w:tcBorders>
              <w:top w:val="nil"/>
              <w:left w:val="nil"/>
              <w:bottom w:val="single" w:sz="8" w:space="0" w:color="AEAEAE"/>
              <w:right w:val="single" w:sz="8" w:space="0" w:color="AEAEAE"/>
            </w:tcBorders>
            <w:shd w:val="clear" w:color="000000" w:fill="FFFFFF"/>
            <w:vAlign w:val="center"/>
            <w:hideMark/>
          </w:tcPr>
          <w:p w14:paraId="647FC570"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285 979,54</w:t>
            </w:r>
          </w:p>
        </w:tc>
        <w:tc>
          <w:tcPr>
            <w:tcW w:w="1580" w:type="dxa"/>
            <w:tcBorders>
              <w:top w:val="nil"/>
              <w:left w:val="nil"/>
              <w:bottom w:val="single" w:sz="8" w:space="0" w:color="AEAEAE"/>
              <w:right w:val="single" w:sz="8" w:space="0" w:color="AEAEAE"/>
            </w:tcBorders>
            <w:shd w:val="clear" w:color="000000" w:fill="FFFFFF"/>
            <w:vAlign w:val="center"/>
            <w:hideMark/>
          </w:tcPr>
          <w:p w14:paraId="14C63314"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307 699,23</w:t>
            </w:r>
          </w:p>
        </w:tc>
        <w:tc>
          <w:tcPr>
            <w:tcW w:w="1149" w:type="dxa"/>
            <w:tcBorders>
              <w:top w:val="nil"/>
              <w:left w:val="nil"/>
              <w:bottom w:val="single" w:sz="8" w:space="0" w:color="AEAEAE"/>
              <w:right w:val="single" w:sz="8" w:space="0" w:color="AEAEAE"/>
            </w:tcBorders>
            <w:shd w:val="clear" w:color="000000" w:fill="FFFFFF"/>
            <w:vAlign w:val="center"/>
            <w:hideMark/>
          </w:tcPr>
          <w:p w14:paraId="12A2547E"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250 894,96</w:t>
            </w:r>
          </w:p>
        </w:tc>
        <w:tc>
          <w:tcPr>
            <w:tcW w:w="1293" w:type="dxa"/>
            <w:tcBorders>
              <w:top w:val="nil"/>
              <w:left w:val="nil"/>
              <w:bottom w:val="single" w:sz="8" w:space="0" w:color="AEAEAE"/>
              <w:right w:val="single" w:sz="8" w:space="0" w:color="AEAEAE"/>
            </w:tcBorders>
            <w:shd w:val="clear" w:color="000000" w:fill="FFFFFF"/>
            <w:vAlign w:val="center"/>
            <w:hideMark/>
          </w:tcPr>
          <w:p w14:paraId="78903186"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265 900,12</w:t>
            </w:r>
          </w:p>
        </w:tc>
        <w:tc>
          <w:tcPr>
            <w:tcW w:w="1293" w:type="dxa"/>
            <w:tcBorders>
              <w:top w:val="nil"/>
              <w:left w:val="nil"/>
              <w:bottom w:val="single" w:sz="8" w:space="0" w:color="AEAEAE"/>
              <w:right w:val="single" w:sz="8" w:space="0" w:color="AEAEAE"/>
            </w:tcBorders>
            <w:shd w:val="clear" w:color="000000" w:fill="FFFFFF"/>
            <w:vAlign w:val="center"/>
            <w:hideMark/>
          </w:tcPr>
          <w:p w14:paraId="4EC8D405"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280 905,28</w:t>
            </w:r>
          </w:p>
        </w:tc>
      </w:tr>
      <w:tr w:rsidR="00E932F5" w:rsidRPr="00D3186C" w14:paraId="598C8C8C" w14:textId="77777777" w:rsidTr="00607CE9">
        <w:trPr>
          <w:trHeight w:val="206"/>
        </w:trPr>
        <w:tc>
          <w:tcPr>
            <w:tcW w:w="2874" w:type="dxa"/>
            <w:tcBorders>
              <w:top w:val="nil"/>
              <w:left w:val="single" w:sz="8" w:space="0" w:color="AEAEAE"/>
              <w:bottom w:val="single" w:sz="8" w:space="0" w:color="AEAEAE"/>
              <w:right w:val="single" w:sz="8" w:space="0" w:color="AEAEAE"/>
            </w:tcBorders>
            <w:vAlign w:val="center"/>
            <w:hideMark/>
          </w:tcPr>
          <w:p w14:paraId="4112FB4A" w14:textId="77777777" w:rsidR="00D3186C" w:rsidRPr="00D3186C" w:rsidRDefault="00D3186C" w:rsidP="00D3186C">
            <w:pPr>
              <w:spacing w:after="0" w:line="240" w:lineRule="auto"/>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Tilikauden ylijäämä (alijäämä)</w:t>
            </w:r>
          </w:p>
        </w:tc>
        <w:tc>
          <w:tcPr>
            <w:tcW w:w="1437" w:type="dxa"/>
            <w:tcBorders>
              <w:top w:val="nil"/>
              <w:left w:val="nil"/>
              <w:bottom w:val="single" w:sz="8" w:space="0" w:color="AEAEAE"/>
              <w:right w:val="single" w:sz="8" w:space="0" w:color="AEAEAE"/>
            </w:tcBorders>
            <w:shd w:val="clear" w:color="000000" w:fill="E9EEF4"/>
            <w:vAlign w:val="center"/>
            <w:hideMark/>
          </w:tcPr>
          <w:p w14:paraId="103F1349"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285 979,54</w:t>
            </w:r>
          </w:p>
        </w:tc>
        <w:tc>
          <w:tcPr>
            <w:tcW w:w="1580" w:type="dxa"/>
            <w:tcBorders>
              <w:top w:val="nil"/>
              <w:left w:val="nil"/>
              <w:bottom w:val="single" w:sz="8" w:space="0" w:color="AEAEAE"/>
              <w:right w:val="single" w:sz="8" w:space="0" w:color="AEAEAE"/>
            </w:tcBorders>
            <w:shd w:val="clear" w:color="000000" w:fill="E9EEF4"/>
            <w:vAlign w:val="center"/>
            <w:hideMark/>
          </w:tcPr>
          <w:p w14:paraId="5ED3A358"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307 699,23</w:t>
            </w:r>
          </w:p>
        </w:tc>
        <w:tc>
          <w:tcPr>
            <w:tcW w:w="1149" w:type="dxa"/>
            <w:tcBorders>
              <w:top w:val="nil"/>
              <w:left w:val="nil"/>
              <w:bottom w:val="single" w:sz="8" w:space="0" w:color="AEAEAE"/>
              <w:right w:val="single" w:sz="8" w:space="0" w:color="AEAEAE"/>
            </w:tcBorders>
            <w:shd w:val="clear" w:color="000000" w:fill="E9EEF4"/>
            <w:vAlign w:val="center"/>
            <w:hideMark/>
          </w:tcPr>
          <w:p w14:paraId="782E6046"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250 894,96</w:t>
            </w:r>
          </w:p>
        </w:tc>
        <w:tc>
          <w:tcPr>
            <w:tcW w:w="1293" w:type="dxa"/>
            <w:tcBorders>
              <w:top w:val="nil"/>
              <w:left w:val="nil"/>
              <w:bottom w:val="single" w:sz="8" w:space="0" w:color="AEAEAE"/>
              <w:right w:val="single" w:sz="8" w:space="0" w:color="AEAEAE"/>
            </w:tcBorders>
            <w:shd w:val="clear" w:color="000000" w:fill="E9EEF4"/>
            <w:vAlign w:val="center"/>
            <w:hideMark/>
          </w:tcPr>
          <w:p w14:paraId="2630608E"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265 900,12</w:t>
            </w:r>
          </w:p>
        </w:tc>
        <w:tc>
          <w:tcPr>
            <w:tcW w:w="1293" w:type="dxa"/>
            <w:tcBorders>
              <w:top w:val="nil"/>
              <w:left w:val="nil"/>
              <w:bottom w:val="single" w:sz="8" w:space="0" w:color="AEAEAE"/>
              <w:right w:val="single" w:sz="8" w:space="0" w:color="AEAEAE"/>
            </w:tcBorders>
            <w:shd w:val="clear" w:color="000000" w:fill="E9EEF4"/>
            <w:vAlign w:val="center"/>
            <w:hideMark/>
          </w:tcPr>
          <w:p w14:paraId="28F4FCA2" w14:textId="77777777" w:rsidR="00D3186C" w:rsidRPr="00D3186C" w:rsidRDefault="00D3186C" w:rsidP="00D3186C">
            <w:pPr>
              <w:spacing w:after="0" w:line="240" w:lineRule="auto"/>
              <w:jc w:val="right"/>
              <w:rPr>
                <w:rFonts w:ascii="Arial" w:eastAsia="Times New Roman" w:hAnsi="Arial" w:cs="Arial"/>
                <w:color w:val="000000"/>
                <w:sz w:val="16"/>
                <w:szCs w:val="16"/>
                <w:lang w:eastAsia="fi-FI"/>
              </w:rPr>
            </w:pPr>
            <w:r w:rsidRPr="00D3186C">
              <w:rPr>
                <w:rFonts w:ascii="Arial" w:eastAsia="Times New Roman" w:hAnsi="Arial" w:cs="Arial"/>
                <w:color w:val="000000"/>
                <w:sz w:val="16"/>
                <w:szCs w:val="16"/>
                <w:lang w:eastAsia="fi-FI"/>
              </w:rPr>
              <w:t>280 905,28</w:t>
            </w:r>
          </w:p>
        </w:tc>
      </w:tr>
    </w:tbl>
    <w:p w14:paraId="4B0FD6FB" w14:textId="77777777" w:rsidR="00B15736" w:rsidRPr="00F5205D" w:rsidRDefault="00B15736" w:rsidP="003676E7">
      <w:pPr>
        <w:spacing w:line="240" w:lineRule="auto"/>
        <w:rPr>
          <w:rFonts w:ascii="Martti" w:hAnsi="Martti"/>
          <w:b/>
          <w:bCs/>
          <w:szCs w:val="24"/>
        </w:rPr>
      </w:pPr>
    </w:p>
    <w:p w14:paraId="64F72230" w14:textId="35F1278E" w:rsidR="00FC58C0" w:rsidRDefault="00421186" w:rsidP="000652A7">
      <w:pPr>
        <w:spacing w:after="0" w:line="240" w:lineRule="auto"/>
        <w:rPr>
          <w:rFonts w:ascii="Martti" w:hAnsi="Martti"/>
          <w:szCs w:val="24"/>
        </w:rPr>
      </w:pPr>
      <w:r w:rsidRPr="00F5205D">
        <w:rPr>
          <w:rFonts w:ascii="Martti" w:hAnsi="Martti"/>
          <w:szCs w:val="24"/>
        </w:rPr>
        <w:lastRenderedPageBreak/>
        <w:t>Hautaustoimi on seurakunnalle annettu yhteiskunnallinen tehtävä, jonka hoitamiseksi se saa valtionrahoitusta valtiolta. Hautaustoimen kulut katetaan valtionrahoituksella ja hautauksesta perittävillä maksuilla (</w:t>
      </w:r>
      <w:r w:rsidR="00975D8E" w:rsidRPr="00F5205D">
        <w:rPr>
          <w:rFonts w:ascii="Martti" w:hAnsi="Martti"/>
          <w:szCs w:val="24"/>
        </w:rPr>
        <w:t>50/50</w:t>
      </w:r>
      <w:r w:rsidRPr="00F5205D">
        <w:rPr>
          <w:rFonts w:ascii="Martti" w:hAnsi="Martti"/>
          <w:szCs w:val="24"/>
        </w:rPr>
        <w:t>).</w:t>
      </w:r>
    </w:p>
    <w:p w14:paraId="01194AFA" w14:textId="77777777" w:rsidR="000652A7" w:rsidRPr="000652A7" w:rsidRDefault="000652A7" w:rsidP="000652A7">
      <w:pPr>
        <w:spacing w:after="0" w:line="240" w:lineRule="auto"/>
        <w:rPr>
          <w:rFonts w:ascii="Martti" w:hAnsi="Martti"/>
          <w:szCs w:val="24"/>
        </w:rPr>
      </w:pPr>
    </w:p>
    <w:p w14:paraId="426350E8" w14:textId="28050E02" w:rsidR="00B15736" w:rsidRDefault="00B15736" w:rsidP="003676E7">
      <w:pPr>
        <w:spacing w:after="0" w:line="240" w:lineRule="auto"/>
        <w:rPr>
          <w:rFonts w:ascii="Martti" w:hAnsi="Martti"/>
          <w:b/>
          <w:bCs/>
          <w:szCs w:val="24"/>
        </w:rPr>
      </w:pPr>
      <w:r w:rsidRPr="00F5205D">
        <w:rPr>
          <w:rFonts w:ascii="Martti" w:hAnsi="Martti"/>
          <w:b/>
          <w:bCs/>
          <w:szCs w:val="24"/>
        </w:rPr>
        <w:t>Hautausmaahallinto (401)</w:t>
      </w:r>
    </w:p>
    <w:p w14:paraId="4845D9DC" w14:textId="77777777" w:rsidR="00812719" w:rsidRPr="00F5205D" w:rsidRDefault="00812719" w:rsidP="003676E7">
      <w:pPr>
        <w:spacing w:after="0" w:line="240" w:lineRule="auto"/>
        <w:rPr>
          <w:rFonts w:ascii="Martti" w:hAnsi="Martti"/>
          <w:b/>
          <w:bCs/>
          <w:szCs w:val="24"/>
        </w:rPr>
      </w:pPr>
    </w:p>
    <w:p w14:paraId="63819241" w14:textId="35F65502" w:rsidR="00B15736" w:rsidRDefault="00C11A27" w:rsidP="003676E7">
      <w:pPr>
        <w:spacing w:after="0" w:line="240" w:lineRule="auto"/>
        <w:rPr>
          <w:rFonts w:ascii="Martti" w:hAnsi="Martti"/>
          <w:szCs w:val="24"/>
        </w:rPr>
      </w:pPr>
      <w:r w:rsidRPr="00F5205D">
        <w:rPr>
          <w:rFonts w:ascii="Martti" w:hAnsi="Martti"/>
          <w:szCs w:val="24"/>
        </w:rPr>
        <w:t>Orivede</w:t>
      </w:r>
      <w:r w:rsidR="00B15736" w:rsidRPr="00F5205D">
        <w:rPr>
          <w:rFonts w:ascii="Martti" w:hAnsi="Martti"/>
          <w:szCs w:val="24"/>
        </w:rPr>
        <w:t>n seurakunnassa ei ole erillistä hautausmaahallintoa. Luottamushenkilöiden, talous- ja tieto- ja yleishallinnon kuluista jaetaan hautausmaahallinnolle kuuluva osuus tälle tehtäväalueelle.</w:t>
      </w:r>
    </w:p>
    <w:p w14:paraId="79F17685" w14:textId="77777777" w:rsidR="00741832" w:rsidRPr="00F5205D" w:rsidRDefault="00741832" w:rsidP="003676E7">
      <w:pPr>
        <w:spacing w:after="0" w:line="240" w:lineRule="auto"/>
        <w:rPr>
          <w:rFonts w:ascii="Martti" w:hAnsi="Martti"/>
          <w:szCs w:val="24"/>
        </w:rPr>
      </w:pPr>
    </w:p>
    <w:p w14:paraId="7CD4B2E8" w14:textId="54F1245C" w:rsidR="00B15736" w:rsidRDefault="00B15736" w:rsidP="003676E7">
      <w:pPr>
        <w:spacing w:after="0" w:line="240" w:lineRule="auto"/>
        <w:rPr>
          <w:rFonts w:ascii="Martti" w:hAnsi="Martti"/>
          <w:b/>
          <w:bCs/>
          <w:szCs w:val="24"/>
        </w:rPr>
      </w:pPr>
      <w:r w:rsidRPr="00F5205D">
        <w:rPr>
          <w:rFonts w:ascii="Martti" w:hAnsi="Martti"/>
          <w:b/>
          <w:bCs/>
          <w:szCs w:val="24"/>
        </w:rPr>
        <w:t>Hautausma</w:t>
      </w:r>
      <w:r w:rsidR="00D3186C" w:rsidRPr="00F5205D">
        <w:rPr>
          <w:rFonts w:ascii="Martti" w:hAnsi="Martti"/>
          <w:b/>
          <w:bCs/>
          <w:szCs w:val="24"/>
        </w:rPr>
        <w:t>a kiinteistöt</w:t>
      </w:r>
      <w:r w:rsidRPr="00F5205D">
        <w:rPr>
          <w:rFonts w:ascii="Martti" w:hAnsi="Martti"/>
          <w:b/>
          <w:bCs/>
          <w:szCs w:val="24"/>
        </w:rPr>
        <w:t xml:space="preserve"> (403)</w:t>
      </w:r>
    </w:p>
    <w:p w14:paraId="7ED2F928" w14:textId="77777777" w:rsidR="00812719" w:rsidRPr="00F5205D" w:rsidRDefault="00812719" w:rsidP="003676E7">
      <w:pPr>
        <w:spacing w:after="0" w:line="240" w:lineRule="auto"/>
        <w:rPr>
          <w:rFonts w:ascii="Martti" w:hAnsi="Martti"/>
          <w:b/>
          <w:bCs/>
          <w:szCs w:val="24"/>
        </w:rPr>
      </w:pPr>
    </w:p>
    <w:p w14:paraId="6F829911" w14:textId="0849EC22" w:rsidR="00615424" w:rsidRDefault="0020588E" w:rsidP="003676E7">
      <w:pPr>
        <w:spacing w:after="0" w:line="240" w:lineRule="auto"/>
        <w:rPr>
          <w:rFonts w:ascii="Martti" w:hAnsi="Martti"/>
          <w:szCs w:val="24"/>
        </w:rPr>
      </w:pPr>
      <w:r w:rsidRPr="00F5205D">
        <w:rPr>
          <w:rFonts w:ascii="Martti" w:hAnsi="Martti"/>
          <w:szCs w:val="24"/>
        </w:rPr>
        <w:t>Hautausmaan kunnossapitoon ja yleisten alueiden hoitoon liittyvät tehtävät määritellään kirkkojärjestyksen 3 luvun 58 §:n mukaisessa hautausmaan hoitosuunnitelmassa. Niitä ovat mm. hautausmaan puhtaanapito, yleishoitoon kuuluva nurmikon leikkuu, kulttuurihistoriallisesti arvokkaiden hauta-alueiden hoito, vaarallisten muistomerkkien valvonta ja ilmoitusprosessi, puuston ja pensasaitojen istutukset ja niiden hoito sekä käytävien hoito ja talvikunnossapito.</w:t>
      </w:r>
    </w:p>
    <w:p w14:paraId="5C834465" w14:textId="77777777" w:rsidR="00812719" w:rsidRPr="00F5205D" w:rsidRDefault="00812719" w:rsidP="003676E7">
      <w:pPr>
        <w:spacing w:after="0" w:line="240" w:lineRule="auto"/>
        <w:rPr>
          <w:rFonts w:ascii="Martti" w:hAnsi="Martti"/>
          <w:color w:val="C00000"/>
          <w:szCs w:val="24"/>
        </w:rPr>
      </w:pPr>
    </w:p>
    <w:p w14:paraId="6B9C558D" w14:textId="77777777" w:rsidR="00B15736" w:rsidRDefault="00B15736" w:rsidP="003676E7">
      <w:pPr>
        <w:spacing w:after="0" w:line="240" w:lineRule="auto"/>
        <w:rPr>
          <w:rFonts w:ascii="Martti" w:hAnsi="Martti"/>
          <w:szCs w:val="24"/>
        </w:rPr>
      </w:pPr>
      <w:r w:rsidRPr="00F5205D">
        <w:rPr>
          <w:rFonts w:ascii="Martti" w:hAnsi="Martti"/>
          <w:szCs w:val="24"/>
        </w:rPr>
        <w:t>Keskeiset painopisteet suunnittelukaudella:</w:t>
      </w:r>
    </w:p>
    <w:p w14:paraId="64821CDE" w14:textId="77777777" w:rsidR="00812719" w:rsidRPr="00F5205D" w:rsidRDefault="00812719" w:rsidP="003676E7">
      <w:pPr>
        <w:spacing w:after="0" w:line="240" w:lineRule="auto"/>
        <w:rPr>
          <w:rFonts w:ascii="Martti" w:hAnsi="Martti"/>
          <w:szCs w:val="24"/>
        </w:rPr>
      </w:pPr>
    </w:p>
    <w:p w14:paraId="5A24DEC7" w14:textId="1E4BA584" w:rsidR="00615424" w:rsidRPr="00412F9C" w:rsidRDefault="00E932F5" w:rsidP="003676E7">
      <w:pPr>
        <w:spacing w:after="0" w:line="240" w:lineRule="auto"/>
        <w:rPr>
          <w:rFonts w:ascii="Martti" w:hAnsi="Martti"/>
          <w:szCs w:val="24"/>
        </w:rPr>
      </w:pPr>
      <w:r w:rsidRPr="00412F9C">
        <w:rPr>
          <w:rFonts w:ascii="Martti" w:hAnsi="Martti"/>
          <w:szCs w:val="24"/>
        </w:rPr>
        <w:t>Suunnittelukaudella jatketaan hautausmaakiinteistöjen yleisilmeen kohentamista poistamalla huonokuntoisia puita ja pensaista</w:t>
      </w:r>
      <w:r w:rsidR="00412F9C" w:rsidRPr="00412F9C">
        <w:rPr>
          <w:rFonts w:ascii="Martti" w:hAnsi="Martti"/>
          <w:szCs w:val="24"/>
        </w:rPr>
        <w:t xml:space="preserve"> sekä huolehditaan yleishoidon tehtävistä yhtenevien kriteerien mukaan seurakunnan eri hautausmailla. </w:t>
      </w:r>
    </w:p>
    <w:p w14:paraId="62A7CB08" w14:textId="77777777" w:rsidR="00615424" w:rsidRPr="00F5205D" w:rsidRDefault="00615424" w:rsidP="003676E7">
      <w:pPr>
        <w:spacing w:after="0" w:line="240" w:lineRule="auto"/>
        <w:rPr>
          <w:rFonts w:ascii="Martti" w:hAnsi="Martti"/>
          <w:szCs w:val="24"/>
        </w:rPr>
      </w:pPr>
    </w:p>
    <w:p w14:paraId="678AE1FB" w14:textId="77777777" w:rsidR="00B15736" w:rsidRPr="00F5205D" w:rsidRDefault="00B15736" w:rsidP="003676E7">
      <w:pPr>
        <w:spacing w:after="0" w:line="240" w:lineRule="auto"/>
        <w:rPr>
          <w:rFonts w:ascii="Martti" w:hAnsi="Martti"/>
          <w:szCs w:val="24"/>
        </w:rPr>
      </w:pPr>
      <w:r w:rsidRPr="00F5205D">
        <w:rPr>
          <w:rFonts w:ascii="Martti" w:hAnsi="Martti"/>
          <w:szCs w:val="24"/>
        </w:rPr>
        <w:t>Sitovat toiminnalliset tavoitteet:</w:t>
      </w:r>
    </w:p>
    <w:tbl>
      <w:tblPr>
        <w:tblStyle w:val="TaulukkoRuudukko"/>
        <w:tblW w:w="0" w:type="auto"/>
        <w:tblLook w:val="04A0" w:firstRow="1" w:lastRow="0" w:firstColumn="1" w:lastColumn="0" w:noHBand="0" w:noVBand="1"/>
      </w:tblPr>
      <w:tblGrid>
        <w:gridCol w:w="3209"/>
        <w:gridCol w:w="3209"/>
        <w:gridCol w:w="3210"/>
      </w:tblGrid>
      <w:tr w:rsidR="00B15736" w:rsidRPr="00F5205D" w14:paraId="23777E52" w14:textId="77777777" w:rsidTr="00CA55C2">
        <w:tc>
          <w:tcPr>
            <w:tcW w:w="3209" w:type="dxa"/>
          </w:tcPr>
          <w:p w14:paraId="560C396B" w14:textId="77777777" w:rsidR="00B15736" w:rsidRPr="00F5205D" w:rsidRDefault="00B15736" w:rsidP="003676E7">
            <w:pPr>
              <w:spacing w:after="0" w:line="240" w:lineRule="auto"/>
              <w:rPr>
                <w:rFonts w:ascii="Martti" w:hAnsi="Martti"/>
                <w:szCs w:val="24"/>
              </w:rPr>
            </w:pPr>
            <w:r w:rsidRPr="00F5205D">
              <w:rPr>
                <w:rFonts w:ascii="Martti" w:hAnsi="Martti"/>
                <w:szCs w:val="24"/>
              </w:rPr>
              <w:t>Tavoite</w:t>
            </w:r>
          </w:p>
        </w:tc>
        <w:tc>
          <w:tcPr>
            <w:tcW w:w="3209" w:type="dxa"/>
          </w:tcPr>
          <w:p w14:paraId="2E03928B" w14:textId="77777777" w:rsidR="00B15736" w:rsidRPr="00F5205D" w:rsidRDefault="00B15736" w:rsidP="003676E7">
            <w:pPr>
              <w:spacing w:after="0" w:line="240" w:lineRule="auto"/>
              <w:rPr>
                <w:rFonts w:ascii="Martti" w:hAnsi="Martti"/>
                <w:szCs w:val="24"/>
              </w:rPr>
            </w:pPr>
            <w:r w:rsidRPr="00F5205D">
              <w:rPr>
                <w:rFonts w:ascii="Martti" w:hAnsi="Martti"/>
                <w:szCs w:val="24"/>
              </w:rPr>
              <w:t>Mittari</w:t>
            </w:r>
          </w:p>
        </w:tc>
        <w:tc>
          <w:tcPr>
            <w:tcW w:w="3210" w:type="dxa"/>
          </w:tcPr>
          <w:p w14:paraId="5A199BB6" w14:textId="77777777" w:rsidR="00B15736" w:rsidRPr="00F5205D" w:rsidRDefault="00B15736" w:rsidP="003676E7">
            <w:pPr>
              <w:spacing w:after="0" w:line="240" w:lineRule="auto"/>
              <w:rPr>
                <w:rFonts w:ascii="Martti" w:hAnsi="Martti"/>
                <w:szCs w:val="24"/>
              </w:rPr>
            </w:pPr>
            <w:r w:rsidRPr="00F5205D">
              <w:rPr>
                <w:rFonts w:ascii="Martti" w:hAnsi="Martti"/>
                <w:szCs w:val="24"/>
              </w:rPr>
              <w:t>Toteutuminen</w:t>
            </w:r>
          </w:p>
        </w:tc>
      </w:tr>
      <w:tr w:rsidR="00B15736" w:rsidRPr="00F5205D" w14:paraId="4266EE5D" w14:textId="77777777" w:rsidTr="00CA55C2">
        <w:tc>
          <w:tcPr>
            <w:tcW w:w="3209" w:type="dxa"/>
          </w:tcPr>
          <w:p w14:paraId="3A35C42A" w14:textId="44092690" w:rsidR="00B15736" w:rsidRPr="00F5205D" w:rsidRDefault="00412F9C" w:rsidP="00855D77">
            <w:pPr>
              <w:pStyle w:val="Luettelokappale"/>
              <w:numPr>
                <w:ilvl w:val="0"/>
                <w:numId w:val="13"/>
              </w:numPr>
              <w:spacing w:after="0" w:line="240" w:lineRule="auto"/>
              <w:rPr>
                <w:rFonts w:ascii="Martti" w:hAnsi="Martti"/>
                <w:b/>
                <w:bCs/>
                <w:szCs w:val="24"/>
              </w:rPr>
            </w:pPr>
            <w:r w:rsidRPr="00412F9C">
              <w:rPr>
                <w:rFonts w:ascii="Martti" w:hAnsi="Martti"/>
                <w:szCs w:val="24"/>
              </w:rPr>
              <w:t>Oriveden ja Längelmäen hautausmailla</w:t>
            </w:r>
            <w:r>
              <w:rPr>
                <w:rFonts w:ascii="Martti" w:hAnsi="Martti"/>
                <w:b/>
                <w:bCs/>
                <w:szCs w:val="24"/>
              </w:rPr>
              <w:t xml:space="preserve"> </w:t>
            </w:r>
            <w:r w:rsidRPr="00412F9C">
              <w:rPr>
                <w:rFonts w:ascii="Martti" w:hAnsi="Martti"/>
                <w:szCs w:val="24"/>
              </w:rPr>
              <w:t>kaadetaan suunnitellusti huonokuntoisia puita</w:t>
            </w:r>
          </w:p>
        </w:tc>
        <w:tc>
          <w:tcPr>
            <w:tcW w:w="3209" w:type="dxa"/>
          </w:tcPr>
          <w:p w14:paraId="3BB357D3" w14:textId="7E643A26" w:rsidR="00B15736" w:rsidRPr="00F5205D" w:rsidRDefault="00F73A0C" w:rsidP="003676E7">
            <w:pPr>
              <w:spacing w:after="0" w:line="240" w:lineRule="auto"/>
              <w:rPr>
                <w:rFonts w:ascii="Martti" w:hAnsi="Martti"/>
                <w:szCs w:val="24"/>
              </w:rPr>
            </w:pPr>
            <w:r>
              <w:rPr>
                <w:rFonts w:ascii="Martti" w:hAnsi="Martti"/>
                <w:szCs w:val="24"/>
              </w:rPr>
              <w:t>Puunkaadot toteutuvat ja pensaiden siistiminen on tehty</w:t>
            </w:r>
          </w:p>
        </w:tc>
        <w:tc>
          <w:tcPr>
            <w:tcW w:w="3210" w:type="dxa"/>
          </w:tcPr>
          <w:p w14:paraId="6A3D07F3" w14:textId="689167A6" w:rsidR="00B15736" w:rsidRPr="00F5205D" w:rsidRDefault="00F73A0C" w:rsidP="003676E7">
            <w:pPr>
              <w:spacing w:after="0" w:line="240" w:lineRule="auto"/>
              <w:rPr>
                <w:rFonts w:ascii="Martti" w:hAnsi="Martti"/>
                <w:b/>
                <w:bCs/>
                <w:szCs w:val="24"/>
              </w:rPr>
            </w:pPr>
            <w:r w:rsidRPr="00F73A0C">
              <w:rPr>
                <w:rFonts w:ascii="Martti" w:hAnsi="Martti"/>
                <w:szCs w:val="24"/>
              </w:rPr>
              <w:t>kyllä/ei</w:t>
            </w:r>
          </w:p>
        </w:tc>
      </w:tr>
    </w:tbl>
    <w:p w14:paraId="01D32DA5" w14:textId="77777777" w:rsidR="00B15736" w:rsidRPr="00F5205D" w:rsidRDefault="00B15736" w:rsidP="003676E7">
      <w:pPr>
        <w:spacing w:after="0" w:line="240" w:lineRule="auto"/>
        <w:rPr>
          <w:rFonts w:ascii="Martti" w:hAnsi="Martti"/>
          <w:szCs w:val="24"/>
        </w:rPr>
      </w:pPr>
    </w:p>
    <w:p w14:paraId="1D8ACDD6" w14:textId="223B9FB9" w:rsidR="00B15736" w:rsidRPr="00F5205D" w:rsidRDefault="00B15736" w:rsidP="003676E7">
      <w:pPr>
        <w:spacing w:after="0" w:line="240" w:lineRule="auto"/>
        <w:rPr>
          <w:rFonts w:ascii="Martti" w:hAnsi="Martti"/>
          <w:szCs w:val="24"/>
        </w:rPr>
      </w:pPr>
      <w:r w:rsidRPr="00F5205D">
        <w:rPr>
          <w:rFonts w:ascii="Martti" w:hAnsi="Martti"/>
          <w:szCs w:val="24"/>
        </w:rPr>
        <w:t>Perustelut:</w:t>
      </w:r>
    </w:p>
    <w:p w14:paraId="12A2EF1F" w14:textId="38BB08CD" w:rsidR="00615424" w:rsidRDefault="00412F9C" w:rsidP="003676E7">
      <w:pPr>
        <w:spacing w:after="0" w:line="240" w:lineRule="auto"/>
        <w:rPr>
          <w:rFonts w:ascii="Martti" w:hAnsi="Martti"/>
          <w:szCs w:val="24"/>
        </w:rPr>
      </w:pPr>
      <w:r w:rsidRPr="003676E7">
        <w:rPr>
          <w:rFonts w:ascii="Martti" w:hAnsi="Martti"/>
          <w:szCs w:val="24"/>
        </w:rPr>
        <w:t>Huonokuntoiset puut ja pensaat tekevät yleisilmeestä epäsiistin</w:t>
      </w:r>
      <w:r w:rsidR="002307DC" w:rsidRPr="003676E7">
        <w:rPr>
          <w:rFonts w:ascii="Martti" w:hAnsi="Martti"/>
          <w:szCs w:val="24"/>
        </w:rPr>
        <w:t xml:space="preserve"> ja lis</w:t>
      </w:r>
      <w:r w:rsidR="003676E7" w:rsidRPr="003676E7">
        <w:rPr>
          <w:rFonts w:ascii="Martti" w:hAnsi="Martti"/>
          <w:szCs w:val="24"/>
        </w:rPr>
        <w:t>ä</w:t>
      </w:r>
      <w:r w:rsidR="002307DC" w:rsidRPr="003676E7">
        <w:rPr>
          <w:rFonts w:ascii="Martti" w:hAnsi="Martti"/>
          <w:szCs w:val="24"/>
        </w:rPr>
        <w:t>ävät riskiä puiden kaatumisesta myrskyissä</w:t>
      </w:r>
      <w:r w:rsidRPr="003676E7">
        <w:rPr>
          <w:rFonts w:ascii="Martti" w:hAnsi="Martti"/>
          <w:szCs w:val="24"/>
        </w:rPr>
        <w:t xml:space="preserve">. Puiden kaadolla pyritään lisäämään hautausmaiden valoisuutta ja sitä kautta kasvien hyvinvointia. </w:t>
      </w:r>
    </w:p>
    <w:p w14:paraId="2CDC935A" w14:textId="77777777" w:rsidR="000652A7" w:rsidRDefault="000652A7" w:rsidP="003676E7">
      <w:pPr>
        <w:spacing w:after="0" w:line="240" w:lineRule="auto"/>
        <w:rPr>
          <w:rFonts w:ascii="Martti" w:hAnsi="Martti"/>
          <w:szCs w:val="24"/>
        </w:rPr>
      </w:pPr>
    </w:p>
    <w:p w14:paraId="2D0D3023" w14:textId="4DF72304" w:rsidR="00B15736" w:rsidRDefault="00E64244" w:rsidP="003676E7">
      <w:pPr>
        <w:spacing w:after="0" w:line="240" w:lineRule="auto"/>
        <w:rPr>
          <w:rFonts w:ascii="Martti" w:hAnsi="Martti"/>
          <w:b/>
          <w:bCs/>
          <w:szCs w:val="24"/>
        </w:rPr>
      </w:pPr>
      <w:r w:rsidRPr="003676E7">
        <w:rPr>
          <w:rFonts w:ascii="Martti" w:hAnsi="Martti"/>
          <w:b/>
          <w:bCs/>
          <w:szCs w:val="24"/>
        </w:rPr>
        <w:t>Hautaaminen</w:t>
      </w:r>
      <w:r w:rsidR="00B15736" w:rsidRPr="003676E7">
        <w:rPr>
          <w:rFonts w:ascii="Martti" w:hAnsi="Martti"/>
          <w:b/>
          <w:bCs/>
          <w:szCs w:val="24"/>
        </w:rPr>
        <w:t xml:space="preserve"> (404)</w:t>
      </w:r>
    </w:p>
    <w:p w14:paraId="5BD76F81" w14:textId="77777777" w:rsidR="00812719" w:rsidRPr="003676E7" w:rsidRDefault="00812719" w:rsidP="003676E7">
      <w:pPr>
        <w:spacing w:after="0" w:line="240" w:lineRule="auto"/>
        <w:rPr>
          <w:rFonts w:ascii="Martti" w:hAnsi="Martti"/>
          <w:b/>
          <w:bCs/>
          <w:szCs w:val="24"/>
        </w:rPr>
      </w:pPr>
    </w:p>
    <w:p w14:paraId="4186D745" w14:textId="1236B4A1" w:rsidR="000D1304" w:rsidRPr="00F5205D" w:rsidRDefault="003D461F" w:rsidP="003676E7">
      <w:pPr>
        <w:spacing w:after="0" w:line="240" w:lineRule="auto"/>
        <w:rPr>
          <w:rFonts w:ascii="Martti" w:hAnsi="Martti"/>
          <w:szCs w:val="24"/>
        </w:rPr>
      </w:pPr>
      <w:r w:rsidRPr="00F5205D">
        <w:rPr>
          <w:rFonts w:ascii="Martti" w:hAnsi="Martti"/>
          <w:szCs w:val="24"/>
        </w:rPr>
        <w:t>Hautaamiseen liittyviä tehtäviä ovat hautausjärjestelyistä sopiminen, hautauslupien valvonta, haudan luovuttamiseen ja oikeuteen tulla haudatuksi hautaan liittyvät hallintotehtävät, hautakirjanpito, kuolemansyyn selvittämisestä annetun asetuksen mukaiset ilmoitukset, haudan avaaminen, peittäminen ja peruskunnostus</w:t>
      </w:r>
      <w:r w:rsidR="00C11A27" w:rsidRPr="00F5205D">
        <w:rPr>
          <w:rFonts w:ascii="Martti" w:hAnsi="Martti"/>
          <w:szCs w:val="24"/>
        </w:rPr>
        <w:t xml:space="preserve"> sekä</w:t>
      </w:r>
      <w:r w:rsidRPr="00F5205D">
        <w:rPr>
          <w:rFonts w:ascii="Martti" w:hAnsi="Martti"/>
          <w:szCs w:val="24"/>
        </w:rPr>
        <w:t xml:space="preserve"> vainajan siirtäminen seurakunnan tiloissa ja hautausmaalla.</w:t>
      </w:r>
    </w:p>
    <w:p w14:paraId="6ADA8670" w14:textId="087C4291" w:rsidR="00E644F0" w:rsidRPr="00F5205D" w:rsidRDefault="00B15736" w:rsidP="003676E7">
      <w:pPr>
        <w:spacing w:after="0" w:line="240" w:lineRule="auto"/>
        <w:rPr>
          <w:rFonts w:ascii="Martti" w:hAnsi="Martti"/>
          <w:szCs w:val="24"/>
        </w:rPr>
      </w:pPr>
      <w:r w:rsidRPr="00F5205D">
        <w:rPr>
          <w:rFonts w:ascii="Martti" w:hAnsi="Martti"/>
          <w:szCs w:val="24"/>
        </w:rPr>
        <w:t>Keskeiset painopisteet suunnittelukaudella:</w:t>
      </w:r>
    </w:p>
    <w:p w14:paraId="08078E36" w14:textId="250DBDC3" w:rsidR="00FC58C0" w:rsidRDefault="00516812" w:rsidP="000652A7">
      <w:pPr>
        <w:spacing w:after="0" w:line="240" w:lineRule="auto"/>
        <w:rPr>
          <w:rFonts w:ascii="Martti" w:hAnsi="Martti"/>
          <w:szCs w:val="24"/>
        </w:rPr>
      </w:pPr>
      <w:r w:rsidRPr="00F5205D">
        <w:rPr>
          <w:rFonts w:ascii="Martti" w:hAnsi="Martti"/>
          <w:szCs w:val="24"/>
        </w:rPr>
        <w:t xml:space="preserve">Hautojen hallinta-aikojen </w:t>
      </w:r>
      <w:r w:rsidR="001007A7" w:rsidRPr="00F5205D">
        <w:rPr>
          <w:rFonts w:ascii="Martti" w:hAnsi="Martti"/>
          <w:szCs w:val="24"/>
        </w:rPr>
        <w:t xml:space="preserve">säännöllinen seuranta. Hautausmaksujen </w:t>
      </w:r>
      <w:r w:rsidR="00DE5449" w:rsidRPr="00F5205D">
        <w:rPr>
          <w:rFonts w:ascii="Martti" w:hAnsi="Martti"/>
          <w:szCs w:val="24"/>
        </w:rPr>
        <w:t>tarkentaminen suosituksen mukaiselle tasolle.</w:t>
      </w:r>
      <w:r w:rsidR="00FC58C0">
        <w:rPr>
          <w:rFonts w:ascii="Martti" w:hAnsi="Martti"/>
          <w:szCs w:val="24"/>
        </w:rPr>
        <w:br w:type="page"/>
      </w:r>
    </w:p>
    <w:p w14:paraId="38633E8C" w14:textId="77E785DE" w:rsidR="00B15736" w:rsidRDefault="00B15736" w:rsidP="003676E7">
      <w:pPr>
        <w:spacing w:after="0" w:line="240" w:lineRule="auto"/>
        <w:rPr>
          <w:rFonts w:ascii="Martti" w:hAnsi="Martti"/>
          <w:szCs w:val="24"/>
        </w:rPr>
      </w:pPr>
      <w:r w:rsidRPr="00F5205D">
        <w:rPr>
          <w:rFonts w:ascii="Martti" w:hAnsi="Martti"/>
          <w:szCs w:val="24"/>
        </w:rPr>
        <w:lastRenderedPageBreak/>
        <w:t>Sitovat toiminnalliset tavoitteet:</w:t>
      </w:r>
    </w:p>
    <w:p w14:paraId="36838B0A" w14:textId="77777777" w:rsidR="00812719" w:rsidRPr="00F5205D" w:rsidRDefault="00812719" w:rsidP="003676E7">
      <w:pPr>
        <w:spacing w:after="0" w:line="240" w:lineRule="auto"/>
        <w:rPr>
          <w:rFonts w:ascii="Martti" w:hAnsi="Martti"/>
          <w:szCs w:val="24"/>
        </w:rPr>
      </w:pPr>
    </w:p>
    <w:tbl>
      <w:tblPr>
        <w:tblStyle w:val="TaulukkoRuudukko"/>
        <w:tblW w:w="0" w:type="auto"/>
        <w:tblLook w:val="04A0" w:firstRow="1" w:lastRow="0" w:firstColumn="1" w:lastColumn="0" w:noHBand="0" w:noVBand="1"/>
      </w:tblPr>
      <w:tblGrid>
        <w:gridCol w:w="3209"/>
        <w:gridCol w:w="3209"/>
        <w:gridCol w:w="3210"/>
      </w:tblGrid>
      <w:tr w:rsidR="00B15736" w:rsidRPr="00F5205D" w14:paraId="3361C18F" w14:textId="77777777" w:rsidTr="00CA55C2">
        <w:tc>
          <w:tcPr>
            <w:tcW w:w="3209" w:type="dxa"/>
          </w:tcPr>
          <w:p w14:paraId="52634C16" w14:textId="77777777" w:rsidR="00B15736" w:rsidRPr="00F5205D" w:rsidRDefault="00B15736" w:rsidP="003676E7">
            <w:pPr>
              <w:spacing w:after="0" w:line="240" w:lineRule="auto"/>
              <w:rPr>
                <w:rFonts w:ascii="Martti" w:hAnsi="Martti"/>
                <w:szCs w:val="24"/>
              </w:rPr>
            </w:pPr>
            <w:r w:rsidRPr="00F5205D">
              <w:rPr>
                <w:rFonts w:ascii="Martti" w:hAnsi="Martti"/>
                <w:szCs w:val="24"/>
              </w:rPr>
              <w:t>Tavoite</w:t>
            </w:r>
          </w:p>
        </w:tc>
        <w:tc>
          <w:tcPr>
            <w:tcW w:w="3209" w:type="dxa"/>
          </w:tcPr>
          <w:p w14:paraId="466ACFEB" w14:textId="77777777" w:rsidR="00B15736" w:rsidRPr="00F5205D" w:rsidRDefault="00B15736" w:rsidP="003676E7">
            <w:pPr>
              <w:spacing w:after="0" w:line="240" w:lineRule="auto"/>
              <w:rPr>
                <w:rFonts w:ascii="Martti" w:hAnsi="Martti"/>
                <w:szCs w:val="24"/>
              </w:rPr>
            </w:pPr>
            <w:r w:rsidRPr="00F5205D">
              <w:rPr>
                <w:rFonts w:ascii="Martti" w:hAnsi="Martti"/>
                <w:szCs w:val="24"/>
              </w:rPr>
              <w:t>Mittari</w:t>
            </w:r>
          </w:p>
        </w:tc>
        <w:tc>
          <w:tcPr>
            <w:tcW w:w="3210" w:type="dxa"/>
          </w:tcPr>
          <w:p w14:paraId="0AB741BE" w14:textId="77777777" w:rsidR="00B15736" w:rsidRPr="00F5205D" w:rsidRDefault="00B15736" w:rsidP="003676E7">
            <w:pPr>
              <w:spacing w:after="0" w:line="240" w:lineRule="auto"/>
              <w:rPr>
                <w:rFonts w:ascii="Martti" w:hAnsi="Martti"/>
                <w:szCs w:val="24"/>
              </w:rPr>
            </w:pPr>
            <w:r w:rsidRPr="00F5205D">
              <w:rPr>
                <w:rFonts w:ascii="Martti" w:hAnsi="Martti"/>
                <w:szCs w:val="24"/>
              </w:rPr>
              <w:t>Toteutuminen</w:t>
            </w:r>
          </w:p>
        </w:tc>
      </w:tr>
      <w:tr w:rsidR="00B15736" w:rsidRPr="00F5205D" w14:paraId="1CA32316" w14:textId="77777777" w:rsidTr="00CA55C2">
        <w:tc>
          <w:tcPr>
            <w:tcW w:w="3209" w:type="dxa"/>
          </w:tcPr>
          <w:p w14:paraId="484B52E1" w14:textId="214AD923" w:rsidR="00B15736" w:rsidRPr="00F5205D" w:rsidRDefault="000B35C6" w:rsidP="00855D77">
            <w:pPr>
              <w:pStyle w:val="Luettelokappale"/>
              <w:numPr>
                <w:ilvl w:val="0"/>
                <w:numId w:val="14"/>
              </w:numPr>
              <w:spacing w:after="0" w:line="240" w:lineRule="auto"/>
              <w:rPr>
                <w:rFonts w:ascii="Martti" w:hAnsi="Martti"/>
                <w:b/>
                <w:bCs/>
                <w:szCs w:val="24"/>
              </w:rPr>
            </w:pPr>
            <w:r w:rsidRPr="00F5205D">
              <w:rPr>
                <w:rFonts w:ascii="Martti" w:hAnsi="Martti"/>
                <w:szCs w:val="24"/>
              </w:rPr>
              <w:t>Hautojen hallinta-aikojen tarkastelu</w:t>
            </w:r>
            <w:r w:rsidR="004609E2" w:rsidRPr="00F5205D">
              <w:rPr>
                <w:rFonts w:ascii="Martti" w:hAnsi="Martti"/>
                <w:szCs w:val="24"/>
              </w:rPr>
              <w:t xml:space="preserve"> tehdään vuosittain</w:t>
            </w:r>
            <w:r w:rsidR="004609E2" w:rsidRPr="00F5205D">
              <w:rPr>
                <w:rFonts w:ascii="Martti" w:hAnsi="Martti"/>
                <w:b/>
                <w:bCs/>
                <w:szCs w:val="24"/>
              </w:rPr>
              <w:t>.</w:t>
            </w:r>
          </w:p>
        </w:tc>
        <w:tc>
          <w:tcPr>
            <w:tcW w:w="3209" w:type="dxa"/>
          </w:tcPr>
          <w:p w14:paraId="0CB769F8" w14:textId="0E5D9A75" w:rsidR="00B15736" w:rsidRPr="00F5205D" w:rsidRDefault="004609E2" w:rsidP="003676E7">
            <w:pPr>
              <w:spacing w:after="0" w:line="240" w:lineRule="auto"/>
              <w:rPr>
                <w:rFonts w:ascii="Martti" w:hAnsi="Martti"/>
                <w:szCs w:val="24"/>
              </w:rPr>
            </w:pPr>
            <w:r w:rsidRPr="00F5205D">
              <w:rPr>
                <w:rFonts w:ascii="Martti" w:hAnsi="Martti"/>
                <w:szCs w:val="24"/>
              </w:rPr>
              <w:t>Tarkastelu on tehty.</w:t>
            </w:r>
          </w:p>
        </w:tc>
        <w:tc>
          <w:tcPr>
            <w:tcW w:w="3210" w:type="dxa"/>
          </w:tcPr>
          <w:p w14:paraId="7368F59B" w14:textId="3492ECEA" w:rsidR="00B15736" w:rsidRPr="00F73A0C" w:rsidRDefault="00F73A0C" w:rsidP="003676E7">
            <w:pPr>
              <w:spacing w:after="0" w:line="240" w:lineRule="auto"/>
              <w:rPr>
                <w:rFonts w:ascii="Martti" w:hAnsi="Martti"/>
                <w:szCs w:val="24"/>
              </w:rPr>
            </w:pPr>
            <w:r w:rsidRPr="00F73A0C">
              <w:rPr>
                <w:rFonts w:ascii="Martti" w:hAnsi="Martti"/>
                <w:szCs w:val="24"/>
              </w:rPr>
              <w:t>kyllä/ei</w:t>
            </w:r>
          </w:p>
        </w:tc>
      </w:tr>
      <w:tr w:rsidR="004609E2" w:rsidRPr="00F5205D" w14:paraId="16B50622" w14:textId="77777777" w:rsidTr="00CA55C2">
        <w:tc>
          <w:tcPr>
            <w:tcW w:w="3209" w:type="dxa"/>
          </w:tcPr>
          <w:p w14:paraId="317B6EFF" w14:textId="02846886" w:rsidR="004609E2" w:rsidRPr="00F5205D" w:rsidRDefault="004609E2" w:rsidP="00855D77">
            <w:pPr>
              <w:pStyle w:val="Luettelokappale"/>
              <w:numPr>
                <w:ilvl w:val="0"/>
                <w:numId w:val="14"/>
              </w:numPr>
              <w:spacing w:after="0" w:line="240" w:lineRule="auto"/>
              <w:rPr>
                <w:rFonts w:ascii="Martti" w:hAnsi="Martti"/>
                <w:szCs w:val="24"/>
              </w:rPr>
            </w:pPr>
            <w:r w:rsidRPr="00F5205D">
              <w:rPr>
                <w:rFonts w:ascii="Martti" w:hAnsi="Martti"/>
                <w:szCs w:val="24"/>
              </w:rPr>
              <w:t xml:space="preserve">Hautaustoimen </w:t>
            </w:r>
            <w:r w:rsidR="002923B4" w:rsidRPr="00F5205D">
              <w:rPr>
                <w:rFonts w:ascii="Martti" w:hAnsi="Martti"/>
                <w:szCs w:val="24"/>
              </w:rPr>
              <w:t>omakustannushinnat on selvitetty</w:t>
            </w:r>
            <w:r w:rsidR="005410FE" w:rsidRPr="00F5205D">
              <w:rPr>
                <w:rFonts w:ascii="Martti" w:hAnsi="Martti"/>
                <w:szCs w:val="24"/>
              </w:rPr>
              <w:t>. H</w:t>
            </w:r>
            <w:r w:rsidR="002923B4" w:rsidRPr="00F5205D">
              <w:rPr>
                <w:rFonts w:ascii="Martti" w:hAnsi="Martti"/>
                <w:szCs w:val="24"/>
              </w:rPr>
              <w:t xml:space="preserve">innoittelua on tarkistettu </w:t>
            </w:r>
            <w:r w:rsidR="005410FE" w:rsidRPr="00F5205D">
              <w:rPr>
                <w:rFonts w:ascii="Martti" w:hAnsi="Martti"/>
                <w:szCs w:val="24"/>
              </w:rPr>
              <w:t>laskelmien pohjalta.</w:t>
            </w:r>
          </w:p>
        </w:tc>
        <w:tc>
          <w:tcPr>
            <w:tcW w:w="3209" w:type="dxa"/>
          </w:tcPr>
          <w:p w14:paraId="675E02BA" w14:textId="1994F70E" w:rsidR="004609E2" w:rsidRPr="00F5205D" w:rsidRDefault="005D3DBF" w:rsidP="003676E7">
            <w:pPr>
              <w:spacing w:after="0" w:line="240" w:lineRule="auto"/>
              <w:rPr>
                <w:rFonts w:ascii="Martti" w:hAnsi="Martti"/>
                <w:szCs w:val="24"/>
              </w:rPr>
            </w:pPr>
            <w:r w:rsidRPr="00F5205D">
              <w:rPr>
                <w:rFonts w:ascii="Martti" w:hAnsi="Martti"/>
                <w:szCs w:val="24"/>
              </w:rPr>
              <w:t>Omakustannushintalaskelmat</w:t>
            </w:r>
            <w:r w:rsidR="00E7477C" w:rsidRPr="00F5205D">
              <w:rPr>
                <w:rFonts w:ascii="Martti" w:hAnsi="Martti"/>
                <w:szCs w:val="24"/>
              </w:rPr>
              <w:t xml:space="preserve"> ja h</w:t>
            </w:r>
            <w:r w:rsidR="005410FE" w:rsidRPr="00F5205D">
              <w:rPr>
                <w:rFonts w:ascii="Martti" w:hAnsi="Martti"/>
                <w:szCs w:val="24"/>
              </w:rPr>
              <w:t>autaustoimen</w:t>
            </w:r>
            <w:r w:rsidR="00E7477C" w:rsidRPr="00F5205D">
              <w:rPr>
                <w:rFonts w:ascii="Martti" w:hAnsi="Martti"/>
                <w:szCs w:val="24"/>
              </w:rPr>
              <w:t xml:space="preserve"> hintojen tarkistus on tehty.</w:t>
            </w:r>
          </w:p>
        </w:tc>
        <w:tc>
          <w:tcPr>
            <w:tcW w:w="3210" w:type="dxa"/>
          </w:tcPr>
          <w:p w14:paraId="1C9B8E76" w14:textId="08D730E2" w:rsidR="004609E2" w:rsidRPr="00F5205D" w:rsidRDefault="00F73A0C" w:rsidP="003676E7">
            <w:pPr>
              <w:spacing w:after="0" w:line="240" w:lineRule="auto"/>
              <w:rPr>
                <w:rFonts w:ascii="Martti" w:hAnsi="Martti"/>
                <w:b/>
                <w:bCs/>
                <w:szCs w:val="24"/>
              </w:rPr>
            </w:pPr>
            <w:r w:rsidRPr="00F73A0C">
              <w:rPr>
                <w:rFonts w:ascii="Martti" w:hAnsi="Martti"/>
                <w:szCs w:val="24"/>
              </w:rPr>
              <w:t>kyllä/ei</w:t>
            </w:r>
          </w:p>
        </w:tc>
      </w:tr>
      <w:tr w:rsidR="00F73A0C" w:rsidRPr="00F5205D" w14:paraId="512578E6" w14:textId="77777777" w:rsidTr="00CA55C2">
        <w:tc>
          <w:tcPr>
            <w:tcW w:w="3209" w:type="dxa"/>
          </w:tcPr>
          <w:p w14:paraId="688FD5E3" w14:textId="25FED9C6" w:rsidR="00F73A0C" w:rsidRPr="00F5205D" w:rsidRDefault="00F73A0C" w:rsidP="00855D77">
            <w:pPr>
              <w:pStyle w:val="Luettelokappale"/>
              <w:numPr>
                <w:ilvl w:val="0"/>
                <w:numId w:val="14"/>
              </w:numPr>
              <w:spacing w:after="0" w:line="240" w:lineRule="auto"/>
              <w:rPr>
                <w:rFonts w:ascii="Martti" w:hAnsi="Martti"/>
                <w:szCs w:val="24"/>
              </w:rPr>
            </w:pPr>
            <w:r>
              <w:rPr>
                <w:rFonts w:ascii="Martti" w:hAnsi="Martti"/>
                <w:szCs w:val="24"/>
              </w:rPr>
              <w:t>Hoitamattomat hautojen kuulutus</w:t>
            </w:r>
          </w:p>
        </w:tc>
        <w:tc>
          <w:tcPr>
            <w:tcW w:w="3209" w:type="dxa"/>
          </w:tcPr>
          <w:p w14:paraId="710D4A77" w14:textId="5B749E76" w:rsidR="00F73A0C" w:rsidRPr="00F5205D" w:rsidRDefault="00F73A0C" w:rsidP="003676E7">
            <w:pPr>
              <w:spacing w:after="0" w:line="240" w:lineRule="auto"/>
              <w:rPr>
                <w:rFonts w:ascii="Martti" w:hAnsi="Martti"/>
                <w:szCs w:val="24"/>
              </w:rPr>
            </w:pPr>
            <w:r>
              <w:rPr>
                <w:rFonts w:ascii="Martti" w:hAnsi="Martti"/>
                <w:szCs w:val="24"/>
              </w:rPr>
              <w:t xml:space="preserve">Hoitamattomien hautojen kuulutukset on tehty alueittain </w:t>
            </w:r>
            <w:r w:rsidR="00F60303">
              <w:rPr>
                <w:rFonts w:ascii="Martti" w:hAnsi="Martti"/>
                <w:szCs w:val="24"/>
              </w:rPr>
              <w:t>2026–2028</w:t>
            </w:r>
          </w:p>
        </w:tc>
        <w:tc>
          <w:tcPr>
            <w:tcW w:w="3210" w:type="dxa"/>
          </w:tcPr>
          <w:p w14:paraId="25EEB1BD" w14:textId="6AA92798" w:rsidR="00F73A0C" w:rsidRPr="00F73A0C" w:rsidRDefault="00F73A0C" w:rsidP="003676E7">
            <w:pPr>
              <w:spacing w:after="0" w:line="240" w:lineRule="auto"/>
              <w:rPr>
                <w:rFonts w:ascii="Martti" w:hAnsi="Martti"/>
                <w:szCs w:val="24"/>
              </w:rPr>
            </w:pPr>
            <w:r>
              <w:rPr>
                <w:rFonts w:ascii="Martti" w:hAnsi="Martti"/>
                <w:szCs w:val="24"/>
              </w:rPr>
              <w:t>kyllä/ei</w:t>
            </w:r>
          </w:p>
        </w:tc>
      </w:tr>
    </w:tbl>
    <w:p w14:paraId="3985CC7F" w14:textId="77777777" w:rsidR="00B15736" w:rsidRPr="00F5205D" w:rsidRDefault="00B15736" w:rsidP="003676E7">
      <w:pPr>
        <w:spacing w:after="0"/>
        <w:rPr>
          <w:rFonts w:ascii="Martti" w:hAnsi="Martti"/>
          <w:i/>
          <w:iCs/>
          <w:szCs w:val="24"/>
        </w:rPr>
      </w:pPr>
    </w:p>
    <w:p w14:paraId="5D03053E" w14:textId="6F6362FE" w:rsidR="00B15736" w:rsidRPr="00F5205D" w:rsidRDefault="00B15736" w:rsidP="003676E7">
      <w:pPr>
        <w:spacing w:after="0" w:line="240" w:lineRule="auto"/>
        <w:rPr>
          <w:rFonts w:ascii="Martti" w:hAnsi="Martti"/>
          <w:szCs w:val="24"/>
        </w:rPr>
      </w:pPr>
      <w:r w:rsidRPr="00F5205D">
        <w:rPr>
          <w:rFonts w:ascii="Martti" w:hAnsi="Martti"/>
          <w:szCs w:val="24"/>
        </w:rPr>
        <w:t>Perustelut:</w:t>
      </w:r>
    </w:p>
    <w:p w14:paraId="7326D897" w14:textId="4E88D0C3" w:rsidR="00B15736" w:rsidRDefault="009F68C0" w:rsidP="003676E7">
      <w:pPr>
        <w:spacing w:after="0" w:line="240" w:lineRule="auto"/>
        <w:rPr>
          <w:rFonts w:ascii="Martti" w:hAnsi="Martti"/>
          <w:szCs w:val="24"/>
        </w:rPr>
      </w:pPr>
      <w:r w:rsidRPr="000A6377">
        <w:rPr>
          <w:rFonts w:ascii="Martti" w:hAnsi="Martti"/>
          <w:szCs w:val="24"/>
        </w:rPr>
        <w:t xml:space="preserve">Hautaustoimen </w:t>
      </w:r>
      <w:r w:rsidR="006C660B" w:rsidRPr="000A6377">
        <w:rPr>
          <w:rFonts w:ascii="Martti" w:hAnsi="Martti"/>
          <w:szCs w:val="24"/>
        </w:rPr>
        <w:t>tehtävät</w:t>
      </w:r>
      <w:r w:rsidRPr="000A6377">
        <w:rPr>
          <w:rFonts w:ascii="Martti" w:hAnsi="Martti"/>
          <w:szCs w:val="24"/>
        </w:rPr>
        <w:t xml:space="preserve"> eivät tulevaisuudessa vähene vaan lisääntyvät väestön ikääntyessä</w:t>
      </w:r>
      <w:r w:rsidR="00D53109" w:rsidRPr="000A6377">
        <w:rPr>
          <w:rFonts w:ascii="Martti" w:hAnsi="Martti"/>
          <w:szCs w:val="24"/>
        </w:rPr>
        <w:t xml:space="preserve">. </w:t>
      </w:r>
      <w:r w:rsidR="00B61491" w:rsidRPr="000A6377">
        <w:rPr>
          <w:rFonts w:ascii="Martti" w:hAnsi="Martti"/>
          <w:szCs w:val="24"/>
        </w:rPr>
        <w:t xml:space="preserve">Tehtäviä </w:t>
      </w:r>
      <w:r w:rsidR="000A6377" w:rsidRPr="000A6377">
        <w:rPr>
          <w:rFonts w:ascii="Martti" w:hAnsi="Martti"/>
          <w:szCs w:val="24"/>
        </w:rPr>
        <w:t xml:space="preserve">ja resursseja </w:t>
      </w:r>
      <w:r w:rsidR="00B61491" w:rsidRPr="000A6377">
        <w:rPr>
          <w:rFonts w:ascii="Martti" w:hAnsi="Martti"/>
          <w:szCs w:val="24"/>
        </w:rPr>
        <w:t>tullaan arvioimaan tarkemmin tulevina vuosina.</w:t>
      </w:r>
      <w:r w:rsidR="00812719">
        <w:rPr>
          <w:rFonts w:ascii="Martti" w:hAnsi="Martti"/>
          <w:szCs w:val="24"/>
        </w:rPr>
        <w:t xml:space="preserve"> Hautauksissa uurnahautaus yleistyy todennäköisesti vähitellen, kunhan krematoriokapasiteetti on riittävä. </w:t>
      </w:r>
    </w:p>
    <w:p w14:paraId="227BF102" w14:textId="77777777" w:rsidR="0065628A" w:rsidRPr="000A6377" w:rsidRDefault="0065628A" w:rsidP="003676E7">
      <w:pPr>
        <w:spacing w:after="0" w:line="240" w:lineRule="auto"/>
        <w:rPr>
          <w:rFonts w:ascii="Martti" w:hAnsi="Martti"/>
          <w:szCs w:val="24"/>
        </w:rPr>
      </w:pPr>
    </w:p>
    <w:p w14:paraId="7669F725" w14:textId="45621B24" w:rsidR="0015383A" w:rsidRDefault="00991A8A" w:rsidP="003676E7">
      <w:pPr>
        <w:spacing w:after="0" w:line="240" w:lineRule="auto"/>
        <w:rPr>
          <w:rFonts w:ascii="Martti" w:hAnsi="Martti"/>
          <w:b/>
          <w:bCs/>
          <w:szCs w:val="24"/>
        </w:rPr>
      </w:pPr>
      <w:r w:rsidRPr="00F5205D">
        <w:rPr>
          <w:rFonts w:ascii="Martti" w:hAnsi="Martti"/>
          <w:b/>
          <w:bCs/>
          <w:szCs w:val="24"/>
        </w:rPr>
        <w:t>Vainajasäilytys</w:t>
      </w:r>
      <w:r w:rsidR="0015383A" w:rsidRPr="00F5205D">
        <w:rPr>
          <w:rFonts w:ascii="Martti" w:hAnsi="Martti"/>
          <w:b/>
          <w:bCs/>
          <w:szCs w:val="24"/>
        </w:rPr>
        <w:t xml:space="preserve"> (40</w:t>
      </w:r>
      <w:r w:rsidRPr="00F5205D">
        <w:rPr>
          <w:rFonts w:ascii="Martti" w:hAnsi="Martti"/>
          <w:b/>
          <w:bCs/>
          <w:szCs w:val="24"/>
        </w:rPr>
        <w:t>6</w:t>
      </w:r>
      <w:r w:rsidR="0015383A" w:rsidRPr="00F5205D">
        <w:rPr>
          <w:rFonts w:ascii="Martti" w:hAnsi="Martti"/>
          <w:b/>
          <w:bCs/>
          <w:szCs w:val="24"/>
        </w:rPr>
        <w:t>)</w:t>
      </w:r>
    </w:p>
    <w:p w14:paraId="5DE4A92B" w14:textId="77777777" w:rsidR="00812719" w:rsidRPr="00F5205D" w:rsidRDefault="00812719" w:rsidP="003676E7">
      <w:pPr>
        <w:spacing w:after="0" w:line="240" w:lineRule="auto"/>
        <w:rPr>
          <w:rFonts w:ascii="Martti" w:hAnsi="Martti"/>
          <w:b/>
          <w:bCs/>
          <w:szCs w:val="24"/>
        </w:rPr>
      </w:pPr>
    </w:p>
    <w:p w14:paraId="26113277" w14:textId="006B5605" w:rsidR="003D130F" w:rsidRPr="00F5205D" w:rsidRDefault="00C11A27" w:rsidP="003676E7">
      <w:pPr>
        <w:spacing w:after="0" w:line="240" w:lineRule="auto"/>
        <w:rPr>
          <w:rFonts w:ascii="Martti" w:hAnsi="Martti"/>
          <w:szCs w:val="24"/>
        </w:rPr>
      </w:pPr>
      <w:r w:rsidRPr="00F5205D">
        <w:rPr>
          <w:rFonts w:ascii="Martti" w:hAnsi="Martti"/>
          <w:szCs w:val="24"/>
        </w:rPr>
        <w:t>Orivede</w:t>
      </w:r>
      <w:r w:rsidR="003D130F" w:rsidRPr="00F5205D">
        <w:rPr>
          <w:rFonts w:ascii="Martti" w:hAnsi="Martti"/>
          <w:szCs w:val="24"/>
        </w:rPr>
        <w:t xml:space="preserve">n seurakunnassa pyritään vaikuttamaan siihen, ettei aika kuolemasta hautaamiseen muodostu liian pitkäksi. Vainajasäilytys on välttämätön hautaamiseen liittyvä palvelu, josta peritään lähellä omakustannushintaa oleva maksu. Kylmäsäilytystilojen kapasiteetti on toistaiseksi riittänyt tarpeeseen nähden hyvin. </w:t>
      </w:r>
    </w:p>
    <w:p w14:paraId="7CC9BD7E" w14:textId="5D2C3009" w:rsidR="003D130F" w:rsidRDefault="003D130F" w:rsidP="003676E7">
      <w:pPr>
        <w:spacing w:after="0" w:line="240" w:lineRule="auto"/>
        <w:rPr>
          <w:rFonts w:ascii="Martti" w:hAnsi="Martti"/>
          <w:szCs w:val="24"/>
        </w:rPr>
      </w:pPr>
      <w:r w:rsidRPr="00F5205D">
        <w:rPr>
          <w:rFonts w:ascii="Martti" w:hAnsi="Martti"/>
          <w:szCs w:val="24"/>
        </w:rPr>
        <w:t>Vainajasäilytykseen liittyviä tehtäviä ovat tilojen kunnossapito ja puhtaanapito, kylmälaitteiden toiminnan valvonta, vainajakylmiön käytön valvonta sekä vainajien säilytystä ja siirtoja koskeva kirjanpito.</w:t>
      </w:r>
    </w:p>
    <w:p w14:paraId="44B69FC3" w14:textId="77777777" w:rsidR="0065628A" w:rsidRPr="00F5205D" w:rsidRDefault="0065628A" w:rsidP="003676E7">
      <w:pPr>
        <w:spacing w:after="0" w:line="240" w:lineRule="auto"/>
        <w:rPr>
          <w:rFonts w:ascii="Martti" w:hAnsi="Martti"/>
          <w:szCs w:val="24"/>
        </w:rPr>
      </w:pPr>
    </w:p>
    <w:p w14:paraId="57735A42" w14:textId="2CA18FAF" w:rsidR="00991A8A" w:rsidRDefault="00991A8A" w:rsidP="003676E7">
      <w:pPr>
        <w:spacing w:after="0" w:line="240" w:lineRule="auto"/>
        <w:rPr>
          <w:rFonts w:ascii="Martti" w:hAnsi="Martti"/>
          <w:b/>
          <w:bCs/>
          <w:szCs w:val="24"/>
        </w:rPr>
      </w:pPr>
      <w:r w:rsidRPr="00C02F29">
        <w:rPr>
          <w:rFonts w:ascii="Martti" w:hAnsi="Martti"/>
          <w:b/>
          <w:bCs/>
          <w:szCs w:val="24"/>
        </w:rPr>
        <w:t>Krematoriot (407)</w:t>
      </w:r>
    </w:p>
    <w:p w14:paraId="6EBE6E78" w14:textId="77777777" w:rsidR="00812719" w:rsidRPr="00C02F29" w:rsidRDefault="00812719" w:rsidP="003676E7">
      <w:pPr>
        <w:spacing w:after="0" w:line="240" w:lineRule="auto"/>
        <w:rPr>
          <w:rFonts w:ascii="Martti" w:hAnsi="Martti"/>
          <w:b/>
          <w:bCs/>
          <w:szCs w:val="24"/>
        </w:rPr>
      </w:pPr>
    </w:p>
    <w:p w14:paraId="199F40FB" w14:textId="4AEF9C38" w:rsidR="00437D4E" w:rsidRDefault="000A6377" w:rsidP="003676E7">
      <w:pPr>
        <w:spacing w:after="0" w:line="240" w:lineRule="auto"/>
        <w:rPr>
          <w:rFonts w:ascii="Martti" w:hAnsi="Martti"/>
          <w:szCs w:val="24"/>
        </w:rPr>
      </w:pPr>
      <w:r w:rsidRPr="00C02F29">
        <w:rPr>
          <w:rFonts w:ascii="Martti" w:hAnsi="Martti"/>
          <w:szCs w:val="24"/>
        </w:rPr>
        <w:t>Orivede</w:t>
      </w:r>
      <w:r w:rsidR="00437D4E" w:rsidRPr="00C02F29">
        <w:rPr>
          <w:rFonts w:ascii="Martti" w:hAnsi="Martti"/>
          <w:szCs w:val="24"/>
        </w:rPr>
        <w:t xml:space="preserve">n seurakunnassa ei ole omaa krematoriota. </w:t>
      </w:r>
      <w:r w:rsidRPr="00C02F29">
        <w:rPr>
          <w:rFonts w:ascii="Martti" w:hAnsi="Martti"/>
          <w:szCs w:val="24"/>
        </w:rPr>
        <w:t>Hautaustoimistot ostavat t</w:t>
      </w:r>
      <w:r w:rsidR="00437D4E" w:rsidRPr="00C02F29">
        <w:rPr>
          <w:rFonts w:ascii="Martti" w:hAnsi="Martti"/>
          <w:szCs w:val="24"/>
        </w:rPr>
        <w:t xml:space="preserve">uhkauspalvelut </w:t>
      </w:r>
      <w:r w:rsidRPr="00C02F29">
        <w:rPr>
          <w:rFonts w:ascii="Martti" w:hAnsi="Martti"/>
          <w:szCs w:val="24"/>
        </w:rPr>
        <w:t xml:space="preserve">lähialueen krematorioista. Oriveden seurakunta on mukana Tampereen krematoriot Oy:n hankkeessa. Krematorion on tarkoitus aloittaa toimintansa tämän hetken tiedon varassa vuoden 2028 alussa. </w:t>
      </w:r>
      <w:r w:rsidR="00C02F29" w:rsidRPr="00C02F29">
        <w:rPr>
          <w:rFonts w:ascii="Martti" w:hAnsi="Martti"/>
          <w:szCs w:val="24"/>
        </w:rPr>
        <w:t>Alueen krematorioiden</w:t>
      </w:r>
      <w:r w:rsidR="00437D4E" w:rsidRPr="00C02F29">
        <w:rPr>
          <w:rFonts w:ascii="Martti" w:hAnsi="Martti"/>
          <w:szCs w:val="24"/>
        </w:rPr>
        <w:t xml:space="preserve"> kapasiteet</w:t>
      </w:r>
      <w:r w:rsidR="00C02F29" w:rsidRPr="00C02F29">
        <w:rPr>
          <w:rFonts w:ascii="Martti" w:hAnsi="Martti"/>
          <w:szCs w:val="24"/>
        </w:rPr>
        <w:t>issa on ollut vajausta ja välillä vainajien tuhkaaminen on viivästynyt</w:t>
      </w:r>
      <w:r w:rsidR="00812719">
        <w:rPr>
          <w:rFonts w:ascii="Martti" w:hAnsi="Martti"/>
          <w:szCs w:val="24"/>
        </w:rPr>
        <w:t xml:space="preserve"> seurakunnasta johtumattomista syistä.</w:t>
      </w:r>
    </w:p>
    <w:p w14:paraId="219BF1F8" w14:textId="77777777" w:rsidR="0065628A" w:rsidRPr="00C02F29" w:rsidRDefault="0065628A" w:rsidP="003676E7">
      <w:pPr>
        <w:spacing w:after="0" w:line="240" w:lineRule="auto"/>
        <w:rPr>
          <w:rFonts w:ascii="Martti" w:hAnsi="Martti"/>
          <w:szCs w:val="24"/>
        </w:rPr>
      </w:pPr>
    </w:p>
    <w:p w14:paraId="07FDD2B1" w14:textId="70F29693" w:rsidR="00991A8A" w:rsidRPr="0065628A" w:rsidRDefault="0034269C" w:rsidP="003676E7">
      <w:pPr>
        <w:spacing w:after="0"/>
        <w:rPr>
          <w:rFonts w:ascii="Martti" w:hAnsi="Martti"/>
          <w:b/>
          <w:bCs/>
          <w:szCs w:val="24"/>
        </w:rPr>
      </w:pPr>
      <w:r w:rsidRPr="0065628A">
        <w:rPr>
          <w:rFonts w:ascii="Martti" w:hAnsi="Martti"/>
          <w:b/>
          <w:bCs/>
          <w:szCs w:val="24"/>
        </w:rPr>
        <w:t>Haudanhoitosopimukset (</w:t>
      </w:r>
      <w:r w:rsidR="0037618E" w:rsidRPr="0065628A">
        <w:rPr>
          <w:rFonts w:ascii="Martti" w:hAnsi="Martti"/>
          <w:b/>
          <w:bCs/>
          <w:szCs w:val="24"/>
        </w:rPr>
        <w:t>405)</w:t>
      </w:r>
    </w:p>
    <w:p w14:paraId="5B3A1BC3" w14:textId="473FE0A7" w:rsidR="0037618E" w:rsidRDefault="00F60303" w:rsidP="003676E7">
      <w:pPr>
        <w:spacing w:after="0" w:line="240" w:lineRule="auto"/>
        <w:rPr>
          <w:rFonts w:ascii="Martti" w:hAnsi="Martti"/>
          <w:szCs w:val="24"/>
        </w:rPr>
      </w:pPr>
      <w:r w:rsidRPr="0065628A">
        <w:rPr>
          <w:rFonts w:ascii="Martti" w:hAnsi="Martti"/>
          <w:szCs w:val="24"/>
        </w:rPr>
        <w:t xml:space="preserve">Oriveden seurakunnalla ei ole erillistä hautainhoitorahastoa. Haudanhoidon toimintatuottaja ja -toimintakuluja seurataan tässä tulosyksikössä. Haudanhoidon katteessa pyritään toimintatuottojen ja kulujen tasapainoon. Haudanhoidolla ei voida kerätä voittoa. </w:t>
      </w:r>
      <w:r w:rsidR="00812719">
        <w:rPr>
          <w:rFonts w:ascii="Martti" w:hAnsi="Martti"/>
          <w:szCs w:val="24"/>
        </w:rPr>
        <w:t xml:space="preserve">Haudanhoidon tavoitteena </w:t>
      </w:r>
      <w:r w:rsidR="00607CE9">
        <w:rPr>
          <w:rFonts w:ascii="Martti" w:hAnsi="Martti"/>
          <w:szCs w:val="24"/>
        </w:rPr>
        <w:t>on sama</w:t>
      </w:r>
      <w:r w:rsidR="00812719">
        <w:rPr>
          <w:rFonts w:ascii="Martti" w:hAnsi="Martti"/>
          <w:szCs w:val="24"/>
        </w:rPr>
        <w:t xml:space="preserve"> hoitotaso kaikilla hautausmailla. </w:t>
      </w:r>
    </w:p>
    <w:p w14:paraId="08DA8E6D" w14:textId="77777777" w:rsidR="0065628A" w:rsidRDefault="0065628A" w:rsidP="003676E7">
      <w:pPr>
        <w:spacing w:after="0" w:line="240" w:lineRule="auto"/>
        <w:rPr>
          <w:rFonts w:ascii="Martti" w:hAnsi="Martti"/>
          <w:szCs w:val="24"/>
        </w:rPr>
      </w:pPr>
    </w:p>
    <w:p w14:paraId="34500760" w14:textId="52C0814B" w:rsidR="00B15736" w:rsidRPr="0089007A" w:rsidRDefault="00D420F3" w:rsidP="00855D77">
      <w:pPr>
        <w:pStyle w:val="Otsikko3"/>
        <w:numPr>
          <w:ilvl w:val="1"/>
          <w:numId w:val="16"/>
        </w:numPr>
        <w:spacing w:before="0" w:after="0"/>
        <w:jc w:val="both"/>
        <w:rPr>
          <w:rFonts w:ascii="Martti" w:hAnsi="Martti"/>
          <w:b/>
          <w:bCs/>
          <w:sz w:val="24"/>
          <w:szCs w:val="24"/>
        </w:rPr>
      </w:pPr>
      <w:bookmarkStart w:id="18" w:name="_Toc215826652"/>
      <w:r w:rsidRPr="0089007A">
        <w:rPr>
          <w:rFonts w:ascii="Martti" w:hAnsi="Martti"/>
          <w:b/>
          <w:bCs/>
          <w:sz w:val="24"/>
          <w:szCs w:val="24"/>
        </w:rPr>
        <w:lastRenderedPageBreak/>
        <w:t>Kiinteistötoimi (</w:t>
      </w:r>
      <w:proofErr w:type="spellStart"/>
      <w:r w:rsidRPr="0089007A">
        <w:rPr>
          <w:rFonts w:ascii="Martti" w:hAnsi="Martti"/>
          <w:b/>
          <w:bCs/>
          <w:sz w:val="24"/>
          <w:szCs w:val="24"/>
        </w:rPr>
        <w:t>pl</w:t>
      </w:r>
      <w:proofErr w:type="spellEnd"/>
      <w:r w:rsidRPr="0089007A">
        <w:rPr>
          <w:rFonts w:ascii="Martti" w:hAnsi="Martti"/>
          <w:b/>
          <w:bCs/>
          <w:sz w:val="24"/>
          <w:szCs w:val="24"/>
        </w:rPr>
        <w:t xml:space="preserve"> 5)</w:t>
      </w:r>
      <w:bookmarkEnd w:id="18"/>
    </w:p>
    <w:p w14:paraId="6C2C2964" w14:textId="3D8BC61A" w:rsidR="006E00FD" w:rsidRPr="00F5205D" w:rsidRDefault="006E00FD" w:rsidP="003676E7">
      <w:pPr>
        <w:spacing w:after="0"/>
        <w:rPr>
          <w:rFonts w:ascii="Martti" w:hAnsi="Martti"/>
          <w:szCs w:val="24"/>
        </w:rPr>
      </w:pPr>
      <w:r w:rsidRPr="00F5205D">
        <w:rPr>
          <w:rFonts w:ascii="Martti" w:hAnsi="Martti"/>
          <w:szCs w:val="24"/>
        </w:rPr>
        <w:t>Kiinteistötoimi yhteensä:</w:t>
      </w:r>
    </w:p>
    <w:tbl>
      <w:tblPr>
        <w:tblW w:w="9924" w:type="dxa"/>
        <w:tblCellMar>
          <w:left w:w="70" w:type="dxa"/>
          <w:right w:w="70" w:type="dxa"/>
        </w:tblCellMar>
        <w:tblLook w:val="04A0" w:firstRow="1" w:lastRow="0" w:firstColumn="1" w:lastColumn="0" w:noHBand="0" w:noVBand="1"/>
      </w:tblPr>
      <w:tblGrid>
        <w:gridCol w:w="3022"/>
        <w:gridCol w:w="1294"/>
        <w:gridCol w:w="1582"/>
        <w:gridCol w:w="1439"/>
        <w:gridCol w:w="1293"/>
        <w:gridCol w:w="1294"/>
      </w:tblGrid>
      <w:tr w:rsidR="00590490" w:rsidRPr="00C02F29" w14:paraId="075C2E89" w14:textId="77777777" w:rsidTr="00B46BA0">
        <w:trPr>
          <w:trHeight w:val="259"/>
        </w:trPr>
        <w:tc>
          <w:tcPr>
            <w:tcW w:w="3022" w:type="dxa"/>
            <w:tcBorders>
              <w:top w:val="nil"/>
              <w:left w:val="nil"/>
              <w:bottom w:val="nil"/>
              <w:right w:val="nil"/>
            </w:tcBorders>
            <w:shd w:val="clear" w:color="000000" w:fill="FFFFFF"/>
            <w:vAlign w:val="bottom"/>
            <w:hideMark/>
          </w:tcPr>
          <w:p w14:paraId="6F3C41B5" w14:textId="77777777" w:rsidR="00C02F29" w:rsidRPr="00C02F29" w:rsidRDefault="00C02F29" w:rsidP="00C02F29">
            <w:pPr>
              <w:spacing w:after="0" w:line="240" w:lineRule="auto"/>
              <w:rPr>
                <w:rFonts w:ascii="Arial" w:eastAsia="Times New Roman" w:hAnsi="Arial" w:cs="Arial"/>
                <w:b/>
                <w:bCs/>
                <w:color w:val="000000"/>
                <w:sz w:val="16"/>
                <w:szCs w:val="16"/>
                <w:lang w:eastAsia="fi-FI"/>
              </w:rPr>
            </w:pPr>
            <w:proofErr w:type="spellStart"/>
            <w:r w:rsidRPr="00C02F29">
              <w:rPr>
                <w:rFonts w:ascii="Arial" w:eastAsia="Times New Roman" w:hAnsi="Arial" w:cs="Arial"/>
                <w:b/>
                <w:bCs/>
                <w:color w:val="000000"/>
                <w:sz w:val="16"/>
                <w:szCs w:val="16"/>
                <w:lang w:eastAsia="fi-FI"/>
              </w:rPr>
              <w:t>Kiiinteistötoimi</w:t>
            </w:r>
            <w:proofErr w:type="spellEnd"/>
            <w:r w:rsidRPr="00C02F29">
              <w:rPr>
                <w:rFonts w:ascii="Arial" w:eastAsia="Times New Roman" w:hAnsi="Arial" w:cs="Arial"/>
                <w:b/>
                <w:bCs/>
                <w:color w:val="000000"/>
                <w:sz w:val="16"/>
                <w:szCs w:val="16"/>
                <w:lang w:eastAsia="fi-FI"/>
              </w:rPr>
              <w:t xml:space="preserve"> (</w:t>
            </w:r>
            <w:proofErr w:type="spellStart"/>
            <w:r w:rsidRPr="00C02F29">
              <w:rPr>
                <w:rFonts w:ascii="Arial" w:eastAsia="Times New Roman" w:hAnsi="Arial" w:cs="Arial"/>
                <w:b/>
                <w:bCs/>
                <w:color w:val="000000"/>
                <w:sz w:val="16"/>
                <w:szCs w:val="16"/>
                <w:lang w:eastAsia="fi-FI"/>
              </w:rPr>
              <w:t>pl</w:t>
            </w:r>
            <w:proofErr w:type="spellEnd"/>
            <w:r w:rsidRPr="00C02F29">
              <w:rPr>
                <w:rFonts w:ascii="Arial" w:eastAsia="Times New Roman" w:hAnsi="Arial" w:cs="Arial"/>
                <w:b/>
                <w:bCs/>
                <w:color w:val="000000"/>
                <w:sz w:val="16"/>
                <w:szCs w:val="16"/>
                <w:lang w:eastAsia="fi-FI"/>
              </w:rPr>
              <w:t xml:space="preserve"> 5)</w:t>
            </w:r>
          </w:p>
        </w:tc>
        <w:tc>
          <w:tcPr>
            <w:tcW w:w="1294" w:type="dxa"/>
            <w:tcBorders>
              <w:top w:val="nil"/>
              <w:left w:val="nil"/>
              <w:bottom w:val="nil"/>
              <w:right w:val="nil"/>
            </w:tcBorders>
            <w:noWrap/>
            <w:vAlign w:val="bottom"/>
            <w:hideMark/>
          </w:tcPr>
          <w:p w14:paraId="75B1B6BC" w14:textId="77777777" w:rsidR="00C02F29" w:rsidRPr="00C02F29" w:rsidRDefault="00C02F29" w:rsidP="00C02F29">
            <w:pPr>
              <w:spacing w:after="0" w:line="240" w:lineRule="auto"/>
              <w:rPr>
                <w:rFonts w:ascii="Arial" w:eastAsia="Times New Roman" w:hAnsi="Arial" w:cs="Arial"/>
                <w:b/>
                <w:bCs/>
                <w:color w:val="000000"/>
                <w:sz w:val="16"/>
                <w:szCs w:val="16"/>
                <w:lang w:eastAsia="fi-FI"/>
              </w:rPr>
            </w:pPr>
          </w:p>
        </w:tc>
        <w:tc>
          <w:tcPr>
            <w:tcW w:w="1582" w:type="dxa"/>
            <w:tcBorders>
              <w:top w:val="nil"/>
              <w:left w:val="nil"/>
              <w:bottom w:val="nil"/>
              <w:right w:val="nil"/>
            </w:tcBorders>
            <w:noWrap/>
            <w:vAlign w:val="bottom"/>
            <w:hideMark/>
          </w:tcPr>
          <w:p w14:paraId="3DBC3F69" w14:textId="77777777" w:rsidR="00C02F29" w:rsidRPr="00C02F29" w:rsidRDefault="00C02F29" w:rsidP="00C02F29">
            <w:pPr>
              <w:spacing w:after="0" w:line="240" w:lineRule="auto"/>
              <w:rPr>
                <w:rFonts w:ascii="Times New Roman" w:eastAsia="Times New Roman" w:hAnsi="Times New Roman" w:cs="Times New Roman"/>
                <w:sz w:val="20"/>
                <w:szCs w:val="20"/>
                <w:lang w:eastAsia="fi-FI"/>
              </w:rPr>
            </w:pPr>
          </w:p>
        </w:tc>
        <w:tc>
          <w:tcPr>
            <w:tcW w:w="1439" w:type="dxa"/>
            <w:tcBorders>
              <w:top w:val="nil"/>
              <w:left w:val="nil"/>
              <w:bottom w:val="nil"/>
              <w:right w:val="nil"/>
            </w:tcBorders>
            <w:noWrap/>
            <w:vAlign w:val="bottom"/>
            <w:hideMark/>
          </w:tcPr>
          <w:p w14:paraId="79D97562" w14:textId="77777777" w:rsidR="00C02F29" w:rsidRPr="00C02F29" w:rsidRDefault="00C02F29" w:rsidP="00C02F29">
            <w:pPr>
              <w:spacing w:after="0" w:line="240" w:lineRule="auto"/>
              <w:rPr>
                <w:rFonts w:ascii="Times New Roman" w:eastAsia="Times New Roman" w:hAnsi="Times New Roman" w:cs="Times New Roman"/>
                <w:sz w:val="20"/>
                <w:szCs w:val="20"/>
                <w:lang w:eastAsia="fi-FI"/>
              </w:rPr>
            </w:pPr>
          </w:p>
        </w:tc>
        <w:tc>
          <w:tcPr>
            <w:tcW w:w="1293" w:type="dxa"/>
            <w:tcBorders>
              <w:top w:val="nil"/>
              <w:left w:val="nil"/>
              <w:bottom w:val="nil"/>
              <w:right w:val="nil"/>
            </w:tcBorders>
            <w:noWrap/>
            <w:vAlign w:val="bottom"/>
            <w:hideMark/>
          </w:tcPr>
          <w:p w14:paraId="2679336E" w14:textId="77777777" w:rsidR="00C02F29" w:rsidRPr="00C02F29" w:rsidRDefault="00C02F29" w:rsidP="00C02F29">
            <w:pPr>
              <w:spacing w:after="0" w:line="240" w:lineRule="auto"/>
              <w:rPr>
                <w:rFonts w:ascii="Times New Roman" w:eastAsia="Times New Roman" w:hAnsi="Times New Roman" w:cs="Times New Roman"/>
                <w:sz w:val="20"/>
                <w:szCs w:val="20"/>
                <w:lang w:eastAsia="fi-FI"/>
              </w:rPr>
            </w:pPr>
          </w:p>
        </w:tc>
        <w:tc>
          <w:tcPr>
            <w:tcW w:w="1294" w:type="dxa"/>
            <w:tcBorders>
              <w:top w:val="nil"/>
              <w:left w:val="nil"/>
              <w:bottom w:val="nil"/>
              <w:right w:val="nil"/>
            </w:tcBorders>
            <w:noWrap/>
            <w:vAlign w:val="bottom"/>
            <w:hideMark/>
          </w:tcPr>
          <w:p w14:paraId="12B6BC22" w14:textId="77777777" w:rsidR="00C02F29" w:rsidRPr="00C02F29" w:rsidRDefault="00C02F29" w:rsidP="00C02F29">
            <w:pPr>
              <w:spacing w:after="0" w:line="240" w:lineRule="auto"/>
              <w:rPr>
                <w:rFonts w:ascii="Times New Roman" w:eastAsia="Times New Roman" w:hAnsi="Times New Roman" w:cs="Times New Roman"/>
                <w:sz w:val="20"/>
                <w:szCs w:val="20"/>
                <w:lang w:eastAsia="fi-FI"/>
              </w:rPr>
            </w:pPr>
          </w:p>
        </w:tc>
      </w:tr>
      <w:tr w:rsidR="00590490" w:rsidRPr="00C02F29" w14:paraId="15663980" w14:textId="77777777" w:rsidTr="00B46BA0">
        <w:trPr>
          <w:trHeight w:val="272"/>
        </w:trPr>
        <w:tc>
          <w:tcPr>
            <w:tcW w:w="3022" w:type="dxa"/>
            <w:tcBorders>
              <w:top w:val="nil"/>
              <w:left w:val="nil"/>
              <w:bottom w:val="nil"/>
              <w:right w:val="nil"/>
            </w:tcBorders>
            <w:vAlign w:val="bottom"/>
            <w:hideMark/>
          </w:tcPr>
          <w:p w14:paraId="7671EA80" w14:textId="77777777" w:rsidR="00C02F29" w:rsidRPr="00C02F29" w:rsidRDefault="00C02F29" w:rsidP="00C02F29">
            <w:pPr>
              <w:spacing w:after="0" w:line="240" w:lineRule="auto"/>
              <w:rPr>
                <w:rFonts w:ascii="Times New Roman" w:eastAsia="Times New Roman" w:hAnsi="Times New Roman" w:cs="Times New Roman"/>
                <w:sz w:val="20"/>
                <w:szCs w:val="20"/>
                <w:lang w:eastAsia="fi-FI"/>
              </w:rPr>
            </w:pPr>
          </w:p>
        </w:tc>
        <w:tc>
          <w:tcPr>
            <w:tcW w:w="1294" w:type="dxa"/>
            <w:tcBorders>
              <w:top w:val="nil"/>
              <w:left w:val="nil"/>
              <w:bottom w:val="nil"/>
              <w:right w:val="nil"/>
            </w:tcBorders>
            <w:noWrap/>
            <w:vAlign w:val="bottom"/>
            <w:hideMark/>
          </w:tcPr>
          <w:p w14:paraId="0B3E1B34" w14:textId="77777777" w:rsidR="00C02F29" w:rsidRPr="00C02F29" w:rsidRDefault="00C02F29" w:rsidP="00C02F29">
            <w:pPr>
              <w:spacing w:after="0" w:line="240" w:lineRule="auto"/>
              <w:rPr>
                <w:rFonts w:ascii="Times New Roman" w:eastAsia="Times New Roman" w:hAnsi="Times New Roman" w:cs="Times New Roman"/>
                <w:sz w:val="20"/>
                <w:szCs w:val="20"/>
                <w:lang w:eastAsia="fi-FI"/>
              </w:rPr>
            </w:pPr>
          </w:p>
        </w:tc>
        <w:tc>
          <w:tcPr>
            <w:tcW w:w="1582" w:type="dxa"/>
            <w:tcBorders>
              <w:top w:val="nil"/>
              <w:left w:val="nil"/>
              <w:bottom w:val="nil"/>
              <w:right w:val="nil"/>
            </w:tcBorders>
            <w:noWrap/>
            <w:vAlign w:val="bottom"/>
            <w:hideMark/>
          </w:tcPr>
          <w:p w14:paraId="68A6402D" w14:textId="77777777" w:rsidR="00C02F29" w:rsidRPr="00C02F29" w:rsidRDefault="00C02F29" w:rsidP="00C02F29">
            <w:pPr>
              <w:spacing w:after="0" w:line="240" w:lineRule="auto"/>
              <w:rPr>
                <w:rFonts w:ascii="Times New Roman" w:eastAsia="Times New Roman" w:hAnsi="Times New Roman" w:cs="Times New Roman"/>
                <w:sz w:val="20"/>
                <w:szCs w:val="20"/>
                <w:lang w:eastAsia="fi-FI"/>
              </w:rPr>
            </w:pPr>
          </w:p>
        </w:tc>
        <w:tc>
          <w:tcPr>
            <w:tcW w:w="1439" w:type="dxa"/>
            <w:tcBorders>
              <w:top w:val="nil"/>
              <w:left w:val="nil"/>
              <w:bottom w:val="nil"/>
              <w:right w:val="nil"/>
            </w:tcBorders>
            <w:noWrap/>
            <w:vAlign w:val="bottom"/>
            <w:hideMark/>
          </w:tcPr>
          <w:p w14:paraId="4CF8F795" w14:textId="77777777" w:rsidR="00C02F29" w:rsidRPr="00C02F29" w:rsidRDefault="00C02F29" w:rsidP="00C02F29">
            <w:pPr>
              <w:spacing w:after="0" w:line="240" w:lineRule="auto"/>
              <w:rPr>
                <w:rFonts w:ascii="Times New Roman" w:eastAsia="Times New Roman" w:hAnsi="Times New Roman" w:cs="Times New Roman"/>
                <w:sz w:val="20"/>
                <w:szCs w:val="20"/>
                <w:lang w:eastAsia="fi-FI"/>
              </w:rPr>
            </w:pPr>
          </w:p>
        </w:tc>
        <w:tc>
          <w:tcPr>
            <w:tcW w:w="1293" w:type="dxa"/>
            <w:tcBorders>
              <w:top w:val="nil"/>
              <w:left w:val="nil"/>
              <w:bottom w:val="nil"/>
              <w:right w:val="nil"/>
            </w:tcBorders>
            <w:noWrap/>
            <w:vAlign w:val="bottom"/>
            <w:hideMark/>
          </w:tcPr>
          <w:p w14:paraId="063EE4ED" w14:textId="77777777" w:rsidR="00C02F29" w:rsidRPr="00C02F29" w:rsidRDefault="00C02F29" w:rsidP="00C02F29">
            <w:pPr>
              <w:spacing w:after="0" w:line="240" w:lineRule="auto"/>
              <w:rPr>
                <w:rFonts w:ascii="Times New Roman" w:eastAsia="Times New Roman" w:hAnsi="Times New Roman" w:cs="Times New Roman"/>
                <w:sz w:val="20"/>
                <w:szCs w:val="20"/>
                <w:lang w:eastAsia="fi-FI"/>
              </w:rPr>
            </w:pPr>
          </w:p>
        </w:tc>
        <w:tc>
          <w:tcPr>
            <w:tcW w:w="1294" w:type="dxa"/>
            <w:tcBorders>
              <w:top w:val="nil"/>
              <w:left w:val="nil"/>
              <w:bottom w:val="nil"/>
              <w:right w:val="nil"/>
            </w:tcBorders>
            <w:noWrap/>
            <w:vAlign w:val="bottom"/>
            <w:hideMark/>
          </w:tcPr>
          <w:p w14:paraId="35E10AC0" w14:textId="77777777" w:rsidR="00C02F29" w:rsidRPr="00C02F29" w:rsidRDefault="00C02F29" w:rsidP="00C02F29">
            <w:pPr>
              <w:spacing w:after="0" w:line="240" w:lineRule="auto"/>
              <w:rPr>
                <w:rFonts w:ascii="Times New Roman" w:eastAsia="Times New Roman" w:hAnsi="Times New Roman" w:cs="Times New Roman"/>
                <w:sz w:val="20"/>
                <w:szCs w:val="20"/>
                <w:lang w:eastAsia="fi-FI"/>
              </w:rPr>
            </w:pPr>
          </w:p>
        </w:tc>
      </w:tr>
      <w:tr w:rsidR="00590490" w:rsidRPr="00C02F29" w14:paraId="79743418" w14:textId="77777777" w:rsidTr="00B46BA0">
        <w:trPr>
          <w:trHeight w:val="401"/>
        </w:trPr>
        <w:tc>
          <w:tcPr>
            <w:tcW w:w="3022"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0DB89D7F" w14:textId="77777777" w:rsidR="00C02F29" w:rsidRPr="00C02F29" w:rsidRDefault="00C02F29" w:rsidP="00C02F29">
            <w:pPr>
              <w:spacing w:after="0" w:line="240" w:lineRule="auto"/>
              <w:rPr>
                <w:rFonts w:ascii="Aptos Narrow" w:eastAsia="Times New Roman" w:hAnsi="Aptos Narrow" w:cs="Times New Roman"/>
                <w:color w:val="000000"/>
                <w:sz w:val="22"/>
                <w:lang w:eastAsia="fi-FI"/>
              </w:rPr>
            </w:pPr>
            <w:r w:rsidRPr="00C02F29">
              <w:rPr>
                <w:rFonts w:ascii="Aptos Narrow" w:eastAsia="Times New Roman" w:hAnsi="Aptos Narrow" w:cs="Times New Roman"/>
                <w:color w:val="000000"/>
                <w:sz w:val="22"/>
                <w:lang w:eastAsia="fi-FI"/>
              </w:rPr>
              <w:t> </w:t>
            </w:r>
          </w:p>
        </w:tc>
        <w:tc>
          <w:tcPr>
            <w:tcW w:w="1294" w:type="dxa"/>
            <w:tcBorders>
              <w:top w:val="single" w:sz="8" w:space="0" w:color="AEAEAE"/>
              <w:left w:val="nil"/>
              <w:bottom w:val="single" w:sz="8" w:space="0" w:color="AEAEAE"/>
              <w:right w:val="single" w:sz="8" w:space="0" w:color="AEAEAE"/>
            </w:tcBorders>
            <w:shd w:val="clear" w:color="000000" w:fill="C6C4C4"/>
            <w:vAlign w:val="center"/>
            <w:hideMark/>
          </w:tcPr>
          <w:p w14:paraId="7E7EDB3D" w14:textId="77777777" w:rsidR="00C02F29" w:rsidRPr="00C02F29" w:rsidRDefault="00C02F29" w:rsidP="00C02F29">
            <w:pPr>
              <w:spacing w:after="0" w:line="240" w:lineRule="auto"/>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Edellinen TP</w:t>
            </w:r>
            <w:r w:rsidRPr="00C02F29">
              <w:rPr>
                <w:rFonts w:ascii="Arial" w:eastAsia="Times New Roman" w:hAnsi="Arial" w:cs="Arial"/>
                <w:color w:val="000000"/>
                <w:sz w:val="16"/>
                <w:szCs w:val="16"/>
                <w:lang w:eastAsia="fi-FI"/>
              </w:rPr>
              <w:br/>
              <w:t>2024</w:t>
            </w:r>
          </w:p>
        </w:tc>
        <w:tc>
          <w:tcPr>
            <w:tcW w:w="1582" w:type="dxa"/>
            <w:tcBorders>
              <w:top w:val="single" w:sz="8" w:space="0" w:color="AEAEAE"/>
              <w:left w:val="nil"/>
              <w:bottom w:val="single" w:sz="8" w:space="0" w:color="AEAEAE"/>
              <w:right w:val="single" w:sz="8" w:space="0" w:color="AEAEAE"/>
            </w:tcBorders>
            <w:shd w:val="clear" w:color="000000" w:fill="C6C4C4"/>
            <w:vAlign w:val="center"/>
            <w:hideMark/>
          </w:tcPr>
          <w:p w14:paraId="63ADA5A6" w14:textId="77777777" w:rsidR="00C02F29" w:rsidRPr="00C02F29" w:rsidRDefault="00C02F29" w:rsidP="00C02F29">
            <w:pPr>
              <w:spacing w:after="0" w:line="240" w:lineRule="auto"/>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 xml:space="preserve">Kuluvan vuoden TA </w:t>
            </w:r>
            <w:r w:rsidRPr="00C02F29">
              <w:rPr>
                <w:rFonts w:ascii="Arial" w:eastAsia="Times New Roman" w:hAnsi="Arial" w:cs="Arial"/>
                <w:color w:val="000000"/>
                <w:sz w:val="16"/>
                <w:szCs w:val="16"/>
                <w:lang w:eastAsia="fi-FI"/>
              </w:rPr>
              <w:br/>
              <w:t>2025</w:t>
            </w:r>
          </w:p>
        </w:tc>
        <w:tc>
          <w:tcPr>
            <w:tcW w:w="1439" w:type="dxa"/>
            <w:tcBorders>
              <w:top w:val="single" w:sz="8" w:space="0" w:color="AEAEAE"/>
              <w:left w:val="nil"/>
              <w:bottom w:val="single" w:sz="8" w:space="0" w:color="AEAEAE"/>
              <w:right w:val="single" w:sz="8" w:space="0" w:color="AEAEAE"/>
            </w:tcBorders>
            <w:shd w:val="clear" w:color="000000" w:fill="C6C4C4"/>
            <w:vAlign w:val="center"/>
            <w:hideMark/>
          </w:tcPr>
          <w:p w14:paraId="17B8C020" w14:textId="77777777" w:rsidR="00C02F29" w:rsidRPr="00C02F29" w:rsidRDefault="00C02F29" w:rsidP="00C02F29">
            <w:pPr>
              <w:spacing w:after="0" w:line="240" w:lineRule="auto"/>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TA</w:t>
            </w:r>
            <w:r w:rsidRPr="00C02F29">
              <w:rPr>
                <w:rFonts w:ascii="Arial" w:eastAsia="Times New Roman" w:hAnsi="Arial" w:cs="Arial"/>
                <w:color w:val="000000"/>
                <w:sz w:val="16"/>
                <w:szCs w:val="16"/>
                <w:lang w:eastAsia="fi-FI"/>
              </w:rPr>
              <w:br/>
              <w:t>2026</w:t>
            </w:r>
          </w:p>
        </w:tc>
        <w:tc>
          <w:tcPr>
            <w:tcW w:w="1293" w:type="dxa"/>
            <w:tcBorders>
              <w:top w:val="single" w:sz="8" w:space="0" w:color="AEAEAE"/>
              <w:left w:val="nil"/>
              <w:bottom w:val="single" w:sz="8" w:space="0" w:color="AEAEAE"/>
              <w:right w:val="single" w:sz="8" w:space="0" w:color="AEAEAE"/>
            </w:tcBorders>
            <w:shd w:val="clear" w:color="000000" w:fill="C6C4C4"/>
            <w:vAlign w:val="center"/>
            <w:hideMark/>
          </w:tcPr>
          <w:p w14:paraId="25AF57E7" w14:textId="77777777" w:rsidR="00C02F29" w:rsidRPr="00C02F29" w:rsidRDefault="00C02F29" w:rsidP="00C02F29">
            <w:pPr>
              <w:spacing w:after="0" w:line="240" w:lineRule="auto"/>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 xml:space="preserve">TS1 </w:t>
            </w:r>
            <w:r w:rsidRPr="00C02F29">
              <w:rPr>
                <w:rFonts w:ascii="Arial" w:eastAsia="Times New Roman" w:hAnsi="Arial" w:cs="Arial"/>
                <w:color w:val="000000"/>
                <w:sz w:val="16"/>
                <w:szCs w:val="16"/>
                <w:lang w:eastAsia="fi-FI"/>
              </w:rPr>
              <w:br/>
              <w:t>2027</w:t>
            </w:r>
          </w:p>
        </w:tc>
        <w:tc>
          <w:tcPr>
            <w:tcW w:w="1294" w:type="dxa"/>
            <w:tcBorders>
              <w:top w:val="single" w:sz="8" w:space="0" w:color="AEAEAE"/>
              <w:left w:val="nil"/>
              <w:bottom w:val="single" w:sz="8" w:space="0" w:color="AEAEAE"/>
              <w:right w:val="single" w:sz="8" w:space="0" w:color="AEAEAE"/>
            </w:tcBorders>
            <w:shd w:val="clear" w:color="000000" w:fill="C6C4C4"/>
            <w:vAlign w:val="center"/>
            <w:hideMark/>
          </w:tcPr>
          <w:p w14:paraId="52CC0F4F" w14:textId="77777777" w:rsidR="00C02F29" w:rsidRPr="00C02F29" w:rsidRDefault="00C02F29" w:rsidP="00C02F29">
            <w:pPr>
              <w:spacing w:after="0" w:line="240" w:lineRule="auto"/>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 xml:space="preserve">TS2 </w:t>
            </w:r>
            <w:r w:rsidRPr="00C02F29">
              <w:rPr>
                <w:rFonts w:ascii="Arial" w:eastAsia="Times New Roman" w:hAnsi="Arial" w:cs="Arial"/>
                <w:color w:val="000000"/>
                <w:sz w:val="16"/>
                <w:szCs w:val="16"/>
                <w:lang w:eastAsia="fi-FI"/>
              </w:rPr>
              <w:br/>
              <w:t>2028</w:t>
            </w:r>
          </w:p>
        </w:tc>
      </w:tr>
      <w:tr w:rsidR="00590490" w:rsidRPr="00C02F29" w14:paraId="21FE1002" w14:textId="77777777" w:rsidTr="00B46BA0">
        <w:trPr>
          <w:trHeight w:val="272"/>
        </w:trPr>
        <w:tc>
          <w:tcPr>
            <w:tcW w:w="3022" w:type="dxa"/>
            <w:tcBorders>
              <w:top w:val="nil"/>
              <w:left w:val="single" w:sz="8" w:space="0" w:color="AEAEAE"/>
              <w:bottom w:val="single" w:sz="8" w:space="0" w:color="AEAEAE"/>
              <w:right w:val="single" w:sz="8" w:space="0" w:color="AEAEAE"/>
            </w:tcBorders>
            <w:vAlign w:val="center"/>
            <w:hideMark/>
          </w:tcPr>
          <w:p w14:paraId="79FF7A38" w14:textId="77777777" w:rsidR="00C02F29" w:rsidRPr="00C02F29" w:rsidRDefault="00C02F29" w:rsidP="00C02F29">
            <w:pPr>
              <w:spacing w:after="0" w:line="240" w:lineRule="auto"/>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Toimintatuotot</w:t>
            </w:r>
          </w:p>
        </w:tc>
        <w:tc>
          <w:tcPr>
            <w:tcW w:w="1294" w:type="dxa"/>
            <w:tcBorders>
              <w:top w:val="nil"/>
              <w:left w:val="nil"/>
              <w:bottom w:val="single" w:sz="8" w:space="0" w:color="AEAEAE"/>
              <w:right w:val="single" w:sz="8" w:space="0" w:color="AEAEAE"/>
            </w:tcBorders>
            <w:shd w:val="clear" w:color="000000" w:fill="FFFFFF"/>
            <w:vAlign w:val="center"/>
            <w:hideMark/>
          </w:tcPr>
          <w:p w14:paraId="5900C023"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-216 611,55</w:t>
            </w:r>
          </w:p>
        </w:tc>
        <w:tc>
          <w:tcPr>
            <w:tcW w:w="1582" w:type="dxa"/>
            <w:tcBorders>
              <w:top w:val="nil"/>
              <w:left w:val="nil"/>
              <w:bottom w:val="single" w:sz="8" w:space="0" w:color="AEAEAE"/>
              <w:right w:val="single" w:sz="8" w:space="0" w:color="AEAEAE"/>
            </w:tcBorders>
            <w:shd w:val="clear" w:color="000000" w:fill="FFFFFF"/>
            <w:vAlign w:val="center"/>
            <w:hideMark/>
          </w:tcPr>
          <w:p w14:paraId="0CD7DA0E"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-134 130,00</w:t>
            </w:r>
          </w:p>
        </w:tc>
        <w:tc>
          <w:tcPr>
            <w:tcW w:w="1439" w:type="dxa"/>
            <w:tcBorders>
              <w:top w:val="nil"/>
              <w:left w:val="nil"/>
              <w:bottom w:val="single" w:sz="8" w:space="0" w:color="AEAEAE"/>
              <w:right w:val="single" w:sz="8" w:space="0" w:color="AEAEAE"/>
            </w:tcBorders>
            <w:shd w:val="clear" w:color="000000" w:fill="FFFFFF"/>
            <w:vAlign w:val="center"/>
            <w:hideMark/>
          </w:tcPr>
          <w:p w14:paraId="4FD50EAC"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-121 090,00</w:t>
            </w:r>
          </w:p>
        </w:tc>
        <w:tc>
          <w:tcPr>
            <w:tcW w:w="1293" w:type="dxa"/>
            <w:tcBorders>
              <w:top w:val="nil"/>
              <w:left w:val="nil"/>
              <w:bottom w:val="single" w:sz="8" w:space="0" w:color="AEAEAE"/>
              <w:right w:val="single" w:sz="8" w:space="0" w:color="AEAEAE"/>
            </w:tcBorders>
            <w:shd w:val="clear" w:color="000000" w:fill="FFFFFF"/>
            <w:vAlign w:val="center"/>
            <w:hideMark/>
          </w:tcPr>
          <w:p w14:paraId="3BA0B02E"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-81 090,00</w:t>
            </w:r>
          </w:p>
        </w:tc>
        <w:tc>
          <w:tcPr>
            <w:tcW w:w="1294" w:type="dxa"/>
            <w:tcBorders>
              <w:top w:val="nil"/>
              <w:left w:val="nil"/>
              <w:bottom w:val="single" w:sz="8" w:space="0" w:color="AEAEAE"/>
              <w:right w:val="single" w:sz="8" w:space="0" w:color="AEAEAE"/>
            </w:tcBorders>
            <w:shd w:val="clear" w:color="000000" w:fill="FFFFFF"/>
            <w:vAlign w:val="center"/>
            <w:hideMark/>
          </w:tcPr>
          <w:p w14:paraId="1E93AA6E"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-81 090,00</w:t>
            </w:r>
          </w:p>
        </w:tc>
      </w:tr>
      <w:tr w:rsidR="00590490" w:rsidRPr="00C02F29" w14:paraId="4A423B39" w14:textId="77777777" w:rsidTr="00B46BA0">
        <w:trPr>
          <w:trHeight w:val="272"/>
        </w:trPr>
        <w:tc>
          <w:tcPr>
            <w:tcW w:w="3022" w:type="dxa"/>
            <w:tcBorders>
              <w:top w:val="nil"/>
              <w:left w:val="single" w:sz="8" w:space="0" w:color="AEAEAE"/>
              <w:bottom w:val="single" w:sz="8" w:space="0" w:color="AEAEAE"/>
              <w:right w:val="single" w:sz="8" w:space="0" w:color="AEAEAE"/>
            </w:tcBorders>
            <w:vAlign w:val="center"/>
            <w:hideMark/>
          </w:tcPr>
          <w:p w14:paraId="2AB8F299" w14:textId="77777777" w:rsidR="00C02F29" w:rsidRPr="00C02F29" w:rsidRDefault="00C02F29" w:rsidP="00C02F29">
            <w:pPr>
              <w:spacing w:after="0" w:line="240" w:lineRule="auto"/>
              <w:ind w:firstLineChars="100" w:firstLine="160"/>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Myyntituotot</w:t>
            </w:r>
          </w:p>
        </w:tc>
        <w:tc>
          <w:tcPr>
            <w:tcW w:w="1294" w:type="dxa"/>
            <w:tcBorders>
              <w:top w:val="nil"/>
              <w:left w:val="nil"/>
              <w:bottom w:val="single" w:sz="8" w:space="0" w:color="AEAEAE"/>
              <w:right w:val="single" w:sz="8" w:space="0" w:color="AEAEAE"/>
            </w:tcBorders>
            <w:shd w:val="clear" w:color="000000" w:fill="E9EEF4"/>
            <w:vAlign w:val="center"/>
            <w:hideMark/>
          </w:tcPr>
          <w:p w14:paraId="143F9134"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-6 913,47</w:t>
            </w:r>
          </w:p>
        </w:tc>
        <w:tc>
          <w:tcPr>
            <w:tcW w:w="1582" w:type="dxa"/>
            <w:tcBorders>
              <w:top w:val="nil"/>
              <w:left w:val="nil"/>
              <w:bottom w:val="single" w:sz="8" w:space="0" w:color="AEAEAE"/>
              <w:right w:val="single" w:sz="8" w:space="0" w:color="AEAEAE"/>
            </w:tcBorders>
            <w:shd w:val="clear" w:color="000000" w:fill="E9EEF4"/>
            <w:vAlign w:val="center"/>
            <w:hideMark/>
          </w:tcPr>
          <w:p w14:paraId="65B24584"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-2 200,00</w:t>
            </w:r>
          </w:p>
        </w:tc>
        <w:tc>
          <w:tcPr>
            <w:tcW w:w="1439" w:type="dxa"/>
            <w:tcBorders>
              <w:top w:val="nil"/>
              <w:left w:val="nil"/>
              <w:bottom w:val="single" w:sz="8" w:space="0" w:color="AEAEAE"/>
              <w:right w:val="single" w:sz="8" w:space="0" w:color="AEAEAE"/>
            </w:tcBorders>
            <w:shd w:val="clear" w:color="000000" w:fill="E9EEF4"/>
            <w:vAlign w:val="center"/>
            <w:hideMark/>
          </w:tcPr>
          <w:p w14:paraId="0321B9B1"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-3 100,00</w:t>
            </w:r>
          </w:p>
        </w:tc>
        <w:tc>
          <w:tcPr>
            <w:tcW w:w="1293" w:type="dxa"/>
            <w:tcBorders>
              <w:top w:val="nil"/>
              <w:left w:val="nil"/>
              <w:bottom w:val="single" w:sz="8" w:space="0" w:color="AEAEAE"/>
              <w:right w:val="single" w:sz="8" w:space="0" w:color="AEAEAE"/>
            </w:tcBorders>
            <w:shd w:val="clear" w:color="000000" w:fill="E9EEF4"/>
            <w:vAlign w:val="center"/>
            <w:hideMark/>
          </w:tcPr>
          <w:p w14:paraId="3FDD5B85"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-3 100,00</w:t>
            </w:r>
          </w:p>
        </w:tc>
        <w:tc>
          <w:tcPr>
            <w:tcW w:w="1294" w:type="dxa"/>
            <w:tcBorders>
              <w:top w:val="nil"/>
              <w:left w:val="nil"/>
              <w:bottom w:val="single" w:sz="8" w:space="0" w:color="AEAEAE"/>
              <w:right w:val="single" w:sz="8" w:space="0" w:color="AEAEAE"/>
            </w:tcBorders>
            <w:shd w:val="clear" w:color="000000" w:fill="E9EEF4"/>
            <w:vAlign w:val="center"/>
            <w:hideMark/>
          </w:tcPr>
          <w:p w14:paraId="2A0CDB35"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-3 100,00</w:t>
            </w:r>
          </w:p>
        </w:tc>
      </w:tr>
      <w:tr w:rsidR="00590490" w:rsidRPr="00C02F29" w14:paraId="01F4AD0F" w14:textId="77777777" w:rsidTr="00B46BA0">
        <w:trPr>
          <w:trHeight w:val="272"/>
        </w:trPr>
        <w:tc>
          <w:tcPr>
            <w:tcW w:w="3022" w:type="dxa"/>
            <w:tcBorders>
              <w:top w:val="nil"/>
              <w:left w:val="single" w:sz="8" w:space="0" w:color="AEAEAE"/>
              <w:bottom w:val="single" w:sz="8" w:space="0" w:color="AEAEAE"/>
              <w:right w:val="single" w:sz="8" w:space="0" w:color="AEAEAE"/>
            </w:tcBorders>
            <w:vAlign w:val="center"/>
            <w:hideMark/>
          </w:tcPr>
          <w:p w14:paraId="69E6D1AC" w14:textId="77777777" w:rsidR="00C02F29" w:rsidRPr="00C02F29" w:rsidRDefault="00C02F29" w:rsidP="00C02F29">
            <w:pPr>
              <w:spacing w:after="0" w:line="240" w:lineRule="auto"/>
              <w:ind w:firstLineChars="100" w:firstLine="160"/>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Maksutuotot</w:t>
            </w:r>
          </w:p>
        </w:tc>
        <w:tc>
          <w:tcPr>
            <w:tcW w:w="1294" w:type="dxa"/>
            <w:tcBorders>
              <w:top w:val="nil"/>
              <w:left w:val="nil"/>
              <w:bottom w:val="single" w:sz="8" w:space="0" w:color="AEAEAE"/>
              <w:right w:val="single" w:sz="8" w:space="0" w:color="AEAEAE"/>
            </w:tcBorders>
            <w:shd w:val="clear" w:color="000000" w:fill="FFFFFF"/>
            <w:vAlign w:val="center"/>
            <w:hideMark/>
          </w:tcPr>
          <w:p w14:paraId="570696C3"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-1 564,50</w:t>
            </w:r>
          </w:p>
        </w:tc>
        <w:tc>
          <w:tcPr>
            <w:tcW w:w="1582" w:type="dxa"/>
            <w:tcBorders>
              <w:top w:val="nil"/>
              <w:left w:val="nil"/>
              <w:bottom w:val="single" w:sz="8" w:space="0" w:color="AEAEAE"/>
              <w:right w:val="single" w:sz="8" w:space="0" w:color="AEAEAE"/>
            </w:tcBorders>
            <w:shd w:val="clear" w:color="000000" w:fill="FFFFFF"/>
            <w:vAlign w:val="center"/>
            <w:hideMark/>
          </w:tcPr>
          <w:p w14:paraId="32D2AA88"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 </w:t>
            </w:r>
          </w:p>
        </w:tc>
        <w:tc>
          <w:tcPr>
            <w:tcW w:w="1439" w:type="dxa"/>
            <w:tcBorders>
              <w:top w:val="nil"/>
              <w:left w:val="nil"/>
              <w:bottom w:val="single" w:sz="8" w:space="0" w:color="AEAEAE"/>
              <w:right w:val="single" w:sz="8" w:space="0" w:color="AEAEAE"/>
            </w:tcBorders>
            <w:shd w:val="clear" w:color="000000" w:fill="FFFFFF"/>
            <w:vAlign w:val="center"/>
            <w:hideMark/>
          </w:tcPr>
          <w:p w14:paraId="56E4E844"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-140,00</w:t>
            </w:r>
          </w:p>
        </w:tc>
        <w:tc>
          <w:tcPr>
            <w:tcW w:w="1293" w:type="dxa"/>
            <w:tcBorders>
              <w:top w:val="nil"/>
              <w:left w:val="nil"/>
              <w:bottom w:val="single" w:sz="8" w:space="0" w:color="AEAEAE"/>
              <w:right w:val="single" w:sz="8" w:space="0" w:color="AEAEAE"/>
            </w:tcBorders>
            <w:shd w:val="clear" w:color="000000" w:fill="FFFFFF"/>
            <w:vAlign w:val="center"/>
            <w:hideMark/>
          </w:tcPr>
          <w:p w14:paraId="26AF4FC6"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-140,00</w:t>
            </w:r>
          </w:p>
        </w:tc>
        <w:tc>
          <w:tcPr>
            <w:tcW w:w="1294" w:type="dxa"/>
            <w:tcBorders>
              <w:top w:val="nil"/>
              <w:left w:val="nil"/>
              <w:bottom w:val="single" w:sz="8" w:space="0" w:color="AEAEAE"/>
              <w:right w:val="single" w:sz="8" w:space="0" w:color="AEAEAE"/>
            </w:tcBorders>
            <w:shd w:val="clear" w:color="000000" w:fill="FFFFFF"/>
            <w:vAlign w:val="center"/>
            <w:hideMark/>
          </w:tcPr>
          <w:p w14:paraId="2E9414F4"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-140,00</w:t>
            </w:r>
          </w:p>
        </w:tc>
      </w:tr>
      <w:tr w:rsidR="00590490" w:rsidRPr="00C02F29" w14:paraId="5612E33D" w14:textId="77777777" w:rsidTr="00B46BA0">
        <w:trPr>
          <w:trHeight w:val="272"/>
        </w:trPr>
        <w:tc>
          <w:tcPr>
            <w:tcW w:w="3022" w:type="dxa"/>
            <w:tcBorders>
              <w:top w:val="nil"/>
              <w:left w:val="single" w:sz="8" w:space="0" w:color="AEAEAE"/>
              <w:bottom w:val="single" w:sz="8" w:space="0" w:color="AEAEAE"/>
              <w:right w:val="single" w:sz="8" w:space="0" w:color="AEAEAE"/>
            </w:tcBorders>
            <w:vAlign w:val="center"/>
            <w:hideMark/>
          </w:tcPr>
          <w:p w14:paraId="229FD8D1" w14:textId="77777777" w:rsidR="00C02F29" w:rsidRPr="00C02F29" w:rsidRDefault="00C02F29" w:rsidP="00C02F29">
            <w:pPr>
              <w:spacing w:after="0" w:line="240" w:lineRule="auto"/>
              <w:ind w:firstLineChars="100" w:firstLine="160"/>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Vuokratuotot</w:t>
            </w:r>
          </w:p>
        </w:tc>
        <w:tc>
          <w:tcPr>
            <w:tcW w:w="1294" w:type="dxa"/>
            <w:tcBorders>
              <w:top w:val="nil"/>
              <w:left w:val="nil"/>
              <w:bottom w:val="single" w:sz="8" w:space="0" w:color="AEAEAE"/>
              <w:right w:val="single" w:sz="8" w:space="0" w:color="AEAEAE"/>
            </w:tcBorders>
            <w:shd w:val="clear" w:color="000000" w:fill="E9EEF4"/>
            <w:vAlign w:val="center"/>
            <w:hideMark/>
          </w:tcPr>
          <w:p w14:paraId="694D7E87"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-26 773,04</w:t>
            </w:r>
          </w:p>
        </w:tc>
        <w:tc>
          <w:tcPr>
            <w:tcW w:w="1582" w:type="dxa"/>
            <w:tcBorders>
              <w:top w:val="nil"/>
              <w:left w:val="nil"/>
              <w:bottom w:val="single" w:sz="8" w:space="0" w:color="AEAEAE"/>
              <w:right w:val="single" w:sz="8" w:space="0" w:color="AEAEAE"/>
            </w:tcBorders>
            <w:shd w:val="clear" w:color="000000" w:fill="E9EEF4"/>
            <w:vAlign w:val="center"/>
            <w:hideMark/>
          </w:tcPr>
          <w:p w14:paraId="5CFBDF27"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-21 930,00</w:t>
            </w:r>
          </w:p>
        </w:tc>
        <w:tc>
          <w:tcPr>
            <w:tcW w:w="1439" w:type="dxa"/>
            <w:tcBorders>
              <w:top w:val="nil"/>
              <w:left w:val="nil"/>
              <w:bottom w:val="single" w:sz="8" w:space="0" w:color="AEAEAE"/>
              <w:right w:val="single" w:sz="8" w:space="0" w:color="AEAEAE"/>
            </w:tcBorders>
            <w:shd w:val="clear" w:color="000000" w:fill="E9EEF4"/>
            <w:vAlign w:val="center"/>
            <w:hideMark/>
          </w:tcPr>
          <w:p w14:paraId="45ACBA67"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-17 850,00</w:t>
            </w:r>
          </w:p>
        </w:tc>
        <w:tc>
          <w:tcPr>
            <w:tcW w:w="1293" w:type="dxa"/>
            <w:tcBorders>
              <w:top w:val="nil"/>
              <w:left w:val="nil"/>
              <w:bottom w:val="single" w:sz="8" w:space="0" w:color="AEAEAE"/>
              <w:right w:val="single" w:sz="8" w:space="0" w:color="AEAEAE"/>
            </w:tcBorders>
            <w:shd w:val="clear" w:color="000000" w:fill="E9EEF4"/>
            <w:vAlign w:val="center"/>
            <w:hideMark/>
          </w:tcPr>
          <w:p w14:paraId="0E77D617"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-17 850,00</w:t>
            </w:r>
          </w:p>
        </w:tc>
        <w:tc>
          <w:tcPr>
            <w:tcW w:w="1294" w:type="dxa"/>
            <w:tcBorders>
              <w:top w:val="nil"/>
              <w:left w:val="nil"/>
              <w:bottom w:val="single" w:sz="8" w:space="0" w:color="AEAEAE"/>
              <w:right w:val="single" w:sz="8" w:space="0" w:color="AEAEAE"/>
            </w:tcBorders>
            <w:shd w:val="clear" w:color="000000" w:fill="E9EEF4"/>
            <w:vAlign w:val="center"/>
            <w:hideMark/>
          </w:tcPr>
          <w:p w14:paraId="265CED93"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-17 850,00</w:t>
            </w:r>
          </w:p>
        </w:tc>
      </w:tr>
      <w:tr w:rsidR="00590490" w:rsidRPr="00C02F29" w14:paraId="4DEB7740" w14:textId="77777777" w:rsidTr="00B46BA0">
        <w:trPr>
          <w:trHeight w:val="272"/>
        </w:trPr>
        <w:tc>
          <w:tcPr>
            <w:tcW w:w="3022" w:type="dxa"/>
            <w:tcBorders>
              <w:top w:val="nil"/>
              <w:left w:val="single" w:sz="8" w:space="0" w:color="AEAEAE"/>
              <w:bottom w:val="single" w:sz="8" w:space="0" w:color="AEAEAE"/>
              <w:right w:val="single" w:sz="8" w:space="0" w:color="AEAEAE"/>
            </w:tcBorders>
            <w:vAlign w:val="center"/>
            <w:hideMark/>
          </w:tcPr>
          <w:p w14:paraId="2DA475E6" w14:textId="77777777" w:rsidR="00C02F29" w:rsidRPr="00C02F29" w:rsidRDefault="00C02F29" w:rsidP="00C02F29">
            <w:pPr>
              <w:spacing w:after="0" w:line="240" w:lineRule="auto"/>
              <w:ind w:firstLineChars="100" w:firstLine="160"/>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Metsätalouden tuotot</w:t>
            </w:r>
          </w:p>
        </w:tc>
        <w:tc>
          <w:tcPr>
            <w:tcW w:w="1294" w:type="dxa"/>
            <w:tcBorders>
              <w:top w:val="nil"/>
              <w:left w:val="nil"/>
              <w:bottom w:val="single" w:sz="8" w:space="0" w:color="AEAEAE"/>
              <w:right w:val="single" w:sz="8" w:space="0" w:color="AEAEAE"/>
            </w:tcBorders>
            <w:shd w:val="clear" w:color="000000" w:fill="FFFFFF"/>
            <w:vAlign w:val="center"/>
            <w:hideMark/>
          </w:tcPr>
          <w:p w14:paraId="194BD11F"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-144 719,25</w:t>
            </w:r>
          </w:p>
        </w:tc>
        <w:tc>
          <w:tcPr>
            <w:tcW w:w="1582" w:type="dxa"/>
            <w:tcBorders>
              <w:top w:val="nil"/>
              <w:left w:val="nil"/>
              <w:bottom w:val="single" w:sz="8" w:space="0" w:color="AEAEAE"/>
              <w:right w:val="single" w:sz="8" w:space="0" w:color="AEAEAE"/>
            </w:tcBorders>
            <w:shd w:val="clear" w:color="000000" w:fill="FFFFFF"/>
            <w:vAlign w:val="center"/>
            <w:hideMark/>
          </w:tcPr>
          <w:p w14:paraId="0CA26091"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-110 000,00</w:t>
            </w:r>
          </w:p>
        </w:tc>
        <w:tc>
          <w:tcPr>
            <w:tcW w:w="1439" w:type="dxa"/>
            <w:tcBorders>
              <w:top w:val="nil"/>
              <w:left w:val="nil"/>
              <w:bottom w:val="single" w:sz="8" w:space="0" w:color="AEAEAE"/>
              <w:right w:val="single" w:sz="8" w:space="0" w:color="AEAEAE"/>
            </w:tcBorders>
            <w:shd w:val="clear" w:color="000000" w:fill="FFFFFF"/>
            <w:vAlign w:val="center"/>
            <w:hideMark/>
          </w:tcPr>
          <w:p w14:paraId="4C5F4708"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-100 000,00</w:t>
            </w:r>
          </w:p>
        </w:tc>
        <w:tc>
          <w:tcPr>
            <w:tcW w:w="1293" w:type="dxa"/>
            <w:tcBorders>
              <w:top w:val="nil"/>
              <w:left w:val="nil"/>
              <w:bottom w:val="single" w:sz="8" w:space="0" w:color="AEAEAE"/>
              <w:right w:val="single" w:sz="8" w:space="0" w:color="AEAEAE"/>
            </w:tcBorders>
            <w:shd w:val="clear" w:color="000000" w:fill="FFFFFF"/>
            <w:vAlign w:val="center"/>
            <w:hideMark/>
          </w:tcPr>
          <w:p w14:paraId="7E34EC1F"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-60 000,00</w:t>
            </w:r>
          </w:p>
        </w:tc>
        <w:tc>
          <w:tcPr>
            <w:tcW w:w="1294" w:type="dxa"/>
            <w:tcBorders>
              <w:top w:val="nil"/>
              <w:left w:val="nil"/>
              <w:bottom w:val="single" w:sz="8" w:space="0" w:color="AEAEAE"/>
              <w:right w:val="single" w:sz="8" w:space="0" w:color="AEAEAE"/>
            </w:tcBorders>
            <w:shd w:val="clear" w:color="000000" w:fill="FFFFFF"/>
            <w:vAlign w:val="center"/>
            <w:hideMark/>
          </w:tcPr>
          <w:p w14:paraId="4F5368E2"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-60 000,00</w:t>
            </w:r>
          </w:p>
        </w:tc>
      </w:tr>
      <w:tr w:rsidR="00590490" w:rsidRPr="00C02F29" w14:paraId="7922B018" w14:textId="77777777" w:rsidTr="00B46BA0">
        <w:trPr>
          <w:trHeight w:val="272"/>
        </w:trPr>
        <w:tc>
          <w:tcPr>
            <w:tcW w:w="3022" w:type="dxa"/>
            <w:tcBorders>
              <w:top w:val="nil"/>
              <w:left w:val="single" w:sz="8" w:space="0" w:color="AEAEAE"/>
              <w:bottom w:val="single" w:sz="8" w:space="0" w:color="AEAEAE"/>
              <w:right w:val="single" w:sz="8" w:space="0" w:color="AEAEAE"/>
            </w:tcBorders>
            <w:vAlign w:val="center"/>
            <w:hideMark/>
          </w:tcPr>
          <w:p w14:paraId="5D4AA139" w14:textId="77777777" w:rsidR="00C02F29" w:rsidRPr="00C02F29" w:rsidRDefault="00C02F29" w:rsidP="00C02F29">
            <w:pPr>
              <w:spacing w:after="0" w:line="240" w:lineRule="auto"/>
              <w:ind w:firstLineChars="100" w:firstLine="160"/>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Muut toimintatuotot</w:t>
            </w:r>
          </w:p>
        </w:tc>
        <w:tc>
          <w:tcPr>
            <w:tcW w:w="1294" w:type="dxa"/>
            <w:tcBorders>
              <w:top w:val="nil"/>
              <w:left w:val="nil"/>
              <w:bottom w:val="single" w:sz="8" w:space="0" w:color="AEAEAE"/>
              <w:right w:val="single" w:sz="8" w:space="0" w:color="AEAEAE"/>
            </w:tcBorders>
            <w:shd w:val="clear" w:color="000000" w:fill="E9EEF4"/>
            <w:vAlign w:val="center"/>
            <w:hideMark/>
          </w:tcPr>
          <w:p w14:paraId="1317F2C8"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-36 641,29</w:t>
            </w:r>
          </w:p>
        </w:tc>
        <w:tc>
          <w:tcPr>
            <w:tcW w:w="1582" w:type="dxa"/>
            <w:tcBorders>
              <w:top w:val="nil"/>
              <w:left w:val="nil"/>
              <w:bottom w:val="single" w:sz="8" w:space="0" w:color="AEAEAE"/>
              <w:right w:val="single" w:sz="8" w:space="0" w:color="AEAEAE"/>
            </w:tcBorders>
            <w:shd w:val="clear" w:color="000000" w:fill="E9EEF4"/>
            <w:vAlign w:val="center"/>
            <w:hideMark/>
          </w:tcPr>
          <w:p w14:paraId="18C9ABCA"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 </w:t>
            </w:r>
          </w:p>
        </w:tc>
        <w:tc>
          <w:tcPr>
            <w:tcW w:w="1439" w:type="dxa"/>
            <w:tcBorders>
              <w:top w:val="nil"/>
              <w:left w:val="nil"/>
              <w:bottom w:val="single" w:sz="8" w:space="0" w:color="AEAEAE"/>
              <w:right w:val="single" w:sz="8" w:space="0" w:color="AEAEAE"/>
            </w:tcBorders>
            <w:shd w:val="clear" w:color="000000" w:fill="E9EEF4"/>
            <w:vAlign w:val="center"/>
            <w:hideMark/>
          </w:tcPr>
          <w:p w14:paraId="0BD022A7"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 </w:t>
            </w:r>
          </w:p>
        </w:tc>
        <w:tc>
          <w:tcPr>
            <w:tcW w:w="1293" w:type="dxa"/>
            <w:tcBorders>
              <w:top w:val="nil"/>
              <w:left w:val="nil"/>
              <w:bottom w:val="single" w:sz="8" w:space="0" w:color="AEAEAE"/>
              <w:right w:val="single" w:sz="8" w:space="0" w:color="AEAEAE"/>
            </w:tcBorders>
            <w:shd w:val="clear" w:color="000000" w:fill="E9EEF4"/>
            <w:vAlign w:val="center"/>
            <w:hideMark/>
          </w:tcPr>
          <w:p w14:paraId="4ACE11F8"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 </w:t>
            </w:r>
          </w:p>
        </w:tc>
        <w:tc>
          <w:tcPr>
            <w:tcW w:w="1294" w:type="dxa"/>
            <w:tcBorders>
              <w:top w:val="nil"/>
              <w:left w:val="nil"/>
              <w:bottom w:val="single" w:sz="8" w:space="0" w:color="AEAEAE"/>
              <w:right w:val="single" w:sz="8" w:space="0" w:color="AEAEAE"/>
            </w:tcBorders>
            <w:shd w:val="clear" w:color="000000" w:fill="E9EEF4"/>
            <w:vAlign w:val="center"/>
            <w:hideMark/>
          </w:tcPr>
          <w:p w14:paraId="5E9444DD"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 </w:t>
            </w:r>
          </w:p>
        </w:tc>
      </w:tr>
      <w:tr w:rsidR="00590490" w:rsidRPr="00C02F29" w14:paraId="0623DC45" w14:textId="77777777" w:rsidTr="00B46BA0">
        <w:trPr>
          <w:trHeight w:val="272"/>
        </w:trPr>
        <w:tc>
          <w:tcPr>
            <w:tcW w:w="3022" w:type="dxa"/>
            <w:tcBorders>
              <w:top w:val="nil"/>
              <w:left w:val="single" w:sz="8" w:space="0" w:color="AEAEAE"/>
              <w:bottom w:val="single" w:sz="8" w:space="0" w:color="AEAEAE"/>
              <w:right w:val="single" w:sz="8" w:space="0" w:color="AEAEAE"/>
            </w:tcBorders>
            <w:vAlign w:val="center"/>
            <w:hideMark/>
          </w:tcPr>
          <w:p w14:paraId="42CA7271" w14:textId="77777777" w:rsidR="00C02F29" w:rsidRPr="00C02F29" w:rsidRDefault="00C02F29" w:rsidP="00C02F29">
            <w:pPr>
              <w:spacing w:after="0" w:line="240" w:lineRule="auto"/>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Toimintakulut</w:t>
            </w:r>
          </w:p>
        </w:tc>
        <w:tc>
          <w:tcPr>
            <w:tcW w:w="1294" w:type="dxa"/>
            <w:tcBorders>
              <w:top w:val="nil"/>
              <w:left w:val="nil"/>
              <w:bottom w:val="single" w:sz="8" w:space="0" w:color="AEAEAE"/>
              <w:right w:val="single" w:sz="8" w:space="0" w:color="AEAEAE"/>
            </w:tcBorders>
            <w:shd w:val="clear" w:color="000000" w:fill="FFFFFF"/>
            <w:vAlign w:val="center"/>
            <w:hideMark/>
          </w:tcPr>
          <w:p w14:paraId="6B953E47"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478 907,72</w:t>
            </w:r>
          </w:p>
        </w:tc>
        <w:tc>
          <w:tcPr>
            <w:tcW w:w="1582" w:type="dxa"/>
            <w:tcBorders>
              <w:top w:val="nil"/>
              <w:left w:val="nil"/>
              <w:bottom w:val="single" w:sz="8" w:space="0" w:color="AEAEAE"/>
              <w:right w:val="single" w:sz="8" w:space="0" w:color="AEAEAE"/>
            </w:tcBorders>
            <w:shd w:val="clear" w:color="000000" w:fill="FFFFFF"/>
            <w:vAlign w:val="center"/>
            <w:hideMark/>
          </w:tcPr>
          <w:p w14:paraId="578312D7"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524 298,81</w:t>
            </w:r>
          </w:p>
        </w:tc>
        <w:tc>
          <w:tcPr>
            <w:tcW w:w="1439" w:type="dxa"/>
            <w:tcBorders>
              <w:top w:val="nil"/>
              <w:left w:val="nil"/>
              <w:bottom w:val="single" w:sz="8" w:space="0" w:color="AEAEAE"/>
              <w:right w:val="single" w:sz="8" w:space="0" w:color="AEAEAE"/>
            </w:tcBorders>
            <w:shd w:val="clear" w:color="000000" w:fill="FFFFFF"/>
            <w:vAlign w:val="center"/>
            <w:hideMark/>
          </w:tcPr>
          <w:p w14:paraId="5A76B56B"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493 030,86</w:t>
            </w:r>
          </w:p>
        </w:tc>
        <w:tc>
          <w:tcPr>
            <w:tcW w:w="1293" w:type="dxa"/>
            <w:tcBorders>
              <w:top w:val="nil"/>
              <w:left w:val="nil"/>
              <w:bottom w:val="single" w:sz="8" w:space="0" w:color="AEAEAE"/>
              <w:right w:val="single" w:sz="8" w:space="0" w:color="AEAEAE"/>
            </w:tcBorders>
            <w:shd w:val="clear" w:color="000000" w:fill="FFFFFF"/>
            <w:vAlign w:val="center"/>
            <w:hideMark/>
          </w:tcPr>
          <w:p w14:paraId="171AB89E"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485 826,59</w:t>
            </w:r>
          </w:p>
        </w:tc>
        <w:tc>
          <w:tcPr>
            <w:tcW w:w="1294" w:type="dxa"/>
            <w:tcBorders>
              <w:top w:val="nil"/>
              <w:left w:val="nil"/>
              <w:bottom w:val="single" w:sz="8" w:space="0" w:color="AEAEAE"/>
              <w:right w:val="single" w:sz="8" w:space="0" w:color="AEAEAE"/>
            </w:tcBorders>
            <w:shd w:val="clear" w:color="000000" w:fill="FFFFFF"/>
            <w:vAlign w:val="center"/>
            <w:hideMark/>
          </w:tcPr>
          <w:p w14:paraId="77294AB4"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496 322,36</w:t>
            </w:r>
          </w:p>
        </w:tc>
      </w:tr>
      <w:tr w:rsidR="00590490" w:rsidRPr="00C02F29" w14:paraId="33322D2F" w14:textId="77777777" w:rsidTr="00B46BA0">
        <w:trPr>
          <w:trHeight w:val="272"/>
        </w:trPr>
        <w:tc>
          <w:tcPr>
            <w:tcW w:w="3022" w:type="dxa"/>
            <w:tcBorders>
              <w:top w:val="nil"/>
              <w:left w:val="single" w:sz="8" w:space="0" w:color="AEAEAE"/>
              <w:bottom w:val="single" w:sz="8" w:space="0" w:color="AEAEAE"/>
              <w:right w:val="single" w:sz="8" w:space="0" w:color="AEAEAE"/>
            </w:tcBorders>
            <w:vAlign w:val="center"/>
            <w:hideMark/>
          </w:tcPr>
          <w:p w14:paraId="28C606BA" w14:textId="77777777" w:rsidR="00C02F29" w:rsidRPr="00C02F29" w:rsidRDefault="00C02F29" w:rsidP="00C02F29">
            <w:pPr>
              <w:spacing w:after="0" w:line="240" w:lineRule="auto"/>
              <w:ind w:firstLineChars="100" w:firstLine="160"/>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Henkilöstökulut</w:t>
            </w:r>
          </w:p>
        </w:tc>
        <w:tc>
          <w:tcPr>
            <w:tcW w:w="1294" w:type="dxa"/>
            <w:tcBorders>
              <w:top w:val="nil"/>
              <w:left w:val="nil"/>
              <w:bottom w:val="single" w:sz="8" w:space="0" w:color="AEAEAE"/>
              <w:right w:val="single" w:sz="8" w:space="0" w:color="AEAEAE"/>
            </w:tcBorders>
            <w:shd w:val="clear" w:color="000000" w:fill="E9EEF4"/>
            <w:vAlign w:val="center"/>
            <w:hideMark/>
          </w:tcPr>
          <w:p w14:paraId="4FFCE83C"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85 217,54</w:t>
            </w:r>
          </w:p>
        </w:tc>
        <w:tc>
          <w:tcPr>
            <w:tcW w:w="1582" w:type="dxa"/>
            <w:tcBorders>
              <w:top w:val="nil"/>
              <w:left w:val="nil"/>
              <w:bottom w:val="single" w:sz="8" w:space="0" w:color="AEAEAE"/>
              <w:right w:val="single" w:sz="8" w:space="0" w:color="AEAEAE"/>
            </w:tcBorders>
            <w:shd w:val="clear" w:color="000000" w:fill="E9EEF4"/>
            <w:vAlign w:val="center"/>
            <w:hideMark/>
          </w:tcPr>
          <w:p w14:paraId="34661765"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102 551,06</w:t>
            </w:r>
          </w:p>
        </w:tc>
        <w:tc>
          <w:tcPr>
            <w:tcW w:w="1439" w:type="dxa"/>
            <w:tcBorders>
              <w:top w:val="nil"/>
              <w:left w:val="nil"/>
              <w:bottom w:val="single" w:sz="8" w:space="0" w:color="AEAEAE"/>
              <w:right w:val="single" w:sz="8" w:space="0" w:color="AEAEAE"/>
            </w:tcBorders>
            <w:shd w:val="clear" w:color="000000" w:fill="E9EEF4"/>
            <w:vAlign w:val="center"/>
            <w:hideMark/>
          </w:tcPr>
          <w:p w14:paraId="4B9C501D"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63 905,11</w:t>
            </w:r>
          </w:p>
        </w:tc>
        <w:tc>
          <w:tcPr>
            <w:tcW w:w="1293" w:type="dxa"/>
            <w:tcBorders>
              <w:top w:val="nil"/>
              <w:left w:val="nil"/>
              <w:bottom w:val="single" w:sz="8" w:space="0" w:color="AEAEAE"/>
              <w:right w:val="single" w:sz="8" w:space="0" w:color="AEAEAE"/>
            </w:tcBorders>
            <w:shd w:val="clear" w:color="000000" w:fill="E9EEF4"/>
            <w:vAlign w:val="center"/>
            <w:hideMark/>
          </w:tcPr>
          <w:p w14:paraId="46BA3AE2"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65 822,24</w:t>
            </w:r>
          </w:p>
        </w:tc>
        <w:tc>
          <w:tcPr>
            <w:tcW w:w="1294" w:type="dxa"/>
            <w:tcBorders>
              <w:top w:val="nil"/>
              <w:left w:val="nil"/>
              <w:bottom w:val="single" w:sz="8" w:space="0" w:color="AEAEAE"/>
              <w:right w:val="single" w:sz="8" w:space="0" w:color="AEAEAE"/>
            </w:tcBorders>
            <w:shd w:val="clear" w:color="000000" w:fill="E9EEF4"/>
            <w:vAlign w:val="center"/>
            <w:hideMark/>
          </w:tcPr>
          <w:p w14:paraId="7171BB7A"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67 739,45</w:t>
            </w:r>
          </w:p>
        </w:tc>
      </w:tr>
      <w:tr w:rsidR="00590490" w:rsidRPr="00C02F29" w14:paraId="49D29E2A" w14:textId="77777777" w:rsidTr="00B46BA0">
        <w:trPr>
          <w:trHeight w:val="272"/>
        </w:trPr>
        <w:tc>
          <w:tcPr>
            <w:tcW w:w="3022" w:type="dxa"/>
            <w:tcBorders>
              <w:top w:val="nil"/>
              <w:left w:val="single" w:sz="8" w:space="0" w:color="AEAEAE"/>
              <w:bottom w:val="single" w:sz="8" w:space="0" w:color="AEAEAE"/>
              <w:right w:val="single" w:sz="8" w:space="0" w:color="AEAEAE"/>
            </w:tcBorders>
            <w:vAlign w:val="center"/>
            <w:hideMark/>
          </w:tcPr>
          <w:p w14:paraId="26FC3346" w14:textId="77777777" w:rsidR="00C02F29" w:rsidRPr="00C02F29" w:rsidRDefault="00C02F29" w:rsidP="00C02F29">
            <w:pPr>
              <w:spacing w:after="0" w:line="240" w:lineRule="auto"/>
              <w:ind w:firstLineChars="200" w:firstLine="320"/>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Palkat ja palkkiot</w:t>
            </w:r>
          </w:p>
        </w:tc>
        <w:tc>
          <w:tcPr>
            <w:tcW w:w="1294" w:type="dxa"/>
            <w:tcBorders>
              <w:top w:val="nil"/>
              <w:left w:val="nil"/>
              <w:bottom w:val="single" w:sz="8" w:space="0" w:color="AEAEAE"/>
              <w:right w:val="single" w:sz="8" w:space="0" w:color="AEAEAE"/>
            </w:tcBorders>
            <w:shd w:val="clear" w:color="000000" w:fill="FFFFFF"/>
            <w:vAlign w:val="center"/>
            <w:hideMark/>
          </w:tcPr>
          <w:p w14:paraId="3447DE0C"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69 372,68</w:t>
            </w:r>
          </w:p>
        </w:tc>
        <w:tc>
          <w:tcPr>
            <w:tcW w:w="1582" w:type="dxa"/>
            <w:tcBorders>
              <w:top w:val="nil"/>
              <w:left w:val="nil"/>
              <w:bottom w:val="single" w:sz="8" w:space="0" w:color="AEAEAE"/>
              <w:right w:val="single" w:sz="8" w:space="0" w:color="AEAEAE"/>
            </w:tcBorders>
            <w:shd w:val="clear" w:color="000000" w:fill="FFFFFF"/>
            <w:vAlign w:val="center"/>
            <w:hideMark/>
          </w:tcPr>
          <w:p w14:paraId="441E2F20"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82 919,91</w:t>
            </w:r>
          </w:p>
        </w:tc>
        <w:tc>
          <w:tcPr>
            <w:tcW w:w="1439" w:type="dxa"/>
            <w:tcBorders>
              <w:top w:val="nil"/>
              <w:left w:val="nil"/>
              <w:bottom w:val="single" w:sz="8" w:space="0" w:color="AEAEAE"/>
              <w:right w:val="single" w:sz="8" w:space="0" w:color="AEAEAE"/>
            </w:tcBorders>
            <w:shd w:val="clear" w:color="000000" w:fill="FFFFFF"/>
            <w:vAlign w:val="center"/>
            <w:hideMark/>
          </w:tcPr>
          <w:p w14:paraId="5502C460"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50 213,81</w:t>
            </w:r>
          </w:p>
        </w:tc>
        <w:tc>
          <w:tcPr>
            <w:tcW w:w="1293" w:type="dxa"/>
            <w:tcBorders>
              <w:top w:val="nil"/>
              <w:left w:val="nil"/>
              <w:bottom w:val="single" w:sz="8" w:space="0" w:color="AEAEAE"/>
              <w:right w:val="single" w:sz="8" w:space="0" w:color="AEAEAE"/>
            </w:tcBorders>
            <w:shd w:val="clear" w:color="000000" w:fill="FFFFFF"/>
            <w:vAlign w:val="center"/>
            <w:hideMark/>
          </w:tcPr>
          <w:p w14:paraId="66348A56"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51 720,22</w:t>
            </w:r>
          </w:p>
        </w:tc>
        <w:tc>
          <w:tcPr>
            <w:tcW w:w="1294" w:type="dxa"/>
            <w:tcBorders>
              <w:top w:val="nil"/>
              <w:left w:val="nil"/>
              <w:bottom w:val="single" w:sz="8" w:space="0" w:color="AEAEAE"/>
              <w:right w:val="single" w:sz="8" w:space="0" w:color="AEAEAE"/>
            </w:tcBorders>
            <w:shd w:val="clear" w:color="000000" w:fill="FFFFFF"/>
            <w:vAlign w:val="center"/>
            <w:hideMark/>
          </w:tcPr>
          <w:p w14:paraId="08AC01ED"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53 226,65</w:t>
            </w:r>
          </w:p>
        </w:tc>
      </w:tr>
      <w:tr w:rsidR="00590490" w:rsidRPr="00C02F29" w14:paraId="4066309F" w14:textId="77777777" w:rsidTr="00B46BA0">
        <w:trPr>
          <w:trHeight w:val="272"/>
        </w:trPr>
        <w:tc>
          <w:tcPr>
            <w:tcW w:w="3022" w:type="dxa"/>
            <w:tcBorders>
              <w:top w:val="nil"/>
              <w:left w:val="single" w:sz="8" w:space="0" w:color="AEAEAE"/>
              <w:bottom w:val="single" w:sz="8" w:space="0" w:color="AEAEAE"/>
              <w:right w:val="single" w:sz="8" w:space="0" w:color="AEAEAE"/>
            </w:tcBorders>
            <w:vAlign w:val="center"/>
            <w:hideMark/>
          </w:tcPr>
          <w:p w14:paraId="300A8C86" w14:textId="77777777" w:rsidR="00C02F29" w:rsidRPr="00C02F29" w:rsidRDefault="00C02F29" w:rsidP="00C02F29">
            <w:pPr>
              <w:spacing w:after="0" w:line="240" w:lineRule="auto"/>
              <w:ind w:firstLineChars="200" w:firstLine="320"/>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Henkilösivukulut</w:t>
            </w:r>
          </w:p>
        </w:tc>
        <w:tc>
          <w:tcPr>
            <w:tcW w:w="1294" w:type="dxa"/>
            <w:tcBorders>
              <w:top w:val="nil"/>
              <w:left w:val="nil"/>
              <w:bottom w:val="single" w:sz="8" w:space="0" w:color="AEAEAE"/>
              <w:right w:val="single" w:sz="8" w:space="0" w:color="AEAEAE"/>
            </w:tcBorders>
            <w:shd w:val="clear" w:color="000000" w:fill="E9EEF4"/>
            <w:vAlign w:val="center"/>
            <w:hideMark/>
          </w:tcPr>
          <w:p w14:paraId="1FBDAD4D"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15 844,86</w:t>
            </w:r>
          </w:p>
        </w:tc>
        <w:tc>
          <w:tcPr>
            <w:tcW w:w="1582" w:type="dxa"/>
            <w:tcBorders>
              <w:top w:val="nil"/>
              <w:left w:val="nil"/>
              <w:bottom w:val="single" w:sz="8" w:space="0" w:color="AEAEAE"/>
              <w:right w:val="single" w:sz="8" w:space="0" w:color="AEAEAE"/>
            </w:tcBorders>
            <w:shd w:val="clear" w:color="000000" w:fill="E9EEF4"/>
            <w:vAlign w:val="center"/>
            <w:hideMark/>
          </w:tcPr>
          <w:p w14:paraId="4AAE146D"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19 631,15</w:t>
            </w:r>
          </w:p>
        </w:tc>
        <w:tc>
          <w:tcPr>
            <w:tcW w:w="1439" w:type="dxa"/>
            <w:tcBorders>
              <w:top w:val="nil"/>
              <w:left w:val="nil"/>
              <w:bottom w:val="single" w:sz="8" w:space="0" w:color="AEAEAE"/>
              <w:right w:val="single" w:sz="8" w:space="0" w:color="AEAEAE"/>
            </w:tcBorders>
            <w:shd w:val="clear" w:color="000000" w:fill="E9EEF4"/>
            <w:vAlign w:val="center"/>
            <w:hideMark/>
          </w:tcPr>
          <w:p w14:paraId="13526EF2"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13 691,30</w:t>
            </w:r>
          </w:p>
        </w:tc>
        <w:tc>
          <w:tcPr>
            <w:tcW w:w="1293" w:type="dxa"/>
            <w:tcBorders>
              <w:top w:val="nil"/>
              <w:left w:val="nil"/>
              <w:bottom w:val="single" w:sz="8" w:space="0" w:color="AEAEAE"/>
              <w:right w:val="single" w:sz="8" w:space="0" w:color="AEAEAE"/>
            </w:tcBorders>
            <w:shd w:val="clear" w:color="000000" w:fill="E9EEF4"/>
            <w:vAlign w:val="center"/>
            <w:hideMark/>
          </w:tcPr>
          <w:p w14:paraId="5C76E91E"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14 102,02</w:t>
            </w:r>
          </w:p>
        </w:tc>
        <w:tc>
          <w:tcPr>
            <w:tcW w:w="1294" w:type="dxa"/>
            <w:tcBorders>
              <w:top w:val="nil"/>
              <w:left w:val="nil"/>
              <w:bottom w:val="single" w:sz="8" w:space="0" w:color="AEAEAE"/>
              <w:right w:val="single" w:sz="8" w:space="0" w:color="AEAEAE"/>
            </w:tcBorders>
            <w:shd w:val="clear" w:color="000000" w:fill="E9EEF4"/>
            <w:vAlign w:val="center"/>
            <w:hideMark/>
          </w:tcPr>
          <w:p w14:paraId="58DA0E5F"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14 512,80</w:t>
            </w:r>
          </w:p>
        </w:tc>
      </w:tr>
      <w:tr w:rsidR="00590490" w:rsidRPr="00C02F29" w14:paraId="7781F746" w14:textId="77777777" w:rsidTr="00B46BA0">
        <w:trPr>
          <w:trHeight w:val="272"/>
        </w:trPr>
        <w:tc>
          <w:tcPr>
            <w:tcW w:w="3022" w:type="dxa"/>
            <w:tcBorders>
              <w:top w:val="nil"/>
              <w:left w:val="single" w:sz="8" w:space="0" w:color="AEAEAE"/>
              <w:bottom w:val="single" w:sz="8" w:space="0" w:color="AEAEAE"/>
              <w:right w:val="single" w:sz="8" w:space="0" w:color="AEAEAE"/>
            </w:tcBorders>
            <w:vAlign w:val="center"/>
            <w:hideMark/>
          </w:tcPr>
          <w:p w14:paraId="2B6422FF" w14:textId="77777777" w:rsidR="00C02F29" w:rsidRPr="00C02F29" w:rsidRDefault="00C02F29" w:rsidP="00C02F29">
            <w:pPr>
              <w:spacing w:after="0" w:line="240" w:lineRule="auto"/>
              <w:ind w:firstLineChars="100" w:firstLine="160"/>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Palvelujen ostot</w:t>
            </w:r>
          </w:p>
        </w:tc>
        <w:tc>
          <w:tcPr>
            <w:tcW w:w="1294" w:type="dxa"/>
            <w:tcBorders>
              <w:top w:val="nil"/>
              <w:left w:val="nil"/>
              <w:bottom w:val="single" w:sz="8" w:space="0" w:color="AEAEAE"/>
              <w:right w:val="single" w:sz="8" w:space="0" w:color="AEAEAE"/>
            </w:tcBorders>
            <w:shd w:val="clear" w:color="000000" w:fill="FFFFFF"/>
            <w:vAlign w:val="center"/>
            <w:hideMark/>
          </w:tcPr>
          <w:p w14:paraId="3B9F654E"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193 567,24</w:t>
            </w:r>
          </w:p>
        </w:tc>
        <w:tc>
          <w:tcPr>
            <w:tcW w:w="1582" w:type="dxa"/>
            <w:tcBorders>
              <w:top w:val="nil"/>
              <w:left w:val="nil"/>
              <w:bottom w:val="single" w:sz="8" w:space="0" w:color="AEAEAE"/>
              <w:right w:val="single" w:sz="8" w:space="0" w:color="AEAEAE"/>
            </w:tcBorders>
            <w:shd w:val="clear" w:color="000000" w:fill="FFFFFF"/>
            <w:vAlign w:val="center"/>
            <w:hideMark/>
          </w:tcPr>
          <w:p w14:paraId="6CFE44EA"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170 574,75</w:t>
            </w:r>
          </w:p>
        </w:tc>
        <w:tc>
          <w:tcPr>
            <w:tcW w:w="1439" w:type="dxa"/>
            <w:tcBorders>
              <w:top w:val="nil"/>
              <w:left w:val="nil"/>
              <w:bottom w:val="single" w:sz="8" w:space="0" w:color="AEAEAE"/>
              <w:right w:val="single" w:sz="8" w:space="0" w:color="AEAEAE"/>
            </w:tcBorders>
            <w:shd w:val="clear" w:color="000000" w:fill="FFFFFF"/>
            <w:vAlign w:val="center"/>
            <w:hideMark/>
          </w:tcPr>
          <w:p w14:paraId="71A6AE34"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200 266,50</w:t>
            </w:r>
          </w:p>
        </w:tc>
        <w:tc>
          <w:tcPr>
            <w:tcW w:w="1293" w:type="dxa"/>
            <w:tcBorders>
              <w:top w:val="nil"/>
              <w:left w:val="nil"/>
              <w:bottom w:val="single" w:sz="8" w:space="0" w:color="AEAEAE"/>
              <w:right w:val="single" w:sz="8" w:space="0" w:color="AEAEAE"/>
            </w:tcBorders>
            <w:shd w:val="clear" w:color="000000" w:fill="FFFFFF"/>
            <w:vAlign w:val="center"/>
            <w:hideMark/>
          </w:tcPr>
          <w:p w14:paraId="227601FF"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193 958,51</w:t>
            </w:r>
          </w:p>
        </w:tc>
        <w:tc>
          <w:tcPr>
            <w:tcW w:w="1294" w:type="dxa"/>
            <w:tcBorders>
              <w:top w:val="nil"/>
              <w:left w:val="nil"/>
              <w:bottom w:val="single" w:sz="8" w:space="0" w:color="AEAEAE"/>
              <w:right w:val="single" w:sz="8" w:space="0" w:color="AEAEAE"/>
            </w:tcBorders>
            <w:shd w:val="clear" w:color="000000" w:fill="FFFFFF"/>
            <w:vAlign w:val="center"/>
            <w:hideMark/>
          </w:tcPr>
          <w:p w14:paraId="243745EA"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198 850,49</w:t>
            </w:r>
          </w:p>
        </w:tc>
      </w:tr>
      <w:tr w:rsidR="00590490" w:rsidRPr="00C02F29" w14:paraId="577BDBE1" w14:textId="77777777" w:rsidTr="00B46BA0">
        <w:trPr>
          <w:trHeight w:val="272"/>
        </w:trPr>
        <w:tc>
          <w:tcPr>
            <w:tcW w:w="3022" w:type="dxa"/>
            <w:tcBorders>
              <w:top w:val="nil"/>
              <w:left w:val="single" w:sz="8" w:space="0" w:color="AEAEAE"/>
              <w:bottom w:val="single" w:sz="8" w:space="0" w:color="AEAEAE"/>
              <w:right w:val="single" w:sz="8" w:space="0" w:color="AEAEAE"/>
            </w:tcBorders>
            <w:vAlign w:val="center"/>
            <w:hideMark/>
          </w:tcPr>
          <w:p w14:paraId="4FF82D64" w14:textId="77777777" w:rsidR="00C02F29" w:rsidRPr="00C02F29" w:rsidRDefault="00C02F29" w:rsidP="00C02F29">
            <w:pPr>
              <w:spacing w:after="0" w:line="240" w:lineRule="auto"/>
              <w:ind w:firstLineChars="100" w:firstLine="160"/>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Vuokrakulut</w:t>
            </w:r>
          </w:p>
        </w:tc>
        <w:tc>
          <w:tcPr>
            <w:tcW w:w="1294" w:type="dxa"/>
            <w:tcBorders>
              <w:top w:val="nil"/>
              <w:left w:val="nil"/>
              <w:bottom w:val="single" w:sz="8" w:space="0" w:color="AEAEAE"/>
              <w:right w:val="single" w:sz="8" w:space="0" w:color="AEAEAE"/>
            </w:tcBorders>
            <w:shd w:val="clear" w:color="000000" w:fill="E9EEF4"/>
            <w:vAlign w:val="center"/>
            <w:hideMark/>
          </w:tcPr>
          <w:p w14:paraId="7EF243FE"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13 485,82</w:t>
            </w:r>
          </w:p>
        </w:tc>
        <w:tc>
          <w:tcPr>
            <w:tcW w:w="1582" w:type="dxa"/>
            <w:tcBorders>
              <w:top w:val="nil"/>
              <w:left w:val="nil"/>
              <w:bottom w:val="single" w:sz="8" w:space="0" w:color="AEAEAE"/>
              <w:right w:val="single" w:sz="8" w:space="0" w:color="AEAEAE"/>
            </w:tcBorders>
            <w:shd w:val="clear" w:color="000000" w:fill="E9EEF4"/>
            <w:vAlign w:val="center"/>
            <w:hideMark/>
          </w:tcPr>
          <w:p w14:paraId="2F277257"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13 850,00</w:t>
            </w:r>
          </w:p>
        </w:tc>
        <w:tc>
          <w:tcPr>
            <w:tcW w:w="1439" w:type="dxa"/>
            <w:tcBorders>
              <w:top w:val="nil"/>
              <w:left w:val="nil"/>
              <w:bottom w:val="single" w:sz="8" w:space="0" w:color="AEAEAE"/>
              <w:right w:val="single" w:sz="8" w:space="0" w:color="AEAEAE"/>
            </w:tcBorders>
            <w:shd w:val="clear" w:color="000000" w:fill="E9EEF4"/>
            <w:vAlign w:val="center"/>
            <w:hideMark/>
          </w:tcPr>
          <w:p w14:paraId="175A523E"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14 500,00</w:t>
            </w:r>
          </w:p>
        </w:tc>
        <w:tc>
          <w:tcPr>
            <w:tcW w:w="1293" w:type="dxa"/>
            <w:tcBorders>
              <w:top w:val="nil"/>
              <w:left w:val="nil"/>
              <w:bottom w:val="single" w:sz="8" w:space="0" w:color="AEAEAE"/>
              <w:right w:val="single" w:sz="8" w:space="0" w:color="AEAEAE"/>
            </w:tcBorders>
            <w:shd w:val="clear" w:color="000000" w:fill="E9EEF4"/>
            <w:vAlign w:val="center"/>
            <w:hideMark/>
          </w:tcPr>
          <w:p w14:paraId="7F11D7CE"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14 790,00</w:t>
            </w:r>
          </w:p>
        </w:tc>
        <w:tc>
          <w:tcPr>
            <w:tcW w:w="1294" w:type="dxa"/>
            <w:tcBorders>
              <w:top w:val="nil"/>
              <w:left w:val="nil"/>
              <w:bottom w:val="single" w:sz="8" w:space="0" w:color="AEAEAE"/>
              <w:right w:val="single" w:sz="8" w:space="0" w:color="AEAEAE"/>
            </w:tcBorders>
            <w:shd w:val="clear" w:color="000000" w:fill="E9EEF4"/>
            <w:vAlign w:val="center"/>
            <w:hideMark/>
          </w:tcPr>
          <w:p w14:paraId="6A90FE62"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15 080,00</w:t>
            </w:r>
          </w:p>
        </w:tc>
      </w:tr>
      <w:tr w:rsidR="00590490" w:rsidRPr="00C02F29" w14:paraId="39C631E9" w14:textId="77777777" w:rsidTr="00B46BA0">
        <w:trPr>
          <w:trHeight w:val="272"/>
        </w:trPr>
        <w:tc>
          <w:tcPr>
            <w:tcW w:w="3022" w:type="dxa"/>
            <w:tcBorders>
              <w:top w:val="nil"/>
              <w:left w:val="single" w:sz="8" w:space="0" w:color="AEAEAE"/>
              <w:bottom w:val="single" w:sz="8" w:space="0" w:color="AEAEAE"/>
              <w:right w:val="single" w:sz="8" w:space="0" w:color="AEAEAE"/>
            </w:tcBorders>
            <w:vAlign w:val="center"/>
            <w:hideMark/>
          </w:tcPr>
          <w:p w14:paraId="45AF1E41" w14:textId="77777777" w:rsidR="00C02F29" w:rsidRPr="00C02F29" w:rsidRDefault="00C02F29" w:rsidP="00C02F29">
            <w:pPr>
              <w:spacing w:after="0" w:line="240" w:lineRule="auto"/>
              <w:ind w:firstLineChars="100" w:firstLine="160"/>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Aineet ja tarvikkeet</w:t>
            </w:r>
          </w:p>
        </w:tc>
        <w:tc>
          <w:tcPr>
            <w:tcW w:w="1294" w:type="dxa"/>
            <w:tcBorders>
              <w:top w:val="nil"/>
              <w:left w:val="nil"/>
              <w:bottom w:val="single" w:sz="8" w:space="0" w:color="AEAEAE"/>
              <w:right w:val="single" w:sz="8" w:space="0" w:color="AEAEAE"/>
            </w:tcBorders>
            <w:shd w:val="clear" w:color="000000" w:fill="FFFFFF"/>
            <w:vAlign w:val="center"/>
            <w:hideMark/>
          </w:tcPr>
          <w:p w14:paraId="6A288372"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183 790,46</w:t>
            </w:r>
          </w:p>
        </w:tc>
        <w:tc>
          <w:tcPr>
            <w:tcW w:w="1582" w:type="dxa"/>
            <w:tcBorders>
              <w:top w:val="nil"/>
              <w:left w:val="nil"/>
              <w:bottom w:val="single" w:sz="8" w:space="0" w:color="AEAEAE"/>
              <w:right w:val="single" w:sz="8" w:space="0" w:color="AEAEAE"/>
            </w:tcBorders>
            <w:shd w:val="clear" w:color="000000" w:fill="FFFFFF"/>
            <w:vAlign w:val="center"/>
            <w:hideMark/>
          </w:tcPr>
          <w:p w14:paraId="2F479278"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185 253,00</w:t>
            </w:r>
          </w:p>
        </w:tc>
        <w:tc>
          <w:tcPr>
            <w:tcW w:w="1439" w:type="dxa"/>
            <w:tcBorders>
              <w:top w:val="nil"/>
              <w:left w:val="nil"/>
              <w:bottom w:val="single" w:sz="8" w:space="0" w:color="AEAEAE"/>
              <w:right w:val="single" w:sz="8" w:space="0" w:color="AEAEAE"/>
            </w:tcBorders>
            <w:shd w:val="clear" w:color="000000" w:fill="FFFFFF"/>
            <w:vAlign w:val="center"/>
            <w:hideMark/>
          </w:tcPr>
          <w:p w14:paraId="67CAC834"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169 829,25</w:t>
            </w:r>
          </w:p>
        </w:tc>
        <w:tc>
          <w:tcPr>
            <w:tcW w:w="1293" w:type="dxa"/>
            <w:tcBorders>
              <w:top w:val="nil"/>
              <w:left w:val="nil"/>
              <w:bottom w:val="single" w:sz="8" w:space="0" w:color="AEAEAE"/>
              <w:right w:val="single" w:sz="8" w:space="0" w:color="AEAEAE"/>
            </w:tcBorders>
            <w:shd w:val="clear" w:color="000000" w:fill="FFFFFF"/>
            <w:vAlign w:val="center"/>
            <w:hideMark/>
          </w:tcPr>
          <w:p w14:paraId="696F5F16"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173 225,84</w:t>
            </w:r>
          </w:p>
        </w:tc>
        <w:tc>
          <w:tcPr>
            <w:tcW w:w="1294" w:type="dxa"/>
            <w:tcBorders>
              <w:top w:val="nil"/>
              <w:left w:val="nil"/>
              <w:bottom w:val="single" w:sz="8" w:space="0" w:color="AEAEAE"/>
              <w:right w:val="single" w:sz="8" w:space="0" w:color="AEAEAE"/>
            </w:tcBorders>
            <w:shd w:val="clear" w:color="000000" w:fill="FFFFFF"/>
            <w:vAlign w:val="center"/>
            <w:hideMark/>
          </w:tcPr>
          <w:p w14:paraId="709FB3EB"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176 622,42</w:t>
            </w:r>
          </w:p>
        </w:tc>
      </w:tr>
      <w:tr w:rsidR="00590490" w:rsidRPr="00C02F29" w14:paraId="01D304C6" w14:textId="77777777" w:rsidTr="00B46BA0">
        <w:trPr>
          <w:trHeight w:val="272"/>
        </w:trPr>
        <w:tc>
          <w:tcPr>
            <w:tcW w:w="3022" w:type="dxa"/>
            <w:tcBorders>
              <w:top w:val="nil"/>
              <w:left w:val="single" w:sz="8" w:space="0" w:color="AEAEAE"/>
              <w:bottom w:val="single" w:sz="8" w:space="0" w:color="AEAEAE"/>
              <w:right w:val="single" w:sz="8" w:space="0" w:color="AEAEAE"/>
            </w:tcBorders>
            <w:vAlign w:val="center"/>
            <w:hideMark/>
          </w:tcPr>
          <w:p w14:paraId="03759516" w14:textId="77777777" w:rsidR="00C02F29" w:rsidRPr="00C02F29" w:rsidRDefault="00C02F29" w:rsidP="00C02F29">
            <w:pPr>
              <w:spacing w:after="0" w:line="240" w:lineRule="auto"/>
              <w:ind w:firstLineChars="200" w:firstLine="320"/>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Ostot tilikauden aikana</w:t>
            </w:r>
          </w:p>
        </w:tc>
        <w:tc>
          <w:tcPr>
            <w:tcW w:w="1294" w:type="dxa"/>
            <w:tcBorders>
              <w:top w:val="nil"/>
              <w:left w:val="nil"/>
              <w:bottom w:val="single" w:sz="8" w:space="0" w:color="AEAEAE"/>
              <w:right w:val="single" w:sz="8" w:space="0" w:color="AEAEAE"/>
            </w:tcBorders>
            <w:shd w:val="clear" w:color="000000" w:fill="E9EEF4"/>
            <w:vAlign w:val="center"/>
            <w:hideMark/>
          </w:tcPr>
          <w:p w14:paraId="50E50D83"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183 790,46</w:t>
            </w:r>
          </w:p>
        </w:tc>
        <w:tc>
          <w:tcPr>
            <w:tcW w:w="1582" w:type="dxa"/>
            <w:tcBorders>
              <w:top w:val="nil"/>
              <w:left w:val="nil"/>
              <w:bottom w:val="single" w:sz="8" w:space="0" w:color="AEAEAE"/>
              <w:right w:val="single" w:sz="8" w:space="0" w:color="AEAEAE"/>
            </w:tcBorders>
            <w:shd w:val="clear" w:color="000000" w:fill="E9EEF4"/>
            <w:vAlign w:val="center"/>
            <w:hideMark/>
          </w:tcPr>
          <w:p w14:paraId="7E442DFB"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185 253,00</w:t>
            </w:r>
          </w:p>
        </w:tc>
        <w:tc>
          <w:tcPr>
            <w:tcW w:w="1439" w:type="dxa"/>
            <w:tcBorders>
              <w:top w:val="nil"/>
              <w:left w:val="nil"/>
              <w:bottom w:val="single" w:sz="8" w:space="0" w:color="AEAEAE"/>
              <w:right w:val="single" w:sz="8" w:space="0" w:color="AEAEAE"/>
            </w:tcBorders>
            <w:shd w:val="clear" w:color="000000" w:fill="E9EEF4"/>
            <w:vAlign w:val="center"/>
            <w:hideMark/>
          </w:tcPr>
          <w:p w14:paraId="18A4FCC2"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169 829,25</w:t>
            </w:r>
          </w:p>
        </w:tc>
        <w:tc>
          <w:tcPr>
            <w:tcW w:w="1293" w:type="dxa"/>
            <w:tcBorders>
              <w:top w:val="nil"/>
              <w:left w:val="nil"/>
              <w:bottom w:val="single" w:sz="8" w:space="0" w:color="AEAEAE"/>
              <w:right w:val="single" w:sz="8" w:space="0" w:color="AEAEAE"/>
            </w:tcBorders>
            <w:shd w:val="clear" w:color="000000" w:fill="E9EEF4"/>
            <w:vAlign w:val="center"/>
            <w:hideMark/>
          </w:tcPr>
          <w:p w14:paraId="0C815AA6"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173 225,84</w:t>
            </w:r>
          </w:p>
        </w:tc>
        <w:tc>
          <w:tcPr>
            <w:tcW w:w="1294" w:type="dxa"/>
            <w:tcBorders>
              <w:top w:val="nil"/>
              <w:left w:val="nil"/>
              <w:bottom w:val="single" w:sz="8" w:space="0" w:color="AEAEAE"/>
              <w:right w:val="single" w:sz="8" w:space="0" w:color="AEAEAE"/>
            </w:tcBorders>
            <w:shd w:val="clear" w:color="000000" w:fill="E9EEF4"/>
            <w:vAlign w:val="center"/>
            <w:hideMark/>
          </w:tcPr>
          <w:p w14:paraId="597F404F"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176 622,42</w:t>
            </w:r>
          </w:p>
        </w:tc>
      </w:tr>
      <w:tr w:rsidR="00590490" w:rsidRPr="00C02F29" w14:paraId="182F7674" w14:textId="77777777" w:rsidTr="00B46BA0">
        <w:trPr>
          <w:trHeight w:val="272"/>
        </w:trPr>
        <w:tc>
          <w:tcPr>
            <w:tcW w:w="3022" w:type="dxa"/>
            <w:tcBorders>
              <w:top w:val="nil"/>
              <w:left w:val="single" w:sz="8" w:space="0" w:color="AEAEAE"/>
              <w:bottom w:val="single" w:sz="8" w:space="0" w:color="AEAEAE"/>
              <w:right w:val="single" w:sz="8" w:space="0" w:color="AEAEAE"/>
            </w:tcBorders>
            <w:vAlign w:val="center"/>
            <w:hideMark/>
          </w:tcPr>
          <w:p w14:paraId="176ACCE4" w14:textId="77777777" w:rsidR="00C02F29" w:rsidRPr="00C02F29" w:rsidRDefault="00C02F29" w:rsidP="00C02F29">
            <w:pPr>
              <w:spacing w:after="0" w:line="240" w:lineRule="auto"/>
              <w:ind w:firstLineChars="100" w:firstLine="160"/>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Annetut avustukset</w:t>
            </w:r>
          </w:p>
        </w:tc>
        <w:tc>
          <w:tcPr>
            <w:tcW w:w="1294" w:type="dxa"/>
            <w:tcBorders>
              <w:top w:val="nil"/>
              <w:left w:val="nil"/>
              <w:bottom w:val="single" w:sz="8" w:space="0" w:color="AEAEAE"/>
              <w:right w:val="single" w:sz="8" w:space="0" w:color="AEAEAE"/>
            </w:tcBorders>
            <w:shd w:val="clear" w:color="000000" w:fill="FFFFFF"/>
            <w:vAlign w:val="center"/>
            <w:hideMark/>
          </w:tcPr>
          <w:p w14:paraId="7742F9B4"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1 980,40</w:t>
            </w:r>
          </w:p>
        </w:tc>
        <w:tc>
          <w:tcPr>
            <w:tcW w:w="1582" w:type="dxa"/>
            <w:tcBorders>
              <w:top w:val="nil"/>
              <w:left w:val="nil"/>
              <w:bottom w:val="single" w:sz="8" w:space="0" w:color="AEAEAE"/>
              <w:right w:val="single" w:sz="8" w:space="0" w:color="AEAEAE"/>
            </w:tcBorders>
            <w:shd w:val="clear" w:color="000000" w:fill="FFFFFF"/>
            <w:vAlign w:val="center"/>
            <w:hideMark/>
          </w:tcPr>
          <w:p w14:paraId="5F726C0B"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2 000,00</w:t>
            </w:r>
          </w:p>
        </w:tc>
        <w:tc>
          <w:tcPr>
            <w:tcW w:w="1439" w:type="dxa"/>
            <w:tcBorders>
              <w:top w:val="nil"/>
              <w:left w:val="nil"/>
              <w:bottom w:val="single" w:sz="8" w:space="0" w:color="AEAEAE"/>
              <w:right w:val="single" w:sz="8" w:space="0" w:color="AEAEAE"/>
            </w:tcBorders>
            <w:shd w:val="clear" w:color="000000" w:fill="FFFFFF"/>
            <w:vAlign w:val="center"/>
            <w:hideMark/>
          </w:tcPr>
          <w:p w14:paraId="43A7D35D"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2 000,00</w:t>
            </w:r>
          </w:p>
        </w:tc>
        <w:tc>
          <w:tcPr>
            <w:tcW w:w="1293" w:type="dxa"/>
            <w:tcBorders>
              <w:top w:val="nil"/>
              <w:left w:val="nil"/>
              <w:bottom w:val="single" w:sz="8" w:space="0" w:color="AEAEAE"/>
              <w:right w:val="single" w:sz="8" w:space="0" w:color="AEAEAE"/>
            </w:tcBorders>
            <w:shd w:val="clear" w:color="000000" w:fill="FFFFFF"/>
            <w:vAlign w:val="center"/>
            <w:hideMark/>
          </w:tcPr>
          <w:p w14:paraId="186469CF"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2 000,00</w:t>
            </w:r>
          </w:p>
        </w:tc>
        <w:tc>
          <w:tcPr>
            <w:tcW w:w="1294" w:type="dxa"/>
            <w:tcBorders>
              <w:top w:val="nil"/>
              <w:left w:val="nil"/>
              <w:bottom w:val="single" w:sz="8" w:space="0" w:color="AEAEAE"/>
              <w:right w:val="single" w:sz="8" w:space="0" w:color="AEAEAE"/>
            </w:tcBorders>
            <w:shd w:val="clear" w:color="000000" w:fill="FFFFFF"/>
            <w:vAlign w:val="center"/>
            <w:hideMark/>
          </w:tcPr>
          <w:p w14:paraId="5F3BE790"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2 000,00</w:t>
            </w:r>
          </w:p>
        </w:tc>
      </w:tr>
      <w:tr w:rsidR="00590490" w:rsidRPr="00C02F29" w14:paraId="6D18B37B" w14:textId="77777777" w:rsidTr="00B46BA0">
        <w:trPr>
          <w:trHeight w:val="272"/>
        </w:trPr>
        <w:tc>
          <w:tcPr>
            <w:tcW w:w="3022" w:type="dxa"/>
            <w:tcBorders>
              <w:top w:val="nil"/>
              <w:left w:val="single" w:sz="8" w:space="0" w:color="AEAEAE"/>
              <w:bottom w:val="single" w:sz="8" w:space="0" w:color="AEAEAE"/>
              <w:right w:val="single" w:sz="8" w:space="0" w:color="AEAEAE"/>
            </w:tcBorders>
            <w:vAlign w:val="center"/>
            <w:hideMark/>
          </w:tcPr>
          <w:p w14:paraId="6FDFEC45" w14:textId="77777777" w:rsidR="00C02F29" w:rsidRPr="00C02F29" w:rsidRDefault="00C02F29" w:rsidP="00C02F29">
            <w:pPr>
              <w:spacing w:after="0" w:line="240" w:lineRule="auto"/>
              <w:ind w:firstLineChars="100" w:firstLine="160"/>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Muut toimintakulut</w:t>
            </w:r>
          </w:p>
        </w:tc>
        <w:tc>
          <w:tcPr>
            <w:tcW w:w="1294" w:type="dxa"/>
            <w:tcBorders>
              <w:top w:val="nil"/>
              <w:left w:val="nil"/>
              <w:bottom w:val="single" w:sz="8" w:space="0" w:color="AEAEAE"/>
              <w:right w:val="single" w:sz="8" w:space="0" w:color="AEAEAE"/>
            </w:tcBorders>
            <w:shd w:val="clear" w:color="000000" w:fill="E9EEF4"/>
            <w:vAlign w:val="center"/>
            <w:hideMark/>
          </w:tcPr>
          <w:p w14:paraId="7C7812BE"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866,26</w:t>
            </w:r>
          </w:p>
        </w:tc>
        <w:tc>
          <w:tcPr>
            <w:tcW w:w="1582" w:type="dxa"/>
            <w:tcBorders>
              <w:top w:val="nil"/>
              <w:left w:val="nil"/>
              <w:bottom w:val="single" w:sz="8" w:space="0" w:color="AEAEAE"/>
              <w:right w:val="single" w:sz="8" w:space="0" w:color="AEAEAE"/>
            </w:tcBorders>
            <w:shd w:val="clear" w:color="000000" w:fill="E9EEF4"/>
            <w:vAlign w:val="center"/>
            <w:hideMark/>
          </w:tcPr>
          <w:p w14:paraId="2573F0A5"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50 070,00</w:t>
            </w:r>
          </w:p>
        </w:tc>
        <w:tc>
          <w:tcPr>
            <w:tcW w:w="1439" w:type="dxa"/>
            <w:tcBorders>
              <w:top w:val="nil"/>
              <w:left w:val="nil"/>
              <w:bottom w:val="single" w:sz="8" w:space="0" w:color="AEAEAE"/>
              <w:right w:val="single" w:sz="8" w:space="0" w:color="AEAEAE"/>
            </w:tcBorders>
            <w:shd w:val="clear" w:color="000000" w:fill="E9EEF4"/>
            <w:vAlign w:val="center"/>
            <w:hideMark/>
          </w:tcPr>
          <w:p w14:paraId="6BE3B9E3"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42 530,00</w:t>
            </w:r>
          </w:p>
        </w:tc>
        <w:tc>
          <w:tcPr>
            <w:tcW w:w="1293" w:type="dxa"/>
            <w:tcBorders>
              <w:top w:val="nil"/>
              <w:left w:val="nil"/>
              <w:bottom w:val="single" w:sz="8" w:space="0" w:color="AEAEAE"/>
              <w:right w:val="single" w:sz="8" w:space="0" w:color="AEAEAE"/>
            </w:tcBorders>
            <w:shd w:val="clear" w:color="000000" w:fill="E9EEF4"/>
            <w:vAlign w:val="center"/>
            <w:hideMark/>
          </w:tcPr>
          <w:p w14:paraId="1A5F3267"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36 030,00</w:t>
            </w:r>
          </w:p>
        </w:tc>
        <w:tc>
          <w:tcPr>
            <w:tcW w:w="1294" w:type="dxa"/>
            <w:tcBorders>
              <w:top w:val="nil"/>
              <w:left w:val="nil"/>
              <w:bottom w:val="single" w:sz="8" w:space="0" w:color="AEAEAE"/>
              <w:right w:val="single" w:sz="8" w:space="0" w:color="AEAEAE"/>
            </w:tcBorders>
            <w:shd w:val="clear" w:color="000000" w:fill="E9EEF4"/>
            <w:vAlign w:val="center"/>
            <w:hideMark/>
          </w:tcPr>
          <w:p w14:paraId="511D537D"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36 030,00</w:t>
            </w:r>
          </w:p>
        </w:tc>
      </w:tr>
      <w:tr w:rsidR="00590490" w:rsidRPr="00C02F29" w14:paraId="37920373" w14:textId="77777777" w:rsidTr="00B46BA0">
        <w:trPr>
          <w:trHeight w:val="272"/>
        </w:trPr>
        <w:tc>
          <w:tcPr>
            <w:tcW w:w="3022" w:type="dxa"/>
            <w:tcBorders>
              <w:top w:val="nil"/>
              <w:left w:val="single" w:sz="8" w:space="0" w:color="AEAEAE"/>
              <w:bottom w:val="single" w:sz="8" w:space="0" w:color="AEAEAE"/>
              <w:right w:val="single" w:sz="8" w:space="0" w:color="AEAEAE"/>
            </w:tcBorders>
            <w:vAlign w:val="center"/>
            <w:hideMark/>
          </w:tcPr>
          <w:p w14:paraId="67AA640D" w14:textId="77777777" w:rsidR="00C02F29" w:rsidRPr="00C02F29" w:rsidRDefault="00C02F29" w:rsidP="00C02F29">
            <w:pPr>
              <w:spacing w:after="0" w:line="240" w:lineRule="auto"/>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TOIMINTAKATE</w:t>
            </w:r>
          </w:p>
        </w:tc>
        <w:tc>
          <w:tcPr>
            <w:tcW w:w="1294" w:type="dxa"/>
            <w:tcBorders>
              <w:top w:val="nil"/>
              <w:left w:val="nil"/>
              <w:bottom w:val="single" w:sz="8" w:space="0" w:color="AEAEAE"/>
              <w:right w:val="single" w:sz="8" w:space="0" w:color="AEAEAE"/>
            </w:tcBorders>
            <w:shd w:val="clear" w:color="000000" w:fill="FFFFFF"/>
            <w:vAlign w:val="center"/>
            <w:hideMark/>
          </w:tcPr>
          <w:p w14:paraId="0ECD35FF"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262 296,17</w:t>
            </w:r>
          </w:p>
        </w:tc>
        <w:tc>
          <w:tcPr>
            <w:tcW w:w="1582" w:type="dxa"/>
            <w:tcBorders>
              <w:top w:val="nil"/>
              <w:left w:val="nil"/>
              <w:bottom w:val="single" w:sz="8" w:space="0" w:color="AEAEAE"/>
              <w:right w:val="single" w:sz="8" w:space="0" w:color="AEAEAE"/>
            </w:tcBorders>
            <w:shd w:val="clear" w:color="000000" w:fill="FFFFFF"/>
            <w:vAlign w:val="center"/>
            <w:hideMark/>
          </w:tcPr>
          <w:p w14:paraId="719D20FF"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390 168,81</w:t>
            </w:r>
          </w:p>
        </w:tc>
        <w:tc>
          <w:tcPr>
            <w:tcW w:w="1439" w:type="dxa"/>
            <w:tcBorders>
              <w:top w:val="nil"/>
              <w:left w:val="nil"/>
              <w:bottom w:val="single" w:sz="8" w:space="0" w:color="AEAEAE"/>
              <w:right w:val="single" w:sz="8" w:space="0" w:color="AEAEAE"/>
            </w:tcBorders>
            <w:shd w:val="clear" w:color="000000" w:fill="FFFFFF"/>
            <w:vAlign w:val="center"/>
            <w:hideMark/>
          </w:tcPr>
          <w:p w14:paraId="3407BAAB"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371 940,86</w:t>
            </w:r>
          </w:p>
        </w:tc>
        <w:tc>
          <w:tcPr>
            <w:tcW w:w="1293" w:type="dxa"/>
            <w:tcBorders>
              <w:top w:val="nil"/>
              <w:left w:val="nil"/>
              <w:bottom w:val="single" w:sz="8" w:space="0" w:color="AEAEAE"/>
              <w:right w:val="single" w:sz="8" w:space="0" w:color="AEAEAE"/>
            </w:tcBorders>
            <w:shd w:val="clear" w:color="000000" w:fill="FFFFFF"/>
            <w:vAlign w:val="center"/>
            <w:hideMark/>
          </w:tcPr>
          <w:p w14:paraId="2790F87B"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404 736,59</w:t>
            </w:r>
          </w:p>
        </w:tc>
        <w:tc>
          <w:tcPr>
            <w:tcW w:w="1294" w:type="dxa"/>
            <w:tcBorders>
              <w:top w:val="nil"/>
              <w:left w:val="nil"/>
              <w:bottom w:val="single" w:sz="8" w:space="0" w:color="AEAEAE"/>
              <w:right w:val="single" w:sz="8" w:space="0" w:color="AEAEAE"/>
            </w:tcBorders>
            <w:shd w:val="clear" w:color="000000" w:fill="FFFFFF"/>
            <w:vAlign w:val="center"/>
            <w:hideMark/>
          </w:tcPr>
          <w:p w14:paraId="7F994FA9"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415 232,36</w:t>
            </w:r>
          </w:p>
        </w:tc>
      </w:tr>
      <w:tr w:rsidR="00590490" w:rsidRPr="00C02F29" w14:paraId="72AF8C7D" w14:textId="77777777" w:rsidTr="00B46BA0">
        <w:trPr>
          <w:trHeight w:val="272"/>
        </w:trPr>
        <w:tc>
          <w:tcPr>
            <w:tcW w:w="3022" w:type="dxa"/>
            <w:tcBorders>
              <w:top w:val="nil"/>
              <w:left w:val="single" w:sz="8" w:space="0" w:color="AEAEAE"/>
              <w:bottom w:val="single" w:sz="8" w:space="0" w:color="AEAEAE"/>
              <w:right w:val="single" w:sz="8" w:space="0" w:color="AEAEAE"/>
            </w:tcBorders>
            <w:vAlign w:val="center"/>
            <w:hideMark/>
          </w:tcPr>
          <w:p w14:paraId="779B32C2" w14:textId="77777777" w:rsidR="00C02F29" w:rsidRPr="00C02F29" w:rsidRDefault="00C02F29" w:rsidP="00C02F29">
            <w:pPr>
              <w:spacing w:after="0" w:line="240" w:lineRule="auto"/>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Rahoitustuotot- ja kulut</w:t>
            </w:r>
          </w:p>
        </w:tc>
        <w:tc>
          <w:tcPr>
            <w:tcW w:w="1294" w:type="dxa"/>
            <w:tcBorders>
              <w:top w:val="nil"/>
              <w:left w:val="nil"/>
              <w:bottom w:val="single" w:sz="8" w:space="0" w:color="AEAEAE"/>
              <w:right w:val="single" w:sz="8" w:space="0" w:color="AEAEAE"/>
            </w:tcBorders>
            <w:shd w:val="clear" w:color="000000" w:fill="E9EEF4"/>
            <w:vAlign w:val="center"/>
            <w:hideMark/>
          </w:tcPr>
          <w:p w14:paraId="17F73078"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-3 935,79</w:t>
            </w:r>
          </w:p>
        </w:tc>
        <w:tc>
          <w:tcPr>
            <w:tcW w:w="1582" w:type="dxa"/>
            <w:tcBorders>
              <w:top w:val="nil"/>
              <w:left w:val="nil"/>
              <w:bottom w:val="single" w:sz="8" w:space="0" w:color="AEAEAE"/>
              <w:right w:val="single" w:sz="8" w:space="0" w:color="AEAEAE"/>
            </w:tcBorders>
            <w:shd w:val="clear" w:color="000000" w:fill="E9EEF4"/>
            <w:vAlign w:val="center"/>
            <w:hideMark/>
          </w:tcPr>
          <w:p w14:paraId="010B25F8"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 </w:t>
            </w:r>
          </w:p>
        </w:tc>
        <w:tc>
          <w:tcPr>
            <w:tcW w:w="1439" w:type="dxa"/>
            <w:tcBorders>
              <w:top w:val="nil"/>
              <w:left w:val="nil"/>
              <w:bottom w:val="single" w:sz="8" w:space="0" w:color="AEAEAE"/>
              <w:right w:val="single" w:sz="8" w:space="0" w:color="AEAEAE"/>
            </w:tcBorders>
            <w:shd w:val="clear" w:color="000000" w:fill="E9EEF4"/>
            <w:vAlign w:val="center"/>
            <w:hideMark/>
          </w:tcPr>
          <w:p w14:paraId="23BC3B51"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 </w:t>
            </w:r>
          </w:p>
        </w:tc>
        <w:tc>
          <w:tcPr>
            <w:tcW w:w="1293" w:type="dxa"/>
            <w:tcBorders>
              <w:top w:val="nil"/>
              <w:left w:val="nil"/>
              <w:bottom w:val="single" w:sz="8" w:space="0" w:color="AEAEAE"/>
              <w:right w:val="single" w:sz="8" w:space="0" w:color="AEAEAE"/>
            </w:tcBorders>
            <w:shd w:val="clear" w:color="000000" w:fill="E9EEF4"/>
            <w:vAlign w:val="center"/>
            <w:hideMark/>
          </w:tcPr>
          <w:p w14:paraId="073C49F4"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 </w:t>
            </w:r>
          </w:p>
        </w:tc>
        <w:tc>
          <w:tcPr>
            <w:tcW w:w="1294" w:type="dxa"/>
            <w:tcBorders>
              <w:top w:val="nil"/>
              <w:left w:val="nil"/>
              <w:bottom w:val="single" w:sz="8" w:space="0" w:color="AEAEAE"/>
              <w:right w:val="single" w:sz="8" w:space="0" w:color="AEAEAE"/>
            </w:tcBorders>
            <w:shd w:val="clear" w:color="000000" w:fill="E9EEF4"/>
            <w:vAlign w:val="center"/>
            <w:hideMark/>
          </w:tcPr>
          <w:p w14:paraId="2EEDC51C"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 </w:t>
            </w:r>
          </w:p>
        </w:tc>
      </w:tr>
      <w:tr w:rsidR="00590490" w:rsidRPr="00C02F29" w14:paraId="2D7EAB90" w14:textId="77777777" w:rsidTr="00B46BA0">
        <w:trPr>
          <w:trHeight w:val="272"/>
        </w:trPr>
        <w:tc>
          <w:tcPr>
            <w:tcW w:w="3022" w:type="dxa"/>
            <w:tcBorders>
              <w:top w:val="nil"/>
              <w:left w:val="single" w:sz="8" w:space="0" w:color="AEAEAE"/>
              <w:bottom w:val="single" w:sz="8" w:space="0" w:color="AEAEAE"/>
              <w:right w:val="single" w:sz="8" w:space="0" w:color="AEAEAE"/>
            </w:tcBorders>
            <w:vAlign w:val="center"/>
            <w:hideMark/>
          </w:tcPr>
          <w:p w14:paraId="53AD7A47" w14:textId="77777777" w:rsidR="00C02F29" w:rsidRPr="00C02F29" w:rsidRDefault="00C02F29" w:rsidP="00C02F29">
            <w:pPr>
              <w:spacing w:after="0" w:line="240" w:lineRule="auto"/>
              <w:ind w:firstLineChars="100" w:firstLine="160"/>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Muut rahoitustuotot</w:t>
            </w:r>
          </w:p>
        </w:tc>
        <w:tc>
          <w:tcPr>
            <w:tcW w:w="1294" w:type="dxa"/>
            <w:tcBorders>
              <w:top w:val="nil"/>
              <w:left w:val="nil"/>
              <w:bottom w:val="single" w:sz="8" w:space="0" w:color="AEAEAE"/>
              <w:right w:val="single" w:sz="8" w:space="0" w:color="AEAEAE"/>
            </w:tcBorders>
            <w:shd w:val="clear" w:color="000000" w:fill="FFFFFF"/>
            <w:vAlign w:val="center"/>
            <w:hideMark/>
          </w:tcPr>
          <w:p w14:paraId="4138D660"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-3 935,79</w:t>
            </w:r>
          </w:p>
        </w:tc>
        <w:tc>
          <w:tcPr>
            <w:tcW w:w="1582" w:type="dxa"/>
            <w:tcBorders>
              <w:top w:val="nil"/>
              <w:left w:val="nil"/>
              <w:bottom w:val="single" w:sz="8" w:space="0" w:color="AEAEAE"/>
              <w:right w:val="single" w:sz="8" w:space="0" w:color="AEAEAE"/>
            </w:tcBorders>
            <w:shd w:val="clear" w:color="000000" w:fill="FFFFFF"/>
            <w:vAlign w:val="center"/>
            <w:hideMark/>
          </w:tcPr>
          <w:p w14:paraId="3C84FFE2"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 </w:t>
            </w:r>
          </w:p>
        </w:tc>
        <w:tc>
          <w:tcPr>
            <w:tcW w:w="1439" w:type="dxa"/>
            <w:tcBorders>
              <w:top w:val="nil"/>
              <w:left w:val="nil"/>
              <w:bottom w:val="single" w:sz="8" w:space="0" w:color="AEAEAE"/>
              <w:right w:val="single" w:sz="8" w:space="0" w:color="AEAEAE"/>
            </w:tcBorders>
            <w:shd w:val="clear" w:color="000000" w:fill="FFFFFF"/>
            <w:vAlign w:val="center"/>
            <w:hideMark/>
          </w:tcPr>
          <w:p w14:paraId="5559673A"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 </w:t>
            </w:r>
          </w:p>
        </w:tc>
        <w:tc>
          <w:tcPr>
            <w:tcW w:w="1293" w:type="dxa"/>
            <w:tcBorders>
              <w:top w:val="nil"/>
              <w:left w:val="nil"/>
              <w:bottom w:val="single" w:sz="8" w:space="0" w:color="AEAEAE"/>
              <w:right w:val="single" w:sz="8" w:space="0" w:color="AEAEAE"/>
            </w:tcBorders>
            <w:shd w:val="clear" w:color="000000" w:fill="FFFFFF"/>
            <w:vAlign w:val="center"/>
            <w:hideMark/>
          </w:tcPr>
          <w:p w14:paraId="61DA0C03"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 </w:t>
            </w:r>
          </w:p>
        </w:tc>
        <w:tc>
          <w:tcPr>
            <w:tcW w:w="1294" w:type="dxa"/>
            <w:tcBorders>
              <w:top w:val="nil"/>
              <w:left w:val="nil"/>
              <w:bottom w:val="single" w:sz="8" w:space="0" w:color="AEAEAE"/>
              <w:right w:val="single" w:sz="8" w:space="0" w:color="AEAEAE"/>
            </w:tcBorders>
            <w:shd w:val="clear" w:color="000000" w:fill="FFFFFF"/>
            <w:vAlign w:val="center"/>
            <w:hideMark/>
          </w:tcPr>
          <w:p w14:paraId="050BB72B"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 </w:t>
            </w:r>
          </w:p>
        </w:tc>
      </w:tr>
      <w:tr w:rsidR="00590490" w:rsidRPr="00C02F29" w14:paraId="1FDB0E6F" w14:textId="77777777" w:rsidTr="00B46BA0">
        <w:trPr>
          <w:trHeight w:val="272"/>
        </w:trPr>
        <w:tc>
          <w:tcPr>
            <w:tcW w:w="3022" w:type="dxa"/>
            <w:tcBorders>
              <w:top w:val="nil"/>
              <w:left w:val="single" w:sz="8" w:space="0" w:color="AEAEAE"/>
              <w:bottom w:val="single" w:sz="8" w:space="0" w:color="AEAEAE"/>
              <w:right w:val="single" w:sz="8" w:space="0" w:color="AEAEAE"/>
            </w:tcBorders>
            <w:vAlign w:val="center"/>
            <w:hideMark/>
          </w:tcPr>
          <w:p w14:paraId="6F887CF7" w14:textId="77777777" w:rsidR="00C02F29" w:rsidRPr="00C02F29" w:rsidRDefault="00C02F29" w:rsidP="00C02F29">
            <w:pPr>
              <w:spacing w:after="0" w:line="240" w:lineRule="auto"/>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VUOSIKATE</w:t>
            </w:r>
          </w:p>
        </w:tc>
        <w:tc>
          <w:tcPr>
            <w:tcW w:w="1294" w:type="dxa"/>
            <w:tcBorders>
              <w:top w:val="nil"/>
              <w:left w:val="nil"/>
              <w:bottom w:val="single" w:sz="8" w:space="0" w:color="AEAEAE"/>
              <w:right w:val="single" w:sz="8" w:space="0" w:color="AEAEAE"/>
            </w:tcBorders>
            <w:shd w:val="clear" w:color="000000" w:fill="E9EEF4"/>
            <w:vAlign w:val="center"/>
            <w:hideMark/>
          </w:tcPr>
          <w:p w14:paraId="622EFEC6"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258 360,38</w:t>
            </w:r>
          </w:p>
        </w:tc>
        <w:tc>
          <w:tcPr>
            <w:tcW w:w="1582" w:type="dxa"/>
            <w:tcBorders>
              <w:top w:val="nil"/>
              <w:left w:val="nil"/>
              <w:bottom w:val="single" w:sz="8" w:space="0" w:color="AEAEAE"/>
              <w:right w:val="single" w:sz="8" w:space="0" w:color="AEAEAE"/>
            </w:tcBorders>
            <w:shd w:val="clear" w:color="000000" w:fill="E9EEF4"/>
            <w:vAlign w:val="center"/>
            <w:hideMark/>
          </w:tcPr>
          <w:p w14:paraId="3FF0D343"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390 168,81</w:t>
            </w:r>
          </w:p>
        </w:tc>
        <w:tc>
          <w:tcPr>
            <w:tcW w:w="1439" w:type="dxa"/>
            <w:tcBorders>
              <w:top w:val="nil"/>
              <w:left w:val="nil"/>
              <w:bottom w:val="single" w:sz="8" w:space="0" w:color="AEAEAE"/>
              <w:right w:val="single" w:sz="8" w:space="0" w:color="AEAEAE"/>
            </w:tcBorders>
            <w:shd w:val="clear" w:color="000000" w:fill="E9EEF4"/>
            <w:vAlign w:val="center"/>
            <w:hideMark/>
          </w:tcPr>
          <w:p w14:paraId="14E5894F"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371 940,86</w:t>
            </w:r>
          </w:p>
        </w:tc>
        <w:tc>
          <w:tcPr>
            <w:tcW w:w="1293" w:type="dxa"/>
            <w:tcBorders>
              <w:top w:val="nil"/>
              <w:left w:val="nil"/>
              <w:bottom w:val="single" w:sz="8" w:space="0" w:color="AEAEAE"/>
              <w:right w:val="single" w:sz="8" w:space="0" w:color="AEAEAE"/>
            </w:tcBorders>
            <w:shd w:val="clear" w:color="000000" w:fill="E9EEF4"/>
            <w:vAlign w:val="center"/>
            <w:hideMark/>
          </w:tcPr>
          <w:p w14:paraId="44D1589E"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404 736,59</w:t>
            </w:r>
          </w:p>
        </w:tc>
        <w:tc>
          <w:tcPr>
            <w:tcW w:w="1294" w:type="dxa"/>
            <w:tcBorders>
              <w:top w:val="nil"/>
              <w:left w:val="nil"/>
              <w:bottom w:val="single" w:sz="8" w:space="0" w:color="AEAEAE"/>
              <w:right w:val="single" w:sz="8" w:space="0" w:color="AEAEAE"/>
            </w:tcBorders>
            <w:shd w:val="clear" w:color="000000" w:fill="E9EEF4"/>
            <w:vAlign w:val="center"/>
            <w:hideMark/>
          </w:tcPr>
          <w:p w14:paraId="2E4172BA"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415 232,36</w:t>
            </w:r>
          </w:p>
        </w:tc>
      </w:tr>
      <w:tr w:rsidR="00590490" w:rsidRPr="00C02F29" w14:paraId="0332598E" w14:textId="77777777" w:rsidTr="00B46BA0">
        <w:trPr>
          <w:trHeight w:val="272"/>
        </w:trPr>
        <w:tc>
          <w:tcPr>
            <w:tcW w:w="3022" w:type="dxa"/>
            <w:tcBorders>
              <w:top w:val="nil"/>
              <w:left w:val="single" w:sz="8" w:space="0" w:color="AEAEAE"/>
              <w:bottom w:val="single" w:sz="8" w:space="0" w:color="AEAEAE"/>
              <w:right w:val="single" w:sz="8" w:space="0" w:color="AEAEAE"/>
            </w:tcBorders>
            <w:vAlign w:val="center"/>
            <w:hideMark/>
          </w:tcPr>
          <w:p w14:paraId="31C56907" w14:textId="77777777" w:rsidR="00C02F29" w:rsidRPr="00C02F29" w:rsidRDefault="00C02F29" w:rsidP="00C02F29">
            <w:pPr>
              <w:spacing w:after="0" w:line="240" w:lineRule="auto"/>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Poistot ja arvonalentumiset</w:t>
            </w:r>
          </w:p>
        </w:tc>
        <w:tc>
          <w:tcPr>
            <w:tcW w:w="1294" w:type="dxa"/>
            <w:tcBorders>
              <w:top w:val="nil"/>
              <w:left w:val="nil"/>
              <w:bottom w:val="single" w:sz="8" w:space="0" w:color="AEAEAE"/>
              <w:right w:val="single" w:sz="8" w:space="0" w:color="AEAEAE"/>
            </w:tcBorders>
            <w:shd w:val="clear" w:color="000000" w:fill="FFFFFF"/>
            <w:vAlign w:val="center"/>
            <w:hideMark/>
          </w:tcPr>
          <w:p w14:paraId="7D5B0DED"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168 133,58</w:t>
            </w:r>
          </w:p>
        </w:tc>
        <w:tc>
          <w:tcPr>
            <w:tcW w:w="1582" w:type="dxa"/>
            <w:tcBorders>
              <w:top w:val="nil"/>
              <w:left w:val="nil"/>
              <w:bottom w:val="single" w:sz="8" w:space="0" w:color="AEAEAE"/>
              <w:right w:val="single" w:sz="8" w:space="0" w:color="AEAEAE"/>
            </w:tcBorders>
            <w:shd w:val="clear" w:color="000000" w:fill="FFFFFF"/>
            <w:vAlign w:val="center"/>
            <w:hideMark/>
          </w:tcPr>
          <w:p w14:paraId="29323BE1"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154 392,45</w:t>
            </w:r>
          </w:p>
        </w:tc>
        <w:tc>
          <w:tcPr>
            <w:tcW w:w="1439" w:type="dxa"/>
            <w:tcBorders>
              <w:top w:val="nil"/>
              <w:left w:val="nil"/>
              <w:bottom w:val="single" w:sz="8" w:space="0" w:color="AEAEAE"/>
              <w:right w:val="single" w:sz="8" w:space="0" w:color="AEAEAE"/>
            </w:tcBorders>
            <w:shd w:val="clear" w:color="000000" w:fill="FFFFFF"/>
            <w:vAlign w:val="center"/>
            <w:hideMark/>
          </w:tcPr>
          <w:p w14:paraId="072FE71B"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176 517,91</w:t>
            </w:r>
          </w:p>
        </w:tc>
        <w:tc>
          <w:tcPr>
            <w:tcW w:w="1293" w:type="dxa"/>
            <w:tcBorders>
              <w:top w:val="nil"/>
              <w:left w:val="nil"/>
              <w:bottom w:val="single" w:sz="8" w:space="0" w:color="AEAEAE"/>
              <w:right w:val="single" w:sz="8" w:space="0" w:color="AEAEAE"/>
            </w:tcBorders>
            <w:shd w:val="clear" w:color="000000" w:fill="FFFFFF"/>
            <w:vAlign w:val="center"/>
            <w:hideMark/>
          </w:tcPr>
          <w:p w14:paraId="53C1AB68"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174 018,91</w:t>
            </w:r>
          </w:p>
        </w:tc>
        <w:tc>
          <w:tcPr>
            <w:tcW w:w="1294" w:type="dxa"/>
            <w:tcBorders>
              <w:top w:val="nil"/>
              <w:left w:val="nil"/>
              <w:bottom w:val="single" w:sz="8" w:space="0" w:color="AEAEAE"/>
              <w:right w:val="single" w:sz="8" w:space="0" w:color="AEAEAE"/>
            </w:tcBorders>
            <w:shd w:val="clear" w:color="000000" w:fill="FFFFFF"/>
            <w:vAlign w:val="center"/>
            <w:hideMark/>
          </w:tcPr>
          <w:p w14:paraId="47D9A240"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173 127,91</w:t>
            </w:r>
          </w:p>
        </w:tc>
      </w:tr>
      <w:tr w:rsidR="00590490" w:rsidRPr="00C02F29" w14:paraId="667013CE" w14:textId="77777777" w:rsidTr="00B46BA0">
        <w:trPr>
          <w:trHeight w:val="272"/>
        </w:trPr>
        <w:tc>
          <w:tcPr>
            <w:tcW w:w="3022" w:type="dxa"/>
            <w:tcBorders>
              <w:top w:val="nil"/>
              <w:left w:val="single" w:sz="8" w:space="0" w:color="AEAEAE"/>
              <w:bottom w:val="single" w:sz="8" w:space="0" w:color="AEAEAE"/>
              <w:right w:val="single" w:sz="8" w:space="0" w:color="AEAEAE"/>
            </w:tcBorders>
            <w:vAlign w:val="center"/>
            <w:hideMark/>
          </w:tcPr>
          <w:p w14:paraId="3DA24A11" w14:textId="77777777" w:rsidR="00C02F29" w:rsidRPr="00C02F29" w:rsidRDefault="00C02F29" w:rsidP="00C02F29">
            <w:pPr>
              <w:spacing w:after="0" w:line="240" w:lineRule="auto"/>
              <w:ind w:firstLineChars="100" w:firstLine="160"/>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Suunnitelman mukaiset poistot</w:t>
            </w:r>
          </w:p>
        </w:tc>
        <w:tc>
          <w:tcPr>
            <w:tcW w:w="1294" w:type="dxa"/>
            <w:tcBorders>
              <w:top w:val="nil"/>
              <w:left w:val="nil"/>
              <w:bottom w:val="single" w:sz="8" w:space="0" w:color="AEAEAE"/>
              <w:right w:val="single" w:sz="8" w:space="0" w:color="AEAEAE"/>
            </w:tcBorders>
            <w:shd w:val="clear" w:color="000000" w:fill="E9EEF4"/>
            <w:vAlign w:val="center"/>
            <w:hideMark/>
          </w:tcPr>
          <w:p w14:paraId="160051D6"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168 133,58</w:t>
            </w:r>
          </w:p>
        </w:tc>
        <w:tc>
          <w:tcPr>
            <w:tcW w:w="1582" w:type="dxa"/>
            <w:tcBorders>
              <w:top w:val="nil"/>
              <w:left w:val="nil"/>
              <w:bottom w:val="single" w:sz="8" w:space="0" w:color="AEAEAE"/>
              <w:right w:val="single" w:sz="8" w:space="0" w:color="AEAEAE"/>
            </w:tcBorders>
            <w:shd w:val="clear" w:color="000000" w:fill="E9EEF4"/>
            <w:vAlign w:val="center"/>
            <w:hideMark/>
          </w:tcPr>
          <w:p w14:paraId="25503930"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154 392,45</w:t>
            </w:r>
          </w:p>
        </w:tc>
        <w:tc>
          <w:tcPr>
            <w:tcW w:w="1439" w:type="dxa"/>
            <w:tcBorders>
              <w:top w:val="nil"/>
              <w:left w:val="nil"/>
              <w:bottom w:val="single" w:sz="8" w:space="0" w:color="AEAEAE"/>
              <w:right w:val="single" w:sz="8" w:space="0" w:color="AEAEAE"/>
            </w:tcBorders>
            <w:shd w:val="clear" w:color="000000" w:fill="E9EEF4"/>
            <w:vAlign w:val="center"/>
            <w:hideMark/>
          </w:tcPr>
          <w:p w14:paraId="11AEB3FE"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176 517,91</w:t>
            </w:r>
          </w:p>
        </w:tc>
        <w:tc>
          <w:tcPr>
            <w:tcW w:w="1293" w:type="dxa"/>
            <w:tcBorders>
              <w:top w:val="nil"/>
              <w:left w:val="nil"/>
              <w:bottom w:val="single" w:sz="8" w:space="0" w:color="AEAEAE"/>
              <w:right w:val="single" w:sz="8" w:space="0" w:color="AEAEAE"/>
            </w:tcBorders>
            <w:shd w:val="clear" w:color="000000" w:fill="E9EEF4"/>
            <w:vAlign w:val="center"/>
            <w:hideMark/>
          </w:tcPr>
          <w:p w14:paraId="763BCAAC"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174 018,91</w:t>
            </w:r>
          </w:p>
        </w:tc>
        <w:tc>
          <w:tcPr>
            <w:tcW w:w="1294" w:type="dxa"/>
            <w:tcBorders>
              <w:top w:val="nil"/>
              <w:left w:val="nil"/>
              <w:bottom w:val="single" w:sz="8" w:space="0" w:color="AEAEAE"/>
              <w:right w:val="single" w:sz="8" w:space="0" w:color="AEAEAE"/>
            </w:tcBorders>
            <w:shd w:val="clear" w:color="000000" w:fill="E9EEF4"/>
            <w:vAlign w:val="center"/>
            <w:hideMark/>
          </w:tcPr>
          <w:p w14:paraId="6EDB198C"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173 127,91</w:t>
            </w:r>
          </w:p>
        </w:tc>
      </w:tr>
      <w:tr w:rsidR="00590490" w:rsidRPr="00C02F29" w14:paraId="6EC7C8CF" w14:textId="77777777" w:rsidTr="00B46BA0">
        <w:trPr>
          <w:trHeight w:val="272"/>
        </w:trPr>
        <w:tc>
          <w:tcPr>
            <w:tcW w:w="3022" w:type="dxa"/>
            <w:tcBorders>
              <w:top w:val="nil"/>
              <w:left w:val="single" w:sz="8" w:space="0" w:color="AEAEAE"/>
              <w:bottom w:val="single" w:sz="8" w:space="0" w:color="AEAEAE"/>
              <w:right w:val="single" w:sz="8" w:space="0" w:color="AEAEAE"/>
            </w:tcBorders>
            <w:vAlign w:val="center"/>
            <w:hideMark/>
          </w:tcPr>
          <w:p w14:paraId="74B4C117" w14:textId="77777777" w:rsidR="00C02F29" w:rsidRPr="00C02F29" w:rsidRDefault="00C02F29" w:rsidP="00C02F29">
            <w:pPr>
              <w:spacing w:after="0" w:line="240" w:lineRule="auto"/>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TILIKAUDEN TULOS</w:t>
            </w:r>
          </w:p>
        </w:tc>
        <w:tc>
          <w:tcPr>
            <w:tcW w:w="1294" w:type="dxa"/>
            <w:tcBorders>
              <w:top w:val="nil"/>
              <w:left w:val="nil"/>
              <w:bottom w:val="single" w:sz="8" w:space="0" w:color="AEAEAE"/>
              <w:right w:val="single" w:sz="8" w:space="0" w:color="AEAEAE"/>
            </w:tcBorders>
            <w:shd w:val="clear" w:color="000000" w:fill="FFFFFF"/>
            <w:vAlign w:val="center"/>
            <w:hideMark/>
          </w:tcPr>
          <w:p w14:paraId="556087D7"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426 493,96</w:t>
            </w:r>
          </w:p>
        </w:tc>
        <w:tc>
          <w:tcPr>
            <w:tcW w:w="1582" w:type="dxa"/>
            <w:tcBorders>
              <w:top w:val="nil"/>
              <w:left w:val="nil"/>
              <w:bottom w:val="single" w:sz="8" w:space="0" w:color="AEAEAE"/>
              <w:right w:val="single" w:sz="8" w:space="0" w:color="AEAEAE"/>
            </w:tcBorders>
            <w:shd w:val="clear" w:color="000000" w:fill="FFFFFF"/>
            <w:vAlign w:val="center"/>
            <w:hideMark/>
          </w:tcPr>
          <w:p w14:paraId="73481FF0"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544 561,26</w:t>
            </w:r>
          </w:p>
        </w:tc>
        <w:tc>
          <w:tcPr>
            <w:tcW w:w="1439" w:type="dxa"/>
            <w:tcBorders>
              <w:top w:val="nil"/>
              <w:left w:val="nil"/>
              <w:bottom w:val="single" w:sz="8" w:space="0" w:color="AEAEAE"/>
              <w:right w:val="single" w:sz="8" w:space="0" w:color="AEAEAE"/>
            </w:tcBorders>
            <w:shd w:val="clear" w:color="000000" w:fill="FFFFFF"/>
            <w:vAlign w:val="center"/>
            <w:hideMark/>
          </w:tcPr>
          <w:p w14:paraId="30FE3C6A"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548 458,77</w:t>
            </w:r>
          </w:p>
        </w:tc>
        <w:tc>
          <w:tcPr>
            <w:tcW w:w="1293" w:type="dxa"/>
            <w:tcBorders>
              <w:top w:val="nil"/>
              <w:left w:val="nil"/>
              <w:bottom w:val="single" w:sz="8" w:space="0" w:color="AEAEAE"/>
              <w:right w:val="single" w:sz="8" w:space="0" w:color="AEAEAE"/>
            </w:tcBorders>
            <w:shd w:val="clear" w:color="000000" w:fill="FFFFFF"/>
            <w:vAlign w:val="center"/>
            <w:hideMark/>
          </w:tcPr>
          <w:p w14:paraId="24607CA9"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578 755,50</w:t>
            </w:r>
          </w:p>
        </w:tc>
        <w:tc>
          <w:tcPr>
            <w:tcW w:w="1294" w:type="dxa"/>
            <w:tcBorders>
              <w:top w:val="nil"/>
              <w:left w:val="nil"/>
              <w:bottom w:val="single" w:sz="8" w:space="0" w:color="AEAEAE"/>
              <w:right w:val="single" w:sz="8" w:space="0" w:color="AEAEAE"/>
            </w:tcBorders>
            <w:shd w:val="clear" w:color="000000" w:fill="FFFFFF"/>
            <w:vAlign w:val="center"/>
            <w:hideMark/>
          </w:tcPr>
          <w:p w14:paraId="249B242E"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588 360,27</w:t>
            </w:r>
          </w:p>
        </w:tc>
      </w:tr>
      <w:tr w:rsidR="00590490" w:rsidRPr="00C02F29" w14:paraId="1218CD29" w14:textId="77777777" w:rsidTr="00B46BA0">
        <w:trPr>
          <w:trHeight w:val="272"/>
        </w:trPr>
        <w:tc>
          <w:tcPr>
            <w:tcW w:w="3022" w:type="dxa"/>
            <w:tcBorders>
              <w:top w:val="nil"/>
              <w:left w:val="single" w:sz="8" w:space="0" w:color="AEAEAE"/>
              <w:bottom w:val="single" w:sz="8" w:space="0" w:color="AEAEAE"/>
              <w:right w:val="single" w:sz="8" w:space="0" w:color="AEAEAE"/>
            </w:tcBorders>
            <w:vAlign w:val="center"/>
            <w:hideMark/>
          </w:tcPr>
          <w:p w14:paraId="016F8DB6" w14:textId="77777777" w:rsidR="00C02F29" w:rsidRPr="00C02F29" w:rsidRDefault="00C02F29" w:rsidP="00C02F29">
            <w:pPr>
              <w:spacing w:after="0" w:line="240" w:lineRule="auto"/>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Poistoerojen lisäys (-) tai vähennys (+)</w:t>
            </w:r>
          </w:p>
        </w:tc>
        <w:tc>
          <w:tcPr>
            <w:tcW w:w="1294" w:type="dxa"/>
            <w:tcBorders>
              <w:top w:val="nil"/>
              <w:left w:val="nil"/>
              <w:bottom w:val="single" w:sz="8" w:space="0" w:color="AEAEAE"/>
              <w:right w:val="single" w:sz="8" w:space="0" w:color="AEAEAE"/>
            </w:tcBorders>
            <w:shd w:val="clear" w:color="000000" w:fill="E9EEF4"/>
            <w:vAlign w:val="center"/>
            <w:hideMark/>
          </w:tcPr>
          <w:p w14:paraId="2F9C30CC"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-15 239,51</w:t>
            </w:r>
          </w:p>
        </w:tc>
        <w:tc>
          <w:tcPr>
            <w:tcW w:w="1582" w:type="dxa"/>
            <w:tcBorders>
              <w:top w:val="nil"/>
              <w:left w:val="nil"/>
              <w:bottom w:val="single" w:sz="8" w:space="0" w:color="AEAEAE"/>
              <w:right w:val="single" w:sz="8" w:space="0" w:color="AEAEAE"/>
            </w:tcBorders>
            <w:shd w:val="clear" w:color="000000" w:fill="E9EEF4"/>
            <w:vAlign w:val="center"/>
            <w:hideMark/>
          </w:tcPr>
          <w:p w14:paraId="1608C600"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 </w:t>
            </w:r>
          </w:p>
        </w:tc>
        <w:tc>
          <w:tcPr>
            <w:tcW w:w="1439" w:type="dxa"/>
            <w:tcBorders>
              <w:top w:val="nil"/>
              <w:left w:val="nil"/>
              <w:bottom w:val="single" w:sz="8" w:space="0" w:color="AEAEAE"/>
              <w:right w:val="single" w:sz="8" w:space="0" w:color="AEAEAE"/>
            </w:tcBorders>
            <w:shd w:val="clear" w:color="000000" w:fill="E9EEF4"/>
            <w:vAlign w:val="center"/>
            <w:hideMark/>
          </w:tcPr>
          <w:p w14:paraId="69A09C57"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 </w:t>
            </w:r>
          </w:p>
        </w:tc>
        <w:tc>
          <w:tcPr>
            <w:tcW w:w="1293" w:type="dxa"/>
            <w:tcBorders>
              <w:top w:val="nil"/>
              <w:left w:val="nil"/>
              <w:bottom w:val="single" w:sz="8" w:space="0" w:color="AEAEAE"/>
              <w:right w:val="single" w:sz="8" w:space="0" w:color="AEAEAE"/>
            </w:tcBorders>
            <w:shd w:val="clear" w:color="000000" w:fill="E9EEF4"/>
            <w:vAlign w:val="center"/>
            <w:hideMark/>
          </w:tcPr>
          <w:p w14:paraId="519AAFDA"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 </w:t>
            </w:r>
          </w:p>
        </w:tc>
        <w:tc>
          <w:tcPr>
            <w:tcW w:w="1294" w:type="dxa"/>
            <w:tcBorders>
              <w:top w:val="nil"/>
              <w:left w:val="nil"/>
              <w:bottom w:val="single" w:sz="8" w:space="0" w:color="AEAEAE"/>
              <w:right w:val="single" w:sz="8" w:space="0" w:color="AEAEAE"/>
            </w:tcBorders>
            <w:shd w:val="clear" w:color="000000" w:fill="E9EEF4"/>
            <w:vAlign w:val="center"/>
            <w:hideMark/>
          </w:tcPr>
          <w:p w14:paraId="3659121E"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 </w:t>
            </w:r>
          </w:p>
        </w:tc>
      </w:tr>
      <w:tr w:rsidR="00590490" w:rsidRPr="00C02F29" w14:paraId="35D0900F" w14:textId="77777777" w:rsidTr="00B46BA0">
        <w:trPr>
          <w:trHeight w:val="401"/>
        </w:trPr>
        <w:tc>
          <w:tcPr>
            <w:tcW w:w="3022" w:type="dxa"/>
            <w:tcBorders>
              <w:top w:val="nil"/>
              <w:left w:val="single" w:sz="8" w:space="0" w:color="AEAEAE"/>
              <w:bottom w:val="single" w:sz="8" w:space="0" w:color="AEAEAE"/>
              <w:right w:val="single" w:sz="8" w:space="0" w:color="AEAEAE"/>
            </w:tcBorders>
            <w:vAlign w:val="center"/>
            <w:hideMark/>
          </w:tcPr>
          <w:p w14:paraId="5C836394" w14:textId="789A47B2" w:rsidR="00C02F29" w:rsidRPr="00C02F29" w:rsidRDefault="00C02F29" w:rsidP="00C02F29">
            <w:pPr>
              <w:spacing w:after="0" w:line="240" w:lineRule="auto"/>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Vapaaehtoisten varausten lisäys (-) tai vähennys (+)</w:t>
            </w:r>
          </w:p>
        </w:tc>
        <w:tc>
          <w:tcPr>
            <w:tcW w:w="1294" w:type="dxa"/>
            <w:tcBorders>
              <w:top w:val="nil"/>
              <w:left w:val="nil"/>
              <w:bottom w:val="single" w:sz="8" w:space="0" w:color="AEAEAE"/>
              <w:right w:val="single" w:sz="8" w:space="0" w:color="AEAEAE"/>
            </w:tcBorders>
            <w:shd w:val="clear" w:color="000000" w:fill="FFFFFF"/>
            <w:vAlign w:val="center"/>
            <w:hideMark/>
          </w:tcPr>
          <w:p w14:paraId="378FFBC2"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150 000,00</w:t>
            </w:r>
          </w:p>
        </w:tc>
        <w:tc>
          <w:tcPr>
            <w:tcW w:w="1582" w:type="dxa"/>
            <w:tcBorders>
              <w:top w:val="nil"/>
              <w:left w:val="nil"/>
              <w:bottom w:val="single" w:sz="8" w:space="0" w:color="AEAEAE"/>
              <w:right w:val="single" w:sz="8" w:space="0" w:color="AEAEAE"/>
            </w:tcBorders>
            <w:shd w:val="clear" w:color="000000" w:fill="FFFFFF"/>
            <w:vAlign w:val="center"/>
            <w:hideMark/>
          </w:tcPr>
          <w:p w14:paraId="29BA16E6"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 </w:t>
            </w:r>
          </w:p>
        </w:tc>
        <w:tc>
          <w:tcPr>
            <w:tcW w:w="1439" w:type="dxa"/>
            <w:tcBorders>
              <w:top w:val="nil"/>
              <w:left w:val="nil"/>
              <w:bottom w:val="single" w:sz="8" w:space="0" w:color="AEAEAE"/>
              <w:right w:val="single" w:sz="8" w:space="0" w:color="AEAEAE"/>
            </w:tcBorders>
            <w:shd w:val="clear" w:color="000000" w:fill="FFFFFF"/>
            <w:vAlign w:val="center"/>
            <w:hideMark/>
          </w:tcPr>
          <w:p w14:paraId="630D2BBA"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 </w:t>
            </w:r>
          </w:p>
        </w:tc>
        <w:tc>
          <w:tcPr>
            <w:tcW w:w="1293" w:type="dxa"/>
            <w:tcBorders>
              <w:top w:val="nil"/>
              <w:left w:val="nil"/>
              <w:bottom w:val="single" w:sz="8" w:space="0" w:color="AEAEAE"/>
              <w:right w:val="single" w:sz="8" w:space="0" w:color="AEAEAE"/>
            </w:tcBorders>
            <w:shd w:val="clear" w:color="000000" w:fill="FFFFFF"/>
            <w:vAlign w:val="center"/>
            <w:hideMark/>
          </w:tcPr>
          <w:p w14:paraId="0B5364ED"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 </w:t>
            </w:r>
          </w:p>
        </w:tc>
        <w:tc>
          <w:tcPr>
            <w:tcW w:w="1294" w:type="dxa"/>
            <w:tcBorders>
              <w:top w:val="nil"/>
              <w:left w:val="nil"/>
              <w:bottom w:val="single" w:sz="8" w:space="0" w:color="AEAEAE"/>
              <w:right w:val="single" w:sz="8" w:space="0" w:color="AEAEAE"/>
            </w:tcBorders>
            <w:shd w:val="clear" w:color="000000" w:fill="FFFFFF"/>
            <w:vAlign w:val="center"/>
            <w:hideMark/>
          </w:tcPr>
          <w:p w14:paraId="19539039"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 </w:t>
            </w:r>
          </w:p>
        </w:tc>
      </w:tr>
      <w:tr w:rsidR="00590490" w:rsidRPr="00C02F29" w14:paraId="12F43B7E" w14:textId="77777777" w:rsidTr="00B46BA0">
        <w:trPr>
          <w:trHeight w:val="272"/>
        </w:trPr>
        <w:tc>
          <w:tcPr>
            <w:tcW w:w="3022" w:type="dxa"/>
            <w:tcBorders>
              <w:top w:val="nil"/>
              <w:left w:val="single" w:sz="8" w:space="0" w:color="AEAEAE"/>
              <w:bottom w:val="single" w:sz="8" w:space="0" w:color="AEAEAE"/>
              <w:right w:val="single" w:sz="8" w:space="0" w:color="AEAEAE"/>
            </w:tcBorders>
            <w:vAlign w:val="center"/>
            <w:hideMark/>
          </w:tcPr>
          <w:p w14:paraId="1D334F84" w14:textId="77777777" w:rsidR="00C02F29" w:rsidRPr="00C02F29" w:rsidRDefault="00C02F29" w:rsidP="00C02F29">
            <w:pPr>
              <w:spacing w:after="0" w:line="240" w:lineRule="auto"/>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Tilikauden ylijäämä (alijäämä)</w:t>
            </w:r>
          </w:p>
        </w:tc>
        <w:tc>
          <w:tcPr>
            <w:tcW w:w="1294" w:type="dxa"/>
            <w:tcBorders>
              <w:top w:val="nil"/>
              <w:left w:val="nil"/>
              <w:bottom w:val="single" w:sz="8" w:space="0" w:color="AEAEAE"/>
              <w:right w:val="single" w:sz="8" w:space="0" w:color="AEAEAE"/>
            </w:tcBorders>
            <w:shd w:val="clear" w:color="000000" w:fill="E9EEF4"/>
            <w:vAlign w:val="center"/>
            <w:hideMark/>
          </w:tcPr>
          <w:p w14:paraId="547E3A0B"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561 254,45</w:t>
            </w:r>
          </w:p>
        </w:tc>
        <w:tc>
          <w:tcPr>
            <w:tcW w:w="1582" w:type="dxa"/>
            <w:tcBorders>
              <w:top w:val="nil"/>
              <w:left w:val="nil"/>
              <w:bottom w:val="single" w:sz="8" w:space="0" w:color="AEAEAE"/>
              <w:right w:val="single" w:sz="8" w:space="0" w:color="AEAEAE"/>
            </w:tcBorders>
            <w:shd w:val="clear" w:color="000000" w:fill="E9EEF4"/>
            <w:vAlign w:val="center"/>
            <w:hideMark/>
          </w:tcPr>
          <w:p w14:paraId="09858F97"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544 561,26</w:t>
            </w:r>
          </w:p>
        </w:tc>
        <w:tc>
          <w:tcPr>
            <w:tcW w:w="1439" w:type="dxa"/>
            <w:tcBorders>
              <w:top w:val="nil"/>
              <w:left w:val="nil"/>
              <w:bottom w:val="single" w:sz="8" w:space="0" w:color="AEAEAE"/>
              <w:right w:val="single" w:sz="8" w:space="0" w:color="AEAEAE"/>
            </w:tcBorders>
            <w:shd w:val="clear" w:color="000000" w:fill="E9EEF4"/>
            <w:vAlign w:val="center"/>
            <w:hideMark/>
          </w:tcPr>
          <w:p w14:paraId="63E2544B"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548 458,77</w:t>
            </w:r>
          </w:p>
        </w:tc>
        <w:tc>
          <w:tcPr>
            <w:tcW w:w="1293" w:type="dxa"/>
            <w:tcBorders>
              <w:top w:val="nil"/>
              <w:left w:val="nil"/>
              <w:bottom w:val="single" w:sz="8" w:space="0" w:color="AEAEAE"/>
              <w:right w:val="single" w:sz="8" w:space="0" w:color="AEAEAE"/>
            </w:tcBorders>
            <w:shd w:val="clear" w:color="000000" w:fill="E9EEF4"/>
            <w:vAlign w:val="center"/>
            <w:hideMark/>
          </w:tcPr>
          <w:p w14:paraId="7CC8A32D"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578 755,50</w:t>
            </w:r>
          </w:p>
        </w:tc>
        <w:tc>
          <w:tcPr>
            <w:tcW w:w="1294" w:type="dxa"/>
            <w:tcBorders>
              <w:top w:val="nil"/>
              <w:left w:val="nil"/>
              <w:bottom w:val="single" w:sz="8" w:space="0" w:color="AEAEAE"/>
              <w:right w:val="single" w:sz="8" w:space="0" w:color="AEAEAE"/>
            </w:tcBorders>
            <w:shd w:val="clear" w:color="000000" w:fill="E9EEF4"/>
            <w:vAlign w:val="center"/>
            <w:hideMark/>
          </w:tcPr>
          <w:p w14:paraId="3828DEB3" w14:textId="77777777" w:rsidR="00C02F29" w:rsidRPr="00C02F29" w:rsidRDefault="00C02F29" w:rsidP="00C02F29">
            <w:pPr>
              <w:spacing w:after="0" w:line="240" w:lineRule="auto"/>
              <w:jc w:val="right"/>
              <w:rPr>
                <w:rFonts w:ascii="Arial" w:eastAsia="Times New Roman" w:hAnsi="Arial" w:cs="Arial"/>
                <w:color w:val="000000"/>
                <w:sz w:val="16"/>
                <w:szCs w:val="16"/>
                <w:lang w:eastAsia="fi-FI"/>
              </w:rPr>
            </w:pPr>
            <w:r w:rsidRPr="00C02F29">
              <w:rPr>
                <w:rFonts w:ascii="Arial" w:eastAsia="Times New Roman" w:hAnsi="Arial" w:cs="Arial"/>
                <w:color w:val="000000"/>
                <w:sz w:val="16"/>
                <w:szCs w:val="16"/>
                <w:lang w:eastAsia="fi-FI"/>
              </w:rPr>
              <w:t>588 360,27</w:t>
            </w:r>
          </w:p>
        </w:tc>
      </w:tr>
    </w:tbl>
    <w:p w14:paraId="336FBE93" w14:textId="77777777" w:rsidR="00B46BA0" w:rsidRDefault="00B46BA0" w:rsidP="00170965">
      <w:pPr>
        <w:spacing w:after="0" w:line="240" w:lineRule="auto"/>
        <w:rPr>
          <w:rFonts w:ascii="Martti" w:hAnsi="Martti"/>
          <w:szCs w:val="24"/>
        </w:rPr>
      </w:pPr>
    </w:p>
    <w:p w14:paraId="2ECF237C" w14:textId="15B09C7A" w:rsidR="00026EF6" w:rsidRPr="00F5205D" w:rsidRDefault="00A11CBA" w:rsidP="00170965">
      <w:pPr>
        <w:spacing w:after="0" w:line="240" w:lineRule="auto"/>
        <w:rPr>
          <w:rFonts w:ascii="Martti" w:hAnsi="Martti"/>
          <w:szCs w:val="24"/>
        </w:rPr>
      </w:pPr>
      <w:r w:rsidRPr="00F5205D">
        <w:rPr>
          <w:rFonts w:ascii="Martti" w:hAnsi="Martti"/>
          <w:szCs w:val="24"/>
        </w:rPr>
        <w:t xml:space="preserve">Kiinteistötoimi huolehtii seurakunnan kiinteän omaisuuden hoidosta mahdollisimman hyvin </w:t>
      </w:r>
      <w:r w:rsidR="00EB6762" w:rsidRPr="00F5205D">
        <w:rPr>
          <w:rFonts w:ascii="Martti" w:hAnsi="Martti"/>
          <w:szCs w:val="24"/>
        </w:rPr>
        <w:t>ja korjaustarpeisiin nopeasti reagoiden.</w:t>
      </w:r>
    </w:p>
    <w:p w14:paraId="56CF0DAE" w14:textId="5AC54C0F" w:rsidR="003E6D73" w:rsidRDefault="008A663F" w:rsidP="00170965">
      <w:pPr>
        <w:spacing w:after="0" w:line="240" w:lineRule="auto"/>
        <w:rPr>
          <w:rFonts w:ascii="Martti" w:hAnsi="Martti"/>
          <w:szCs w:val="24"/>
        </w:rPr>
      </w:pPr>
      <w:r w:rsidRPr="00F5205D">
        <w:rPr>
          <w:rFonts w:ascii="Martti" w:hAnsi="Martti"/>
          <w:szCs w:val="24"/>
        </w:rPr>
        <w:t>Kiinteistötoimen tehtävänä on tukea seurakunnallista toimintaa ylläpitämällä ja korjaamalla seurakunnan omistamia rakennuksia</w:t>
      </w:r>
      <w:r w:rsidR="00DB1794" w:rsidRPr="00F5205D">
        <w:rPr>
          <w:rFonts w:ascii="Martti" w:hAnsi="Martti"/>
          <w:szCs w:val="24"/>
        </w:rPr>
        <w:t xml:space="preserve"> ja muuta kiinteää omaisuutta. Kiinteistötoimi toteuttaa kiinteistötoimen tehtäviä </w:t>
      </w:r>
      <w:r w:rsidR="005D6DA9" w:rsidRPr="00F5205D">
        <w:rPr>
          <w:rFonts w:ascii="Martti" w:hAnsi="Martti"/>
          <w:szCs w:val="24"/>
        </w:rPr>
        <w:t>kirkkovaltuuston hyväksymän kiinteistöstrategian mukaisesti.</w:t>
      </w:r>
      <w:r w:rsidR="00704C3B">
        <w:rPr>
          <w:rFonts w:ascii="Martti" w:hAnsi="Martti"/>
          <w:szCs w:val="24"/>
        </w:rPr>
        <w:t xml:space="preserve">  Seurakunnan kiinteistö</w:t>
      </w:r>
      <w:r w:rsidR="00170965">
        <w:rPr>
          <w:rFonts w:ascii="Martti" w:hAnsi="Martti"/>
          <w:szCs w:val="24"/>
        </w:rPr>
        <w:t xml:space="preserve">ihin </w:t>
      </w:r>
      <w:r w:rsidR="00704C3B">
        <w:rPr>
          <w:rFonts w:ascii="Martti" w:hAnsi="Martti"/>
          <w:szCs w:val="24"/>
        </w:rPr>
        <w:t>sisält</w:t>
      </w:r>
      <w:r w:rsidR="00170965">
        <w:rPr>
          <w:rFonts w:ascii="Martti" w:hAnsi="Martti"/>
          <w:szCs w:val="24"/>
        </w:rPr>
        <w:t>yy</w:t>
      </w:r>
      <w:r w:rsidR="00704C3B">
        <w:rPr>
          <w:rFonts w:ascii="Martti" w:hAnsi="Martti"/>
          <w:szCs w:val="24"/>
        </w:rPr>
        <w:t xml:space="preserve"> </w:t>
      </w:r>
      <w:r w:rsidR="00B30BE2">
        <w:rPr>
          <w:rFonts w:ascii="Martti" w:hAnsi="Martti"/>
          <w:szCs w:val="24"/>
        </w:rPr>
        <w:t xml:space="preserve">viisi kirkkoa, kolme tapulia, kaksi seurakuntatilaa, hautaustoimen ja hautausmaiden huoltorakennukset, kiinteistöosake Toivontuvan sekä Leiripirtti nimisen kiinteistön. </w:t>
      </w:r>
    </w:p>
    <w:p w14:paraId="55B9A103" w14:textId="77777777" w:rsidR="000F088E" w:rsidRDefault="00B30BE2" w:rsidP="00170965">
      <w:pPr>
        <w:spacing w:after="0" w:line="240" w:lineRule="auto"/>
        <w:rPr>
          <w:rFonts w:ascii="Martti" w:hAnsi="Martti"/>
          <w:szCs w:val="24"/>
        </w:rPr>
      </w:pPr>
      <w:r>
        <w:rPr>
          <w:rFonts w:ascii="Martti" w:hAnsi="Martti"/>
          <w:szCs w:val="24"/>
        </w:rPr>
        <w:t>Seurakunnan runsas kiinteistökanta suhteessa seurakunnan jäsenmäärään haastaa seurakunnan taloutta. Oriveden seurakunnan kirkoista neljä on suojeltuja. Oriveden seurakunnan kiinteistöt sijaitsevat hajallaan Oriveden kaupungin ja Juupajoen kunnan alueella.</w:t>
      </w:r>
    </w:p>
    <w:p w14:paraId="6098C27A" w14:textId="77777777" w:rsidR="00170965" w:rsidRDefault="00FD1F2B" w:rsidP="00170965">
      <w:pPr>
        <w:spacing w:after="0"/>
        <w:rPr>
          <w:rFonts w:ascii="Martti" w:hAnsi="Martti"/>
          <w:b/>
          <w:bCs/>
          <w:szCs w:val="24"/>
        </w:rPr>
      </w:pPr>
      <w:r w:rsidRPr="00F5205D">
        <w:rPr>
          <w:rFonts w:ascii="Martti" w:hAnsi="Martti"/>
          <w:noProof/>
          <w:szCs w:val="24"/>
        </w:rPr>
        <mc:AlternateContent>
          <mc:Choice Requires="wps">
            <w:drawing>
              <wp:anchor distT="0" distB="0" distL="114300" distR="114300" simplePos="0" relativeHeight="251650048" behindDoc="0" locked="0" layoutInCell="1" allowOverlap="1" wp14:anchorId="2345C33A" wp14:editId="01305D34">
                <wp:simplePos x="0" y="0"/>
                <wp:positionH relativeFrom="column">
                  <wp:posOffset>7150695</wp:posOffset>
                </wp:positionH>
                <wp:positionV relativeFrom="paragraph">
                  <wp:posOffset>1287185</wp:posOffset>
                </wp:positionV>
                <wp:extent cx="1927185" cy="792866"/>
                <wp:effectExtent l="0" t="0" r="16510" b="26670"/>
                <wp:wrapNone/>
                <wp:docPr id="3" name="Tekstiruutu 3"/>
                <wp:cNvGraphicFramePr/>
                <a:graphic xmlns:a="http://schemas.openxmlformats.org/drawingml/2006/main">
                  <a:graphicData uri="http://schemas.microsoft.com/office/word/2010/wordprocessingShape">
                    <wps:wsp>
                      <wps:cNvSpPr txBox="1"/>
                      <wps:spPr>
                        <a:xfrm>
                          <a:off x="0" y="0"/>
                          <a:ext cx="1927185" cy="792866"/>
                        </a:xfrm>
                        <a:prstGeom prst="rect">
                          <a:avLst/>
                        </a:prstGeom>
                        <a:solidFill>
                          <a:schemeClr val="lt1"/>
                        </a:solidFill>
                        <a:ln w="6350">
                          <a:solidFill>
                            <a:prstClr val="black"/>
                          </a:solidFill>
                        </a:ln>
                      </wps:spPr>
                      <wps:txbx>
                        <w:txbxContent>
                          <w:p w14:paraId="0C02896E" w14:textId="3CB801C9" w:rsidR="00FD1F2B" w:rsidRDefault="00FD1F2B">
                            <w:r>
                              <w:t>Samalla tarkkuustasolla kuin mitä talousarviossakin on esitetty.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45C33A" id="_x0000_s1028" type="#_x0000_t202" style="position:absolute;margin-left:563.05pt;margin-top:101.35pt;width:151.75pt;height:62.4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z9PAIAAIMEAAAOAAAAZHJzL2Uyb0RvYy54bWysVE2P2jAQvVfqf7B8L4EUWECEFWVFVQnt&#10;rsRWezaOTaI6Htc2JPTXd+yEj932VPXijD3j55k3bzK/bypFjsK6EnRGB70+JUJzyEu9z+j3l/Wn&#10;CSXOM50zBVpk9CQcvV98/DCvzUykUIDKhSUIot2sNhktvDezJHG8EBVzPTBCo1OCrZjHrd0nuWU1&#10;olcqSfv9cVKDzY0FLpzD04fWSRcRX0rB/ZOUTniiMoq5+bjauO7CmizmbLa3zBQl79Jg/5BFxUqN&#10;j16gHphn5GDLP6CqkltwIH2PQ5WAlCUXsQasZtB/V822YEbEWpAcZy40uf8Hyx+PW/NsiW++QIMN&#10;DITUxs0cHoZ6Gmmr8MVMCfqRwtOFNtF4wsOlaXo3mIwo4ei7m6aT8TjAJNfbxjr/VUBFgpFRi22J&#10;bLHjxvk29BwSHnOgynxdKhU3QQpipSw5Mmyi8jFHBH8TpTSpMzr+POpH4De+AH25v1OM/+jSu4lC&#10;PKUx52vtwfLNriFlntH0zMsO8hPSZaFVkjN8XSL8hjn/zCxKBxnCcfBPuEgFmBN0FiUF2F9/Ow/x&#10;2FH0UlKjFDPqfh6YFZSobxp7PR0Mh0G7cTMc3aW4sbee3a1HH6oVIFEDHDzDoxnivTqb0kL1ilOz&#10;DK+ii2mOb2fUn82VbwcEp46L5TIGoVoN8xu9NTxAh8YEWl+aV2ZN11aPgniEs2jZ7F1329hwU8Py&#10;4EGWsfWB55bVjn5UehRPN5VhlG73Mer671j8BgAA//8DAFBLAwQUAAYACAAAACEABLk0u98AAAAN&#10;AQAADwAAAGRycy9kb3ducmV2LnhtbEyPwU7DMBBE70j8g7VI3KgTg9I0jVMBKlw4URBnN3Ztq/E6&#10;st00/D3uiR5H+zTztt3MbiCTCtF65FAuCiAKey8tag7fX28PNZCYBEoxeFQcflWETXd704pG+jN+&#10;qmmXNMklGBvBwaQ0NpTG3ign4sKPCvPt4IMTKcegqQzinMvdQFlRVNQJi3nBiFG9GtUfdyfHYfui&#10;V7qvRTDbWlo7zT+HD/3O+f3d/LwGktSc/mG46Gd16LLT3p9QRjLkXLKqzCwHVrAlkAvyxFYVkD2H&#10;R7asgHYtvf6i+wMAAP//AwBQSwECLQAUAAYACAAAACEAtoM4kv4AAADhAQAAEwAAAAAAAAAAAAAA&#10;AAAAAAAAW0NvbnRlbnRfVHlwZXNdLnhtbFBLAQItABQABgAIAAAAIQA4/SH/1gAAAJQBAAALAAAA&#10;AAAAAAAAAAAAAC8BAABfcmVscy8ucmVsc1BLAQItABQABgAIAAAAIQABZCz9PAIAAIMEAAAOAAAA&#10;AAAAAAAAAAAAAC4CAABkcnMvZTJvRG9jLnhtbFBLAQItABQABgAIAAAAIQAEuTS73wAAAA0BAAAP&#10;AAAAAAAAAAAAAAAAAJYEAABkcnMvZG93bnJldi54bWxQSwUGAAAAAAQABADzAAAAogUAAAAA&#10;" fillcolor="white [3201]" strokeweight=".5pt">
                <v:textbox>
                  <w:txbxContent>
                    <w:p w14:paraId="0C02896E" w14:textId="3CB801C9" w:rsidR="00FD1F2B" w:rsidRDefault="00FD1F2B">
                      <w:r>
                        <w:t>Samalla tarkkuustasolla kuin mitä talousarviossakin on esitetty.</w:t>
                      </w:r>
                    </w:p>
                  </w:txbxContent>
                </v:textbox>
              </v:shape>
            </w:pict>
          </mc:Fallback>
        </mc:AlternateContent>
      </w:r>
      <w:r w:rsidR="009D0C30" w:rsidRPr="00F5205D">
        <w:rPr>
          <w:rFonts w:ascii="Martti" w:hAnsi="Martti"/>
          <w:noProof/>
          <w:szCs w:val="24"/>
        </w:rPr>
        <mc:AlternateContent>
          <mc:Choice Requires="wps">
            <w:drawing>
              <wp:anchor distT="0" distB="0" distL="114300" distR="114300" simplePos="0" relativeHeight="251657216" behindDoc="0" locked="0" layoutInCell="1" allowOverlap="1" wp14:anchorId="7C2EE323" wp14:editId="075A5E23">
                <wp:simplePos x="0" y="0"/>
                <wp:positionH relativeFrom="column">
                  <wp:posOffset>7191206</wp:posOffset>
                </wp:positionH>
                <wp:positionV relativeFrom="paragraph">
                  <wp:posOffset>1388729</wp:posOffset>
                </wp:positionV>
                <wp:extent cx="1915610" cy="1001210"/>
                <wp:effectExtent l="0" t="0" r="27940" b="27940"/>
                <wp:wrapNone/>
                <wp:docPr id="4" name="Tekstiruutu 4"/>
                <wp:cNvGraphicFramePr/>
                <a:graphic xmlns:a="http://schemas.openxmlformats.org/drawingml/2006/main">
                  <a:graphicData uri="http://schemas.microsoft.com/office/word/2010/wordprocessingShape">
                    <wps:wsp>
                      <wps:cNvSpPr txBox="1"/>
                      <wps:spPr>
                        <a:xfrm>
                          <a:off x="0" y="0"/>
                          <a:ext cx="1915610" cy="1001210"/>
                        </a:xfrm>
                        <a:prstGeom prst="rect">
                          <a:avLst/>
                        </a:prstGeom>
                        <a:solidFill>
                          <a:schemeClr val="lt1"/>
                        </a:solidFill>
                        <a:ln w="6350">
                          <a:solidFill>
                            <a:prstClr val="black"/>
                          </a:solidFill>
                        </a:ln>
                      </wps:spPr>
                      <wps:txbx>
                        <w:txbxContent>
                          <w:p w14:paraId="3311BA3C" w14:textId="7492DE88" w:rsidR="009D0C30" w:rsidRDefault="009D0C30">
                            <w:r>
                              <w:t xml:space="preserve">Rahoitusosa esitetään samalla tarkkuustasolla kuin mitä se on talousarviossa </w:t>
                            </w:r>
                            <w:r w:rsidR="00090875">
                              <w:t>hyväksytty.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2EE323" id="Tekstiruutu 4" o:spid="_x0000_s1029" type="#_x0000_t202" style="position:absolute;margin-left:566.25pt;margin-top:109.35pt;width:150.85pt;height:78.8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HOwIAAIQEAAAOAAAAZHJzL2Uyb0RvYy54bWysVE1v2zAMvQ/YfxB0X2ynSdYGcYosRYYB&#10;QVsgHXpWZCk2JouapMTOfv0o2flot9Owi0Ka1BP5+JjZfVsrchDWVaBzmg1SSoTmUFR6l9PvL6tP&#10;t5Q4z3TBFGiR06Nw9H7+8cOsMVMxhBJUISxBEO2mjclp6b2ZJonjpaiZG4ARGoMSbM08unaXFJY1&#10;iF6rZJimk6QBWxgLXDiHXx+6IJ1HfCkF909SOuGJyinW5uNp47kNZzKfsenOMlNWvC+D/UMVNas0&#10;PnqGemCekb2t/oCqK27BgfQDDnUCUlZcxB6wmyx9182mZEbEXpAcZ840uf8Hyx8PG/NsiW+/QIsD&#10;DIQ0xk0dfgz9tNLW4RcrJRhHCo9n2kTrCQ+X7rLxJMMQx1iWptkQHcRJLteNdf6rgJoEI6cW5xLp&#10;Yoe1813qKSW85kBVxapSKjpBC2KpLDkwnKLysUgEf5OlNGlyOrkZpxH4TSxAn+9vFeM/+vKushBP&#10;aaz50nywfLttSVXk9OZEzBaKI/JloZOSM3xVIfyaOf/MLGoHecB98E94SAVYE/QWJSXYX3/7HvJx&#10;pBilpEEt5tT93DMrKFHfNA77LhuNgnijMxp/HqJjryPb64je10tAojLcPMOjGfK9OpnSQv2Ka7MI&#10;r2KIaY5v59SfzKXvNgTXjovFIiahXA3za70xPECHwQRaX9pXZk0/Vo+KeISTatn03XS73HBTw2Lv&#10;QVZx9IHnjtWefpR6FE+/lmGXrv2YdfnzmP8GAAD//wMAUEsDBBQABgAIAAAAIQCVD0Gr4AAAAA0B&#10;AAAPAAAAZHJzL2Rvd25yZXYueG1sTI/LTsMwEEX3SPyDNUjsqPOiTdM4FaDCpisKYu3GU9sitiPb&#10;TcPf465geTVH955pt7MZyIQ+aGcZ5IsMCNreCW0lg8+P14caSIjcCj44iwx+MMC2u71peSPcxb7j&#10;dIiSpBIbGs5AxTg2lIZeoeFh4Ua06XZy3vCYopdUeH5J5WagRZYtqeHapgXFR3xR2H8fzobB7lmu&#10;ZV9zr3a10Hqav057+cbY/d38tAEScY5/MFz1kzp0yenozlYEMqScl8VjYhkUeb0CckWqsiqAHBmU&#10;q2UFtGvp/y+6XwAAAP//AwBQSwECLQAUAAYACAAAACEAtoM4kv4AAADhAQAAEwAAAAAAAAAAAAAA&#10;AAAAAAAAW0NvbnRlbnRfVHlwZXNdLnhtbFBLAQItABQABgAIAAAAIQA4/SH/1gAAAJQBAAALAAAA&#10;AAAAAAAAAAAAAC8BAABfcmVscy8ucmVsc1BLAQItABQABgAIAAAAIQB+ySBHOwIAAIQEAAAOAAAA&#10;AAAAAAAAAAAAAC4CAABkcnMvZTJvRG9jLnhtbFBLAQItABQABgAIAAAAIQCVD0Gr4AAAAA0BAAAP&#10;AAAAAAAAAAAAAAAAAJUEAABkcnMvZG93bnJldi54bWxQSwUGAAAAAAQABADzAAAAogUAAAAA&#10;" fillcolor="white [3201]" strokeweight=".5pt">
                <v:textbox>
                  <w:txbxContent>
                    <w:p w14:paraId="3311BA3C" w14:textId="7492DE88" w:rsidR="009D0C30" w:rsidRDefault="009D0C30">
                      <w:r>
                        <w:t xml:space="preserve">Rahoitusosa esitetään samalla tarkkuustasolla kuin mitä se on talousarviossa </w:t>
                      </w:r>
                      <w:r w:rsidR="00090875">
                        <w:t>hyväksytty.</w:t>
                      </w:r>
                    </w:p>
                  </w:txbxContent>
                </v:textbox>
              </v:shape>
            </w:pict>
          </mc:Fallback>
        </mc:AlternateContent>
      </w:r>
      <w:bookmarkStart w:id="19" w:name="_Toc143704673"/>
    </w:p>
    <w:p w14:paraId="087E085F" w14:textId="4832A6CF" w:rsidR="00FA602A" w:rsidRPr="00FA602A" w:rsidRDefault="00584925" w:rsidP="00B46BA0">
      <w:pPr>
        <w:pStyle w:val="Otsikko2"/>
        <w:numPr>
          <w:ilvl w:val="0"/>
          <w:numId w:val="0"/>
        </w:numPr>
        <w:spacing w:before="0" w:after="160"/>
        <w:ind w:left="357"/>
      </w:pPr>
      <w:bookmarkStart w:id="20" w:name="_Toc215826653"/>
      <w:bookmarkEnd w:id="19"/>
      <w:r w:rsidRPr="0089007A">
        <w:rPr>
          <w:rStyle w:val="Otsikko9Char"/>
          <w:rFonts w:ascii="Martti" w:hAnsi="Martti"/>
          <w:b/>
          <w:bCs/>
          <w:color w:val="auto"/>
          <w:sz w:val="24"/>
          <w:szCs w:val="24"/>
        </w:rPr>
        <w:lastRenderedPageBreak/>
        <w:t>I</w:t>
      </w:r>
      <w:r>
        <w:rPr>
          <w:rStyle w:val="Otsikko9Char"/>
          <w:rFonts w:ascii="Martti" w:hAnsi="Martti"/>
          <w:b/>
          <w:bCs/>
          <w:color w:val="auto"/>
          <w:sz w:val="24"/>
          <w:szCs w:val="24"/>
        </w:rPr>
        <w:t>I</w:t>
      </w:r>
      <w:r w:rsidRPr="0089007A">
        <w:rPr>
          <w:rStyle w:val="Otsikko9Char"/>
          <w:rFonts w:ascii="Martti" w:hAnsi="Martti"/>
          <w:b/>
          <w:bCs/>
          <w:color w:val="auto"/>
          <w:sz w:val="24"/>
          <w:szCs w:val="24"/>
        </w:rPr>
        <w:t xml:space="preserve">I </w:t>
      </w:r>
      <w:r>
        <w:rPr>
          <w:rStyle w:val="Otsikko9Char"/>
          <w:rFonts w:ascii="Martti" w:hAnsi="Martti"/>
          <w:b/>
          <w:bCs/>
          <w:color w:val="auto"/>
          <w:sz w:val="24"/>
          <w:szCs w:val="24"/>
        </w:rPr>
        <w:t>Tuloslaskelma</w:t>
      </w:r>
      <w:r w:rsidRPr="0089007A">
        <w:rPr>
          <w:rStyle w:val="Otsikko9Char"/>
          <w:rFonts w:ascii="Martti" w:hAnsi="Martti"/>
          <w:b/>
          <w:bCs/>
          <w:color w:val="auto"/>
          <w:sz w:val="24"/>
          <w:szCs w:val="24"/>
        </w:rPr>
        <w:t>osa</w:t>
      </w:r>
      <w:bookmarkEnd w:id="20"/>
    </w:p>
    <w:p w14:paraId="25CDCF36" w14:textId="0E14BC0E" w:rsidR="008E1F32" w:rsidRDefault="008E1F32" w:rsidP="0065628A">
      <w:pPr>
        <w:spacing w:after="0"/>
        <w:rPr>
          <w:rFonts w:ascii="Martti" w:hAnsi="Martti"/>
          <w:szCs w:val="24"/>
        </w:rPr>
      </w:pPr>
      <w:r w:rsidRPr="00F5205D">
        <w:rPr>
          <w:rFonts w:ascii="Martti" w:hAnsi="Martti"/>
          <w:szCs w:val="24"/>
        </w:rPr>
        <w:t xml:space="preserve">Tuloslaskelmaosasta nähdään koko seurakunnan </w:t>
      </w:r>
      <w:r w:rsidR="00BD2ED4" w:rsidRPr="00F5205D">
        <w:rPr>
          <w:rFonts w:ascii="Martti" w:hAnsi="Martti"/>
          <w:szCs w:val="24"/>
        </w:rPr>
        <w:t>tulos. Tuloslaskelmaosa</w:t>
      </w:r>
      <w:r w:rsidRPr="00F5205D">
        <w:rPr>
          <w:rFonts w:ascii="Martti" w:hAnsi="Martti"/>
          <w:szCs w:val="24"/>
        </w:rPr>
        <w:t xml:space="preserve"> osoittaa seurakunnan tulorahoituksen riittävyyden toiminnan menoihin, korko- ja muihin rahoitusmenoihin, pitkävaikutteisten omaisuuserien hankintamenojen jaksottamisesta aiheutuviin poistoihin ja arvonalentumisiin.</w:t>
      </w:r>
    </w:p>
    <w:p w14:paraId="6249A9F9" w14:textId="2503DABA" w:rsidR="00811230" w:rsidRPr="0089007A" w:rsidRDefault="00936F74" w:rsidP="00855D77">
      <w:pPr>
        <w:pStyle w:val="Otsikko3"/>
        <w:numPr>
          <w:ilvl w:val="1"/>
          <w:numId w:val="12"/>
        </w:numPr>
        <w:spacing w:before="0" w:after="0"/>
        <w:jc w:val="both"/>
        <w:rPr>
          <w:rFonts w:ascii="Martti" w:hAnsi="Martti"/>
          <w:b/>
          <w:bCs/>
          <w:sz w:val="24"/>
          <w:szCs w:val="24"/>
        </w:rPr>
      </w:pPr>
      <w:bookmarkStart w:id="21" w:name="_Toc215826654"/>
      <w:r w:rsidRPr="0089007A">
        <w:rPr>
          <w:rFonts w:ascii="Martti" w:hAnsi="Martti"/>
          <w:b/>
          <w:bCs/>
          <w:sz w:val="24"/>
          <w:szCs w:val="24"/>
        </w:rPr>
        <w:t>Perustelut</w:t>
      </w:r>
      <w:bookmarkEnd w:id="21"/>
    </w:p>
    <w:p w14:paraId="2F88EAA2" w14:textId="468B2293" w:rsidR="00634B72" w:rsidRPr="00F5205D" w:rsidRDefault="005C3091" w:rsidP="0065628A">
      <w:pPr>
        <w:spacing w:after="0"/>
        <w:rPr>
          <w:rFonts w:ascii="Martti" w:hAnsi="Martti"/>
          <w:szCs w:val="24"/>
        </w:rPr>
      </w:pPr>
      <w:r>
        <w:rPr>
          <w:rFonts w:ascii="Martti" w:hAnsi="Martti"/>
          <w:szCs w:val="24"/>
        </w:rPr>
        <w:t>Orivede</w:t>
      </w:r>
      <w:r w:rsidR="00092242" w:rsidRPr="00F5205D">
        <w:rPr>
          <w:rFonts w:ascii="Martti" w:hAnsi="Martti"/>
          <w:szCs w:val="24"/>
        </w:rPr>
        <w:t>n seurakunnan t</w:t>
      </w:r>
      <w:r w:rsidR="009B6F96" w:rsidRPr="00F5205D">
        <w:rPr>
          <w:rFonts w:ascii="Martti" w:hAnsi="Martti"/>
          <w:szCs w:val="24"/>
        </w:rPr>
        <w:t>uloslaskelmaosan erien tulo-/menoarvio</w:t>
      </w:r>
      <w:r w:rsidR="002C370B" w:rsidRPr="00F5205D">
        <w:rPr>
          <w:rFonts w:ascii="Martti" w:hAnsi="Martti"/>
          <w:szCs w:val="24"/>
        </w:rPr>
        <w:t>i</w:t>
      </w:r>
      <w:r w:rsidR="00815513" w:rsidRPr="00F5205D">
        <w:rPr>
          <w:rFonts w:ascii="Martti" w:hAnsi="Martti"/>
          <w:szCs w:val="24"/>
        </w:rPr>
        <w:t xml:space="preserve">sta sitovia ovat kirkollisverotuloarviot, rahastomaksut, valtionrahoitus. </w:t>
      </w:r>
      <w:r w:rsidR="00405D3E">
        <w:rPr>
          <w:rFonts w:ascii="Martti" w:hAnsi="Martti"/>
          <w:szCs w:val="24"/>
        </w:rPr>
        <w:t xml:space="preserve">Kirkkovaltuustoon nähden sitovuustaso on pääluokka toimintakate. </w:t>
      </w:r>
      <w:r w:rsidR="0029398C">
        <w:rPr>
          <w:rFonts w:ascii="Martti" w:hAnsi="Martti"/>
          <w:szCs w:val="24"/>
        </w:rPr>
        <w:t>Investointien</w:t>
      </w:r>
      <w:r w:rsidR="00405D3E">
        <w:rPr>
          <w:rFonts w:ascii="Martti" w:hAnsi="Martti"/>
          <w:szCs w:val="24"/>
        </w:rPr>
        <w:t xml:space="preserve"> sitovuus taso on kiinteistöt yhteensä sekä koneet ja laitteet yhteensä. </w:t>
      </w:r>
    </w:p>
    <w:p w14:paraId="17676CC4" w14:textId="00C4F98B" w:rsidR="00CF1E61" w:rsidRPr="00F5205D" w:rsidRDefault="00CF1E61" w:rsidP="0065628A">
      <w:pPr>
        <w:spacing w:after="0"/>
        <w:rPr>
          <w:rFonts w:ascii="Martti" w:hAnsi="Martti"/>
          <w:szCs w:val="24"/>
        </w:rPr>
      </w:pPr>
      <w:r w:rsidRPr="00F5205D">
        <w:rPr>
          <w:rFonts w:ascii="Martti" w:hAnsi="Martti"/>
          <w:szCs w:val="24"/>
        </w:rPr>
        <w:t xml:space="preserve">Talousarvion verotuloarvio on Kirkkohallituksen tilaamaan </w:t>
      </w:r>
      <w:proofErr w:type="spellStart"/>
      <w:r w:rsidRPr="00F5205D">
        <w:rPr>
          <w:rFonts w:ascii="Martti" w:hAnsi="Martti"/>
          <w:szCs w:val="24"/>
        </w:rPr>
        <w:t>FCG:n</w:t>
      </w:r>
      <w:proofErr w:type="spellEnd"/>
      <w:r w:rsidRPr="00F5205D">
        <w:rPr>
          <w:rFonts w:ascii="Martti" w:hAnsi="Martti"/>
          <w:szCs w:val="24"/>
        </w:rPr>
        <w:t xml:space="preserve"> verotuloennusteen (31.8.2023) mukainen. Rahastomaksut ja valtionrahoituksen määrä perustuvat Kirkkohallituksen arvioihin. Kirkolliskokous päättää maksut ja valtionrahoituksen jaettavan summan marraskuussa.</w:t>
      </w:r>
    </w:p>
    <w:p w14:paraId="18E53986" w14:textId="32F81AB5" w:rsidR="00FF110F" w:rsidRDefault="00F660C1" w:rsidP="0065628A">
      <w:pPr>
        <w:spacing w:after="0"/>
        <w:rPr>
          <w:rFonts w:ascii="Martti" w:hAnsi="Martti"/>
          <w:szCs w:val="24"/>
        </w:rPr>
      </w:pPr>
      <w:r w:rsidRPr="00F5205D">
        <w:rPr>
          <w:rFonts w:ascii="Martti" w:hAnsi="Martti"/>
          <w:szCs w:val="24"/>
        </w:rPr>
        <w:t xml:space="preserve">Talousarvio on suunniteltu </w:t>
      </w:r>
      <w:r w:rsidR="00C02F29" w:rsidRPr="0065628A">
        <w:rPr>
          <w:rFonts w:ascii="Martti" w:hAnsi="Martti"/>
          <w:szCs w:val="24"/>
        </w:rPr>
        <w:t>98</w:t>
      </w:r>
      <w:r w:rsidR="0065628A" w:rsidRPr="0065628A">
        <w:rPr>
          <w:rFonts w:ascii="Martti" w:hAnsi="Martti"/>
          <w:szCs w:val="24"/>
        </w:rPr>
        <w:t>.173,88</w:t>
      </w:r>
      <w:r w:rsidR="00F15AB6" w:rsidRPr="0065628A">
        <w:rPr>
          <w:rFonts w:ascii="Martti" w:hAnsi="Martti"/>
          <w:szCs w:val="24"/>
        </w:rPr>
        <w:t xml:space="preserve"> euroa</w:t>
      </w:r>
      <w:r w:rsidRPr="0065628A">
        <w:rPr>
          <w:rFonts w:ascii="Martti" w:hAnsi="Martti"/>
          <w:szCs w:val="24"/>
        </w:rPr>
        <w:t xml:space="preserve"> </w:t>
      </w:r>
      <w:r w:rsidR="0003589F" w:rsidRPr="0065628A">
        <w:rPr>
          <w:rFonts w:ascii="Martti" w:hAnsi="Martti"/>
          <w:szCs w:val="24"/>
        </w:rPr>
        <w:t>a</w:t>
      </w:r>
      <w:r w:rsidRPr="0065628A">
        <w:rPr>
          <w:rFonts w:ascii="Martti" w:hAnsi="Martti"/>
          <w:szCs w:val="24"/>
        </w:rPr>
        <w:t>lijäämäiseksi</w:t>
      </w:r>
      <w:r w:rsidRPr="00F5205D">
        <w:rPr>
          <w:rFonts w:ascii="Martti" w:hAnsi="Martti"/>
          <w:szCs w:val="24"/>
        </w:rPr>
        <w:t>. Taloussuunnitelma</w:t>
      </w:r>
      <w:r w:rsidR="00C02F29">
        <w:rPr>
          <w:rFonts w:ascii="Martti" w:hAnsi="Martti"/>
          <w:szCs w:val="24"/>
        </w:rPr>
        <w:t xml:space="preserve"> </w:t>
      </w:r>
      <w:r w:rsidRPr="00F5205D">
        <w:rPr>
          <w:rFonts w:ascii="Martti" w:hAnsi="Martti"/>
          <w:szCs w:val="24"/>
        </w:rPr>
        <w:t>vuosille suunniteltu</w:t>
      </w:r>
      <w:r w:rsidR="0065628A">
        <w:rPr>
          <w:rFonts w:ascii="Martti" w:hAnsi="Martti"/>
          <w:szCs w:val="24"/>
        </w:rPr>
        <w:t>j</w:t>
      </w:r>
      <w:r w:rsidRPr="00F5205D">
        <w:rPr>
          <w:rFonts w:ascii="Martti" w:hAnsi="Martti"/>
          <w:szCs w:val="24"/>
        </w:rPr>
        <w:t>a</w:t>
      </w:r>
      <w:r w:rsidR="0065628A">
        <w:rPr>
          <w:rFonts w:ascii="Martti" w:hAnsi="Martti"/>
          <w:szCs w:val="24"/>
        </w:rPr>
        <w:t xml:space="preserve"> investointeja ovat</w:t>
      </w:r>
      <w:r w:rsidRPr="00F5205D">
        <w:rPr>
          <w:rFonts w:ascii="Martti" w:hAnsi="Martti"/>
          <w:szCs w:val="24"/>
        </w:rPr>
        <w:t xml:space="preserve"> </w:t>
      </w:r>
      <w:r w:rsidR="00C02F29">
        <w:rPr>
          <w:rFonts w:ascii="Martti" w:hAnsi="Martti"/>
          <w:szCs w:val="24"/>
        </w:rPr>
        <w:t xml:space="preserve">Oriveden </w:t>
      </w:r>
      <w:r w:rsidRPr="00F5205D">
        <w:rPr>
          <w:rFonts w:ascii="Martti" w:hAnsi="Martti"/>
          <w:szCs w:val="24"/>
        </w:rPr>
        <w:t xml:space="preserve">kirkon peruskorjaus </w:t>
      </w:r>
      <w:r w:rsidR="00C02F29">
        <w:rPr>
          <w:rFonts w:ascii="Martti" w:hAnsi="Martti"/>
          <w:szCs w:val="24"/>
        </w:rPr>
        <w:t>ja muutostyö sekä Eräjärven kirkon kirkonpenkkien maalaami</w:t>
      </w:r>
      <w:r w:rsidR="0065628A">
        <w:rPr>
          <w:rFonts w:ascii="Martti" w:hAnsi="Martti"/>
          <w:szCs w:val="24"/>
        </w:rPr>
        <w:t>nen</w:t>
      </w:r>
      <w:r w:rsidR="00C02F29">
        <w:rPr>
          <w:rFonts w:ascii="Martti" w:hAnsi="Martti"/>
          <w:szCs w:val="24"/>
        </w:rPr>
        <w:t xml:space="preserve"> ja kirkon muutostyö</w:t>
      </w:r>
      <w:r w:rsidRPr="00F5205D">
        <w:rPr>
          <w:rFonts w:ascii="Martti" w:hAnsi="Martti"/>
          <w:szCs w:val="24"/>
        </w:rPr>
        <w:t>.</w:t>
      </w:r>
      <w:r w:rsidR="0065628A">
        <w:rPr>
          <w:rFonts w:ascii="Martti" w:hAnsi="Martti"/>
          <w:szCs w:val="24"/>
        </w:rPr>
        <w:t xml:space="preserve"> Hankkeet rahoitetaan edellisen tilikauden ylijäämästä</w:t>
      </w:r>
      <w:r w:rsidR="00E4160E">
        <w:rPr>
          <w:rFonts w:ascii="Martti" w:hAnsi="Martti"/>
          <w:szCs w:val="24"/>
        </w:rPr>
        <w:t>.</w:t>
      </w:r>
      <w:r w:rsidRPr="00F5205D">
        <w:rPr>
          <w:rFonts w:ascii="Martti" w:hAnsi="Martti"/>
          <w:szCs w:val="24"/>
        </w:rPr>
        <w:t xml:space="preserve"> Kuluvan 202</w:t>
      </w:r>
      <w:r w:rsidR="00C02F29">
        <w:rPr>
          <w:rFonts w:ascii="Martti" w:hAnsi="Martti"/>
          <w:szCs w:val="24"/>
        </w:rPr>
        <w:t>5</w:t>
      </w:r>
      <w:r w:rsidRPr="00F5205D">
        <w:rPr>
          <w:rFonts w:ascii="Martti" w:hAnsi="Martti"/>
          <w:szCs w:val="24"/>
        </w:rPr>
        <w:t xml:space="preserve"> vuoden </w:t>
      </w:r>
      <w:r w:rsidR="00C02F29">
        <w:rPr>
          <w:rFonts w:ascii="Martti" w:hAnsi="Martti"/>
          <w:szCs w:val="24"/>
        </w:rPr>
        <w:t>ali</w:t>
      </w:r>
      <w:r w:rsidRPr="00F5205D">
        <w:rPr>
          <w:rFonts w:ascii="Martti" w:hAnsi="Martti"/>
          <w:szCs w:val="24"/>
        </w:rPr>
        <w:t>jäämäksi on budjetoitu talousarviossa</w:t>
      </w:r>
      <w:r w:rsidR="00C02F29">
        <w:rPr>
          <w:rFonts w:ascii="Martti" w:hAnsi="Martti"/>
          <w:szCs w:val="24"/>
        </w:rPr>
        <w:t xml:space="preserve"> 62.199,37 e</w:t>
      </w:r>
      <w:r w:rsidRPr="00F5205D">
        <w:rPr>
          <w:rFonts w:ascii="Martti" w:hAnsi="Martti"/>
          <w:szCs w:val="24"/>
        </w:rPr>
        <w:t xml:space="preserve">uroa, mikä </w:t>
      </w:r>
      <w:r w:rsidR="00C02F29">
        <w:rPr>
          <w:rFonts w:ascii="Martti" w:hAnsi="Martti"/>
          <w:szCs w:val="24"/>
        </w:rPr>
        <w:t>loka</w:t>
      </w:r>
      <w:r w:rsidRPr="00F5205D">
        <w:rPr>
          <w:rFonts w:ascii="Martti" w:hAnsi="Martti"/>
          <w:szCs w:val="24"/>
        </w:rPr>
        <w:t xml:space="preserve">kuun lopun tilanteessa </w:t>
      </w:r>
      <w:r w:rsidR="00C02F29">
        <w:rPr>
          <w:rFonts w:ascii="Martti" w:hAnsi="Martti"/>
          <w:szCs w:val="24"/>
        </w:rPr>
        <w:t>näyttää toteutuvan arvioidusti</w:t>
      </w:r>
      <w:r w:rsidRPr="00F5205D">
        <w:rPr>
          <w:rFonts w:ascii="Martti" w:hAnsi="Martti"/>
          <w:szCs w:val="24"/>
        </w:rPr>
        <w:t>. Tilinpäätösennusteen merkittävin epävarmuustekijä on, ettei sote-verouudistuksen lopullista vaikutusta kuluvan vuoden verokertymään vielä tiedetä. Talousarvion 202</w:t>
      </w:r>
      <w:r w:rsidR="0065628A">
        <w:rPr>
          <w:rFonts w:ascii="Martti" w:hAnsi="Martti"/>
          <w:szCs w:val="24"/>
        </w:rPr>
        <w:t>6</w:t>
      </w:r>
      <w:r w:rsidRPr="00F5205D">
        <w:rPr>
          <w:rFonts w:ascii="Martti" w:hAnsi="Martti"/>
          <w:szCs w:val="24"/>
        </w:rPr>
        <w:t xml:space="preserve"> toimintatulojen ja -menojen erotuksena muodostuva </w:t>
      </w:r>
      <w:r w:rsidRPr="00C42F10">
        <w:rPr>
          <w:rFonts w:ascii="Martti" w:hAnsi="Martti"/>
          <w:szCs w:val="24"/>
        </w:rPr>
        <w:t xml:space="preserve">toimintakate on </w:t>
      </w:r>
      <w:r w:rsidR="0065628A" w:rsidRPr="00C42F10">
        <w:rPr>
          <w:rFonts w:ascii="Martti" w:hAnsi="Martti"/>
          <w:szCs w:val="24"/>
        </w:rPr>
        <w:t>2.3</w:t>
      </w:r>
      <w:r w:rsidR="00B46BA0" w:rsidRPr="00C42F10">
        <w:rPr>
          <w:rFonts w:ascii="Martti" w:hAnsi="Martti"/>
          <w:szCs w:val="24"/>
        </w:rPr>
        <w:t>5</w:t>
      </w:r>
      <w:r w:rsidR="0065628A" w:rsidRPr="00C42F10">
        <w:rPr>
          <w:rFonts w:ascii="Martti" w:hAnsi="Martti"/>
          <w:szCs w:val="24"/>
        </w:rPr>
        <w:t>4.</w:t>
      </w:r>
      <w:r w:rsidR="00B46BA0" w:rsidRPr="00C42F10">
        <w:rPr>
          <w:rFonts w:ascii="Martti" w:hAnsi="Martti"/>
          <w:szCs w:val="24"/>
        </w:rPr>
        <w:t>990</w:t>
      </w:r>
      <w:r w:rsidR="0065628A" w:rsidRPr="00C42F10">
        <w:rPr>
          <w:rFonts w:ascii="Martti" w:hAnsi="Martti"/>
          <w:szCs w:val="24"/>
        </w:rPr>
        <w:t>,6</w:t>
      </w:r>
      <w:r w:rsidR="00B46BA0" w:rsidRPr="00C42F10">
        <w:rPr>
          <w:rFonts w:ascii="Martti" w:hAnsi="Martti"/>
          <w:szCs w:val="24"/>
        </w:rPr>
        <w:t>0</w:t>
      </w:r>
      <w:r w:rsidRPr="00C42F10">
        <w:rPr>
          <w:rFonts w:ascii="Martti" w:hAnsi="Martti"/>
          <w:szCs w:val="24"/>
        </w:rPr>
        <w:t xml:space="preserve"> </w:t>
      </w:r>
      <w:r w:rsidRPr="0065628A">
        <w:rPr>
          <w:rFonts w:ascii="Martti" w:hAnsi="Martti"/>
          <w:szCs w:val="24"/>
        </w:rPr>
        <w:t>euroa</w:t>
      </w:r>
      <w:r w:rsidRPr="00F5205D">
        <w:rPr>
          <w:rFonts w:ascii="Martti" w:hAnsi="Martti"/>
          <w:szCs w:val="24"/>
        </w:rPr>
        <w:t>. Vuoden 202</w:t>
      </w:r>
      <w:r w:rsidR="00C02F29">
        <w:rPr>
          <w:rFonts w:ascii="Martti" w:hAnsi="Martti"/>
          <w:szCs w:val="24"/>
        </w:rPr>
        <w:t>4</w:t>
      </w:r>
      <w:r w:rsidRPr="00F5205D">
        <w:rPr>
          <w:rFonts w:ascii="Martti" w:hAnsi="Martti"/>
          <w:szCs w:val="24"/>
        </w:rPr>
        <w:t xml:space="preserve"> tilinpäätökseen nähden toimintakate eli toiminnan nettomenot </w:t>
      </w:r>
      <w:r w:rsidRPr="00C42F10">
        <w:rPr>
          <w:rFonts w:ascii="Martti" w:hAnsi="Martti"/>
          <w:szCs w:val="24"/>
        </w:rPr>
        <w:t xml:space="preserve">kasvavat </w:t>
      </w:r>
      <w:r w:rsidR="00C42F10" w:rsidRPr="00C42F10">
        <w:rPr>
          <w:rFonts w:ascii="Martti" w:hAnsi="Martti"/>
          <w:szCs w:val="24"/>
        </w:rPr>
        <w:t>245</w:t>
      </w:r>
      <w:r w:rsidR="0065628A" w:rsidRPr="00C42F10">
        <w:rPr>
          <w:rFonts w:ascii="Martti" w:hAnsi="Martti"/>
          <w:szCs w:val="24"/>
        </w:rPr>
        <w:t>.</w:t>
      </w:r>
      <w:r w:rsidR="00C42F10" w:rsidRPr="00C42F10">
        <w:rPr>
          <w:rFonts w:ascii="Martti" w:hAnsi="Martti"/>
          <w:szCs w:val="24"/>
        </w:rPr>
        <w:t>405,79</w:t>
      </w:r>
      <w:r w:rsidRPr="00C42F10">
        <w:rPr>
          <w:rFonts w:ascii="Martti" w:hAnsi="Martti"/>
          <w:szCs w:val="24"/>
        </w:rPr>
        <w:t xml:space="preserve"> euroa</w:t>
      </w:r>
      <w:r w:rsidRPr="00F5205D">
        <w:rPr>
          <w:rFonts w:ascii="Martti" w:hAnsi="Martti"/>
          <w:szCs w:val="24"/>
        </w:rPr>
        <w:t>.</w:t>
      </w:r>
    </w:p>
    <w:p w14:paraId="1800457E" w14:textId="77777777" w:rsidR="00FF110F" w:rsidRDefault="00FF110F">
      <w:pPr>
        <w:spacing w:after="160" w:line="259" w:lineRule="auto"/>
        <w:rPr>
          <w:rFonts w:ascii="Martti" w:hAnsi="Martti"/>
          <w:szCs w:val="24"/>
        </w:rPr>
      </w:pPr>
      <w:r>
        <w:rPr>
          <w:rFonts w:ascii="Martti" w:hAnsi="Martti"/>
          <w:szCs w:val="24"/>
        </w:rPr>
        <w:br w:type="page"/>
      </w:r>
    </w:p>
    <w:p w14:paraId="3430DC5F" w14:textId="2AE6BA37" w:rsidR="00634B72" w:rsidRDefault="00936F74" w:rsidP="005B1B91">
      <w:pPr>
        <w:pStyle w:val="Otsikko3"/>
        <w:numPr>
          <w:ilvl w:val="1"/>
          <w:numId w:val="12"/>
        </w:numPr>
        <w:spacing w:before="0" w:after="0"/>
        <w:jc w:val="both"/>
        <w:rPr>
          <w:rFonts w:ascii="Martti" w:hAnsi="Martti"/>
          <w:b/>
          <w:bCs/>
          <w:sz w:val="24"/>
          <w:szCs w:val="24"/>
        </w:rPr>
      </w:pPr>
      <w:bookmarkStart w:id="22" w:name="_Toc215826655"/>
      <w:r w:rsidRPr="0089007A">
        <w:rPr>
          <w:rFonts w:ascii="Martti" w:hAnsi="Martti"/>
          <w:b/>
          <w:bCs/>
          <w:sz w:val="24"/>
          <w:szCs w:val="24"/>
        </w:rPr>
        <w:lastRenderedPageBreak/>
        <w:t>Tuloslaskelmat</w:t>
      </w:r>
      <w:bookmarkEnd w:id="22"/>
    </w:p>
    <w:p w14:paraId="1FC677C9" w14:textId="414DB4D5" w:rsidR="005B1B91" w:rsidRPr="005B1B91" w:rsidRDefault="005B1B91" w:rsidP="005B1B91">
      <w:pPr>
        <w:rPr>
          <w:rFonts w:ascii="Martti" w:hAnsi="Martti"/>
          <w:szCs w:val="24"/>
        </w:rPr>
      </w:pPr>
      <w:r w:rsidRPr="005B1B91">
        <w:rPr>
          <w:rFonts w:ascii="Martti" w:hAnsi="Martti"/>
          <w:szCs w:val="24"/>
        </w:rPr>
        <w:t>Virallinen tuloslaskelma</w:t>
      </w:r>
    </w:p>
    <w:tbl>
      <w:tblPr>
        <w:tblW w:w="9652" w:type="dxa"/>
        <w:tblCellMar>
          <w:left w:w="70" w:type="dxa"/>
          <w:right w:w="70" w:type="dxa"/>
        </w:tblCellMar>
        <w:tblLook w:val="04A0" w:firstRow="1" w:lastRow="0" w:firstColumn="1" w:lastColumn="0" w:noHBand="0" w:noVBand="1"/>
      </w:tblPr>
      <w:tblGrid>
        <w:gridCol w:w="2798"/>
        <w:gridCol w:w="1259"/>
        <w:gridCol w:w="1539"/>
        <w:gridCol w:w="1399"/>
        <w:gridCol w:w="1259"/>
        <w:gridCol w:w="1398"/>
      </w:tblGrid>
      <w:tr w:rsidR="00053F97" w:rsidRPr="00CF69E2" w14:paraId="5A63B970" w14:textId="77777777" w:rsidTr="00657D05">
        <w:trPr>
          <w:trHeight w:val="250"/>
        </w:trPr>
        <w:tc>
          <w:tcPr>
            <w:tcW w:w="2798" w:type="dxa"/>
            <w:tcBorders>
              <w:top w:val="nil"/>
              <w:left w:val="nil"/>
              <w:bottom w:val="nil"/>
              <w:right w:val="nil"/>
            </w:tcBorders>
            <w:shd w:val="clear" w:color="000000" w:fill="FFFFFF"/>
            <w:vAlign w:val="bottom"/>
            <w:hideMark/>
          </w:tcPr>
          <w:p w14:paraId="171F37BA" w14:textId="543D6306" w:rsidR="00CF69E2" w:rsidRPr="00CF69E2" w:rsidRDefault="00CF69E2" w:rsidP="00CF69E2">
            <w:pPr>
              <w:spacing w:after="0" w:line="240" w:lineRule="auto"/>
              <w:rPr>
                <w:rFonts w:ascii="Arial" w:eastAsia="Times New Roman" w:hAnsi="Arial" w:cs="Arial"/>
                <w:b/>
                <w:bCs/>
                <w:color w:val="000000"/>
                <w:sz w:val="16"/>
                <w:szCs w:val="16"/>
                <w:lang w:eastAsia="fi-FI"/>
              </w:rPr>
            </w:pPr>
            <w:r w:rsidRPr="00CF69E2">
              <w:rPr>
                <w:rFonts w:ascii="Arial" w:eastAsia="Times New Roman" w:hAnsi="Arial" w:cs="Arial"/>
                <w:b/>
                <w:bCs/>
                <w:color w:val="000000"/>
                <w:sz w:val="16"/>
                <w:szCs w:val="16"/>
                <w:lang w:eastAsia="fi-FI"/>
              </w:rPr>
              <w:t>Tuloslaskelmaosa talousarvio tiliryhmätaso</w:t>
            </w:r>
          </w:p>
        </w:tc>
        <w:tc>
          <w:tcPr>
            <w:tcW w:w="1259" w:type="dxa"/>
            <w:tcBorders>
              <w:top w:val="nil"/>
              <w:left w:val="nil"/>
              <w:bottom w:val="nil"/>
              <w:right w:val="nil"/>
            </w:tcBorders>
            <w:noWrap/>
            <w:vAlign w:val="bottom"/>
            <w:hideMark/>
          </w:tcPr>
          <w:p w14:paraId="23A9AB6C" w14:textId="77777777" w:rsidR="00CF69E2" w:rsidRPr="00CF69E2" w:rsidRDefault="00CF69E2" w:rsidP="00CF69E2">
            <w:pPr>
              <w:spacing w:after="0" w:line="240" w:lineRule="auto"/>
              <w:rPr>
                <w:rFonts w:ascii="Arial" w:eastAsia="Times New Roman" w:hAnsi="Arial" w:cs="Arial"/>
                <w:b/>
                <w:bCs/>
                <w:color w:val="000000"/>
                <w:sz w:val="16"/>
                <w:szCs w:val="16"/>
                <w:lang w:eastAsia="fi-FI"/>
              </w:rPr>
            </w:pPr>
          </w:p>
        </w:tc>
        <w:tc>
          <w:tcPr>
            <w:tcW w:w="1539" w:type="dxa"/>
            <w:tcBorders>
              <w:top w:val="nil"/>
              <w:left w:val="nil"/>
              <w:bottom w:val="nil"/>
              <w:right w:val="nil"/>
            </w:tcBorders>
            <w:noWrap/>
            <w:vAlign w:val="bottom"/>
            <w:hideMark/>
          </w:tcPr>
          <w:p w14:paraId="3F220156" w14:textId="77777777" w:rsidR="00CF69E2" w:rsidRPr="00CF69E2" w:rsidRDefault="00CF69E2" w:rsidP="00CF69E2">
            <w:pPr>
              <w:spacing w:after="0" w:line="240" w:lineRule="auto"/>
              <w:rPr>
                <w:rFonts w:ascii="Times New Roman" w:eastAsia="Times New Roman" w:hAnsi="Times New Roman" w:cs="Times New Roman"/>
                <w:sz w:val="20"/>
                <w:szCs w:val="20"/>
                <w:lang w:eastAsia="fi-FI"/>
              </w:rPr>
            </w:pPr>
          </w:p>
        </w:tc>
        <w:tc>
          <w:tcPr>
            <w:tcW w:w="1399" w:type="dxa"/>
            <w:tcBorders>
              <w:top w:val="nil"/>
              <w:left w:val="nil"/>
              <w:bottom w:val="nil"/>
              <w:right w:val="nil"/>
            </w:tcBorders>
            <w:noWrap/>
            <w:vAlign w:val="bottom"/>
            <w:hideMark/>
          </w:tcPr>
          <w:p w14:paraId="169A1570" w14:textId="77777777" w:rsidR="00CF69E2" w:rsidRPr="00CF69E2" w:rsidRDefault="00CF69E2" w:rsidP="00CF69E2">
            <w:pPr>
              <w:spacing w:after="0" w:line="240" w:lineRule="auto"/>
              <w:rPr>
                <w:rFonts w:ascii="Times New Roman" w:eastAsia="Times New Roman" w:hAnsi="Times New Roman" w:cs="Times New Roman"/>
                <w:sz w:val="20"/>
                <w:szCs w:val="20"/>
                <w:lang w:eastAsia="fi-FI"/>
              </w:rPr>
            </w:pPr>
          </w:p>
        </w:tc>
        <w:tc>
          <w:tcPr>
            <w:tcW w:w="1259" w:type="dxa"/>
            <w:tcBorders>
              <w:top w:val="nil"/>
              <w:left w:val="nil"/>
              <w:bottom w:val="nil"/>
              <w:right w:val="nil"/>
            </w:tcBorders>
            <w:noWrap/>
            <w:vAlign w:val="bottom"/>
            <w:hideMark/>
          </w:tcPr>
          <w:p w14:paraId="30353152" w14:textId="77777777" w:rsidR="00CF69E2" w:rsidRPr="00CF69E2" w:rsidRDefault="00CF69E2" w:rsidP="00CF69E2">
            <w:pPr>
              <w:spacing w:after="0" w:line="240" w:lineRule="auto"/>
              <w:rPr>
                <w:rFonts w:ascii="Times New Roman" w:eastAsia="Times New Roman" w:hAnsi="Times New Roman" w:cs="Times New Roman"/>
                <w:sz w:val="20"/>
                <w:szCs w:val="20"/>
                <w:lang w:eastAsia="fi-FI"/>
              </w:rPr>
            </w:pPr>
          </w:p>
        </w:tc>
        <w:tc>
          <w:tcPr>
            <w:tcW w:w="1398" w:type="dxa"/>
            <w:tcBorders>
              <w:top w:val="nil"/>
              <w:left w:val="nil"/>
              <w:bottom w:val="nil"/>
              <w:right w:val="nil"/>
            </w:tcBorders>
            <w:noWrap/>
            <w:vAlign w:val="bottom"/>
            <w:hideMark/>
          </w:tcPr>
          <w:p w14:paraId="03B1E325" w14:textId="77777777" w:rsidR="00CF69E2" w:rsidRPr="00CF69E2" w:rsidRDefault="00CF69E2" w:rsidP="00CF69E2">
            <w:pPr>
              <w:spacing w:after="0" w:line="240" w:lineRule="auto"/>
              <w:rPr>
                <w:rFonts w:ascii="Times New Roman" w:eastAsia="Times New Roman" w:hAnsi="Times New Roman" w:cs="Times New Roman"/>
                <w:sz w:val="20"/>
                <w:szCs w:val="20"/>
                <w:lang w:eastAsia="fi-FI"/>
              </w:rPr>
            </w:pPr>
          </w:p>
        </w:tc>
      </w:tr>
      <w:tr w:rsidR="00053F97" w:rsidRPr="00CF69E2" w14:paraId="6CF46E03" w14:textId="77777777" w:rsidTr="00657D05">
        <w:trPr>
          <w:trHeight w:val="262"/>
        </w:trPr>
        <w:tc>
          <w:tcPr>
            <w:tcW w:w="2798" w:type="dxa"/>
            <w:tcBorders>
              <w:top w:val="nil"/>
              <w:left w:val="nil"/>
              <w:bottom w:val="nil"/>
              <w:right w:val="nil"/>
            </w:tcBorders>
            <w:vAlign w:val="bottom"/>
            <w:hideMark/>
          </w:tcPr>
          <w:p w14:paraId="3ECDE3F7" w14:textId="77777777" w:rsidR="00CF69E2" w:rsidRPr="00CF69E2" w:rsidRDefault="00CF69E2" w:rsidP="00CF69E2">
            <w:pPr>
              <w:spacing w:after="0" w:line="240" w:lineRule="auto"/>
              <w:rPr>
                <w:rFonts w:ascii="Times New Roman" w:eastAsia="Times New Roman" w:hAnsi="Times New Roman" w:cs="Times New Roman"/>
                <w:sz w:val="20"/>
                <w:szCs w:val="20"/>
                <w:lang w:eastAsia="fi-FI"/>
              </w:rPr>
            </w:pPr>
          </w:p>
        </w:tc>
        <w:tc>
          <w:tcPr>
            <w:tcW w:w="1259" w:type="dxa"/>
            <w:tcBorders>
              <w:top w:val="nil"/>
              <w:left w:val="nil"/>
              <w:bottom w:val="nil"/>
              <w:right w:val="nil"/>
            </w:tcBorders>
            <w:noWrap/>
            <w:vAlign w:val="bottom"/>
            <w:hideMark/>
          </w:tcPr>
          <w:p w14:paraId="7BAF523E" w14:textId="77777777" w:rsidR="00CF69E2" w:rsidRPr="00CF69E2" w:rsidRDefault="00CF69E2" w:rsidP="00CF69E2">
            <w:pPr>
              <w:spacing w:after="0" w:line="240" w:lineRule="auto"/>
              <w:rPr>
                <w:rFonts w:ascii="Times New Roman" w:eastAsia="Times New Roman" w:hAnsi="Times New Roman" w:cs="Times New Roman"/>
                <w:sz w:val="20"/>
                <w:szCs w:val="20"/>
                <w:lang w:eastAsia="fi-FI"/>
              </w:rPr>
            </w:pPr>
          </w:p>
        </w:tc>
        <w:tc>
          <w:tcPr>
            <w:tcW w:w="1539" w:type="dxa"/>
            <w:tcBorders>
              <w:top w:val="nil"/>
              <w:left w:val="nil"/>
              <w:bottom w:val="nil"/>
              <w:right w:val="nil"/>
            </w:tcBorders>
            <w:noWrap/>
            <w:vAlign w:val="bottom"/>
            <w:hideMark/>
          </w:tcPr>
          <w:p w14:paraId="0FF31AB9" w14:textId="77777777" w:rsidR="00CF69E2" w:rsidRPr="00CF69E2" w:rsidRDefault="00CF69E2" w:rsidP="00CF69E2">
            <w:pPr>
              <w:spacing w:after="0" w:line="240" w:lineRule="auto"/>
              <w:rPr>
                <w:rFonts w:ascii="Times New Roman" w:eastAsia="Times New Roman" w:hAnsi="Times New Roman" w:cs="Times New Roman"/>
                <w:sz w:val="20"/>
                <w:szCs w:val="20"/>
                <w:lang w:eastAsia="fi-FI"/>
              </w:rPr>
            </w:pPr>
          </w:p>
        </w:tc>
        <w:tc>
          <w:tcPr>
            <w:tcW w:w="1399" w:type="dxa"/>
            <w:tcBorders>
              <w:top w:val="nil"/>
              <w:left w:val="nil"/>
              <w:bottom w:val="nil"/>
              <w:right w:val="nil"/>
            </w:tcBorders>
            <w:noWrap/>
            <w:vAlign w:val="bottom"/>
            <w:hideMark/>
          </w:tcPr>
          <w:p w14:paraId="7C54EAF8" w14:textId="77777777" w:rsidR="00CF69E2" w:rsidRPr="00CF69E2" w:rsidRDefault="00CF69E2" w:rsidP="00CF69E2">
            <w:pPr>
              <w:spacing w:after="0" w:line="240" w:lineRule="auto"/>
              <w:rPr>
                <w:rFonts w:ascii="Times New Roman" w:eastAsia="Times New Roman" w:hAnsi="Times New Roman" w:cs="Times New Roman"/>
                <w:sz w:val="20"/>
                <w:szCs w:val="20"/>
                <w:lang w:eastAsia="fi-FI"/>
              </w:rPr>
            </w:pPr>
          </w:p>
        </w:tc>
        <w:tc>
          <w:tcPr>
            <w:tcW w:w="1259" w:type="dxa"/>
            <w:tcBorders>
              <w:top w:val="nil"/>
              <w:left w:val="nil"/>
              <w:bottom w:val="nil"/>
              <w:right w:val="nil"/>
            </w:tcBorders>
            <w:noWrap/>
            <w:vAlign w:val="bottom"/>
            <w:hideMark/>
          </w:tcPr>
          <w:p w14:paraId="60C71C09" w14:textId="77777777" w:rsidR="00CF69E2" w:rsidRPr="00CF69E2" w:rsidRDefault="00CF69E2" w:rsidP="00CF69E2">
            <w:pPr>
              <w:spacing w:after="0" w:line="240" w:lineRule="auto"/>
              <w:rPr>
                <w:rFonts w:ascii="Times New Roman" w:eastAsia="Times New Roman" w:hAnsi="Times New Roman" w:cs="Times New Roman"/>
                <w:sz w:val="20"/>
                <w:szCs w:val="20"/>
                <w:lang w:eastAsia="fi-FI"/>
              </w:rPr>
            </w:pPr>
          </w:p>
        </w:tc>
        <w:tc>
          <w:tcPr>
            <w:tcW w:w="1398" w:type="dxa"/>
            <w:tcBorders>
              <w:top w:val="nil"/>
              <w:left w:val="nil"/>
              <w:bottom w:val="nil"/>
              <w:right w:val="nil"/>
            </w:tcBorders>
            <w:noWrap/>
            <w:vAlign w:val="bottom"/>
            <w:hideMark/>
          </w:tcPr>
          <w:p w14:paraId="518B6D7E" w14:textId="77777777" w:rsidR="00CF69E2" w:rsidRPr="00CF69E2" w:rsidRDefault="00CF69E2" w:rsidP="00CF69E2">
            <w:pPr>
              <w:spacing w:after="0" w:line="240" w:lineRule="auto"/>
              <w:rPr>
                <w:rFonts w:ascii="Times New Roman" w:eastAsia="Times New Roman" w:hAnsi="Times New Roman" w:cs="Times New Roman"/>
                <w:sz w:val="20"/>
                <w:szCs w:val="20"/>
                <w:lang w:eastAsia="fi-FI"/>
              </w:rPr>
            </w:pPr>
          </w:p>
        </w:tc>
      </w:tr>
      <w:tr w:rsidR="00053F97" w:rsidRPr="00CF69E2" w14:paraId="5BACF8B2" w14:textId="77777777" w:rsidTr="00657D05">
        <w:trPr>
          <w:trHeight w:val="387"/>
        </w:trPr>
        <w:tc>
          <w:tcPr>
            <w:tcW w:w="2798"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782D50DD" w14:textId="77777777" w:rsidR="00CF69E2" w:rsidRPr="00CF69E2" w:rsidRDefault="00CF69E2" w:rsidP="00CF69E2">
            <w:pPr>
              <w:spacing w:after="0" w:line="240" w:lineRule="auto"/>
              <w:rPr>
                <w:rFonts w:ascii="Aptos Narrow" w:eastAsia="Times New Roman" w:hAnsi="Aptos Narrow" w:cs="Times New Roman"/>
                <w:color w:val="000000"/>
                <w:sz w:val="22"/>
                <w:lang w:eastAsia="fi-FI"/>
              </w:rPr>
            </w:pPr>
            <w:r w:rsidRPr="00CF69E2">
              <w:rPr>
                <w:rFonts w:ascii="Aptos Narrow" w:eastAsia="Times New Roman" w:hAnsi="Aptos Narrow" w:cs="Times New Roman"/>
                <w:color w:val="000000"/>
                <w:sz w:val="22"/>
                <w:lang w:eastAsia="fi-FI"/>
              </w:rPr>
              <w:t> </w:t>
            </w:r>
          </w:p>
        </w:tc>
        <w:tc>
          <w:tcPr>
            <w:tcW w:w="1259" w:type="dxa"/>
            <w:tcBorders>
              <w:top w:val="single" w:sz="8" w:space="0" w:color="AEAEAE"/>
              <w:left w:val="nil"/>
              <w:bottom w:val="single" w:sz="8" w:space="0" w:color="AEAEAE"/>
              <w:right w:val="single" w:sz="8" w:space="0" w:color="AEAEAE"/>
            </w:tcBorders>
            <w:shd w:val="clear" w:color="000000" w:fill="C6C4C4"/>
            <w:vAlign w:val="center"/>
            <w:hideMark/>
          </w:tcPr>
          <w:p w14:paraId="7D841E26" w14:textId="77777777" w:rsidR="00CF69E2" w:rsidRPr="00CF69E2" w:rsidRDefault="00CF69E2" w:rsidP="00CF69E2">
            <w:pPr>
              <w:spacing w:after="0" w:line="240" w:lineRule="auto"/>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Edellinen TP</w:t>
            </w:r>
            <w:r w:rsidRPr="00CF69E2">
              <w:rPr>
                <w:rFonts w:ascii="Arial" w:eastAsia="Times New Roman" w:hAnsi="Arial" w:cs="Arial"/>
                <w:color w:val="000000"/>
                <w:sz w:val="16"/>
                <w:szCs w:val="16"/>
                <w:lang w:eastAsia="fi-FI"/>
              </w:rPr>
              <w:br/>
              <w:t>2024</w:t>
            </w:r>
          </w:p>
        </w:tc>
        <w:tc>
          <w:tcPr>
            <w:tcW w:w="1539" w:type="dxa"/>
            <w:tcBorders>
              <w:top w:val="single" w:sz="8" w:space="0" w:color="AEAEAE"/>
              <w:left w:val="nil"/>
              <w:bottom w:val="single" w:sz="8" w:space="0" w:color="AEAEAE"/>
              <w:right w:val="single" w:sz="8" w:space="0" w:color="AEAEAE"/>
            </w:tcBorders>
            <w:shd w:val="clear" w:color="000000" w:fill="C6C4C4"/>
            <w:vAlign w:val="center"/>
            <w:hideMark/>
          </w:tcPr>
          <w:p w14:paraId="50859F59" w14:textId="77777777" w:rsidR="00CF69E2" w:rsidRPr="00CF69E2" w:rsidRDefault="00CF69E2" w:rsidP="00CF69E2">
            <w:pPr>
              <w:spacing w:after="0" w:line="240" w:lineRule="auto"/>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xml:space="preserve">Kuluvan vuoden TA </w:t>
            </w:r>
            <w:r w:rsidRPr="00CF69E2">
              <w:rPr>
                <w:rFonts w:ascii="Arial" w:eastAsia="Times New Roman" w:hAnsi="Arial" w:cs="Arial"/>
                <w:color w:val="000000"/>
                <w:sz w:val="16"/>
                <w:szCs w:val="16"/>
                <w:lang w:eastAsia="fi-FI"/>
              </w:rPr>
              <w:br/>
              <w:t>2025</w:t>
            </w:r>
          </w:p>
        </w:tc>
        <w:tc>
          <w:tcPr>
            <w:tcW w:w="1399" w:type="dxa"/>
            <w:tcBorders>
              <w:top w:val="single" w:sz="8" w:space="0" w:color="AEAEAE"/>
              <w:left w:val="nil"/>
              <w:bottom w:val="single" w:sz="8" w:space="0" w:color="AEAEAE"/>
              <w:right w:val="single" w:sz="8" w:space="0" w:color="AEAEAE"/>
            </w:tcBorders>
            <w:shd w:val="clear" w:color="000000" w:fill="C6C4C4"/>
            <w:vAlign w:val="center"/>
            <w:hideMark/>
          </w:tcPr>
          <w:p w14:paraId="313F09CD" w14:textId="77777777" w:rsidR="00CF69E2" w:rsidRPr="00CF69E2" w:rsidRDefault="00CF69E2" w:rsidP="00CF69E2">
            <w:pPr>
              <w:spacing w:after="0" w:line="240" w:lineRule="auto"/>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TA</w:t>
            </w:r>
            <w:r w:rsidRPr="00CF69E2">
              <w:rPr>
                <w:rFonts w:ascii="Arial" w:eastAsia="Times New Roman" w:hAnsi="Arial" w:cs="Arial"/>
                <w:color w:val="000000"/>
                <w:sz w:val="16"/>
                <w:szCs w:val="16"/>
                <w:lang w:eastAsia="fi-FI"/>
              </w:rPr>
              <w:br/>
              <w:t>2026</w:t>
            </w:r>
          </w:p>
        </w:tc>
        <w:tc>
          <w:tcPr>
            <w:tcW w:w="1259" w:type="dxa"/>
            <w:tcBorders>
              <w:top w:val="single" w:sz="8" w:space="0" w:color="AEAEAE"/>
              <w:left w:val="nil"/>
              <w:bottom w:val="single" w:sz="8" w:space="0" w:color="AEAEAE"/>
              <w:right w:val="single" w:sz="8" w:space="0" w:color="AEAEAE"/>
            </w:tcBorders>
            <w:shd w:val="clear" w:color="000000" w:fill="C6C4C4"/>
            <w:vAlign w:val="center"/>
            <w:hideMark/>
          </w:tcPr>
          <w:p w14:paraId="5A67C999" w14:textId="77777777" w:rsidR="00CF69E2" w:rsidRPr="00CF69E2" w:rsidRDefault="00CF69E2" w:rsidP="00CF69E2">
            <w:pPr>
              <w:spacing w:after="0" w:line="240" w:lineRule="auto"/>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xml:space="preserve">TS1 </w:t>
            </w:r>
            <w:r w:rsidRPr="00CF69E2">
              <w:rPr>
                <w:rFonts w:ascii="Arial" w:eastAsia="Times New Roman" w:hAnsi="Arial" w:cs="Arial"/>
                <w:color w:val="000000"/>
                <w:sz w:val="16"/>
                <w:szCs w:val="16"/>
                <w:lang w:eastAsia="fi-FI"/>
              </w:rPr>
              <w:br/>
              <w:t>2027</w:t>
            </w:r>
          </w:p>
        </w:tc>
        <w:tc>
          <w:tcPr>
            <w:tcW w:w="1398" w:type="dxa"/>
            <w:tcBorders>
              <w:top w:val="single" w:sz="8" w:space="0" w:color="AEAEAE"/>
              <w:left w:val="nil"/>
              <w:bottom w:val="single" w:sz="8" w:space="0" w:color="AEAEAE"/>
              <w:right w:val="single" w:sz="8" w:space="0" w:color="AEAEAE"/>
            </w:tcBorders>
            <w:shd w:val="clear" w:color="000000" w:fill="C6C4C4"/>
            <w:vAlign w:val="center"/>
            <w:hideMark/>
          </w:tcPr>
          <w:p w14:paraId="5AADE166" w14:textId="77777777" w:rsidR="00CF69E2" w:rsidRPr="00CF69E2" w:rsidRDefault="00CF69E2" w:rsidP="00CF69E2">
            <w:pPr>
              <w:spacing w:after="0" w:line="240" w:lineRule="auto"/>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xml:space="preserve">TS2 </w:t>
            </w:r>
            <w:r w:rsidRPr="00CF69E2">
              <w:rPr>
                <w:rFonts w:ascii="Arial" w:eastAsia="Times New Roman" w:hAnsi="Arial" w:cs="Arial"/>
                <w:color w:val="000000"/>
                <w:sz w:val="16"/>
                <w:szCs w:val="16"/>
                <w:lang w:eastAsia="fi-FI"/>
              </w:rPr>
              <w:br/>
              <w:t>2028</w:t>
            </w:r>
          </w:p>
        </w:tc>
      </w:tr>
      <w:tr w:rsidR="00053F97" w:rsidRPr="00CF69E2" w14:paraId="64FDAB9B"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15CD9B0F" w14:textId="77777777" w:rsidR="00CF69E2" w:rsidRPr="00CF69E2" w:rsidRDefault="00CF69E2" w:rsidP="00CF69E2">
            <w:pPr>
              <w:spacing w:after="0" w:line="240" w:lineRule="auto"/>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Toimintatuotot</w:t>
            </w:r>
          </w:p>
        </w:tc>
        <w:tc>
          <w:tcPr>
            <w:tcW w:w="1259" w:type="dxa"/>
            <w:tcBorders>
              <w:top w:val="nil"/>
              <w:left w:val="nil"/>
              <w:bottom w:val="single" w:sz="8" w:space="0" w:color="AEAEAE"/>
              <w:right w:val="single" w:sz="8" w:space="0" w:color="AEAEAE"/>
            </w:tcBorders>
            <w:shd w:val="clear" w:color="000000" w:fill="FFFFFF"/>
            <w:vAlign w:val="center"/>
            <w:hideMark/>
          </w:tcPr>
          <w:p w14:paraId="0BC2527D"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-912 048,05</w:t>
            </w:r>
          </w:p>
        </w:tc>
        <w:tc>
          <w:tcPr>
            <w:tcW w:w="1539" w:type="dxa"/>
            <w:tcBorders>
              <w:top w:val="nil"/>
              <w:left w:val="nil"/>
              <w:bottom w:val="single" w:sz="8" w:space="0" w:color="AEAEAE"/>
              <w:right w:val="single" w:sz="8" w:space="0" w:color="AEAEAE"/>
            </w:tcBorders>
            <w:shd w:val="clear" w:color="000000" w:fill="FFFFFF"/>
            <w:vAlign w:val="center"/>
            <w:hideMark/>
          </w:tcPr>
          <w:p w14:paraId="38E33630"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-488 939,00</w:t>
            </w:r>
          </w:p>
        </w:tc>
        <w:tc>
          <w:tcPr>
            <w:tcW w:w="1399" w:type="dxa"/>
            <w:tcBorders>
              <w:top w:val="nil"/>
              <w:left w:val="nil"/>
              <w:bottom w:val="single" w:sz="8" w:space="0" w:color="AEAEAE"/>
              <w:right w:val="single" w:sz="8" w:space="0" w:color="AEAEAE"/>
            </w:tcBorders>
            <w:shd w:val="clear" w:color="000000" w:fill="FFFFFF"/>
            <w:vAlign w:val="center"/>
            <w:hideMark/>
          </w:tcPr>
          <w:p w14:paraId="7FA2B2CA"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-520 181,00</w:t>
            </w:r>
          </w:p>
        </w:tc>
        <w:tc>
          <w:tcPr>
            <w:tcW w:w="1259" w:type="dxa"/>
            <w:tcBorders>
              <w:top w:val="nil"/>
              <w:left w:val="nil"/>
              <w:bottom w:val="single" w:sz="8" w:space="0" w:color="AEAEAE"/>
              <w:right w:val="single" w:sz="8" w:space="0" w:color="AEAEAE"/>
            </w:tcBorders>
            <w:shd w:val="clear" w:color="000000" w:fill="FFFFFF"/>
            <w:vAlign w:val="center"/>
            <w:hideMark/>
          </w:tcPr>
          <w:p w14:paraId="1FB1EA0B"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-480 181,00</w:t>
            </w:r>
          </w:p>
        </w:tc>
        <w:tc>
          <w:tcPr>
            <w:tcW w:w="1398" w:type="dxa"/>
            <w:tcBorders>
              <w:top w:val="nil"/>
              <w:left w:val="nil"/>
              <w:bottom w:val="single" w:sz="8" w:space="0" w:color="AEAEAE"/>
              <w:right w:val="single" w:sz="8" w:space="0" w:color="AEAEAE"/>
            </w:tcBorders>
            <w:shd w:val="clear" w:color="000000" w:fill="FFFFFF"/>
            <w:vAlign w:val="center"/>
            <w:hideMark/>
          </w:tcPr>
          <w:p w14:paraId="076C68D0"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-480 181,00</w:t>
            </w:r>
          </w:p>
        </w:tc>
      </w:tr>
      <w:tr w:rsidR="00053F97" w:rsidRPr="00CF69E2" w14:paraId="7B952A79"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72AD546A" w14:textId="77777777" w:rsidR="00CF69E2" w:rsidRPr="00CF69E2" w:rsidRDefault="00CF69E2" w:rsidP="00CF69E2">
            <w:pPr>
              <w:spacing w:after="0" w:line="240" w:lineRule="auto"/>
              <w:ind w:firstLineChars="100" w:firstLine="160"/>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Myyntituotot</w:t>
            </w:r>
          </w:p>
        </w:tc>
        <w:tc>
          <w:tcPr>
            <w:tcW w:w="1259" w:type="dxa"/>
            <w:tcBorders>
              <w:top w:val="nil"/>
              <w:left w:val="nil"/>
              <w:bottom w:val="single" w:sz="8" w:space="0" w:color="AEAEAE"/>
              <w:right w:val="single" w:sz="8" w:space="0" w:color="AEAEAE"/>
            </w:tcBorders>
            <w:shd w:val="clear" w:color="000000" w:fill="E9EEF4"/>
            <w:vAlign w:val="center"/>
            <w:hideMark/>
          </w:tcPr>
          <w:p w14:paraId="7E8C510D"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-13 569,69</w:t>
            </w:r>
          </w:p>
        </w:tc>
        <w:tc>
          <w:tcPr>
            <w:tcW w:w="1539" w:type="dxa"/>
            <w:tcBorders>
              <w:top w:val="nil"/>
              <w:left w:val="nil"/>
              <w:bottom w:val="single" w:sz="8" w:space="0" w:color="AEAEAE"/>
              <w:right w:val="single" w:sz="8" w:space="0" w:color="AEAEAE"/>
            </w:tcBorders>
            <w:shd w:val="clear" w:color="000000" w:fill="E9EEF4"/>
            <w:vAlign w:val="center"/>
            <w:hideMark/>
          </w:tcPr>
          <w:p w14:paraId="680E6B50"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-5 200,00</w:t>
            </w:r>
          </w:p>
        </w:tc>
        <w:tc>
          <w:tcPr>
            <w:tcW w:w="1399" w:type="dxa"/>
            <w:tcBorders>
              <w:top w:val="nil"/>
              <w:left w:val="nil"/>
              <w:bottom w:val="single" w:sz="8" w:space="0" w:color="AEAEAE"/>
              <w:right w:val="single" w:sz="8" w:space="0" w:color="AEAEAE"/>
            </w:tcBorders>
            <w:shd w:val="clear" w:color="000000" w:fill="E9EEF4"/>
            <w:vAlign w:val="center"/>
            <w:hideMark/>
          </w:tcPr>
          <w:p w14:paraId="0C37C531"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-5 300,00</w:t>
            </w:r>
          </w:p>
        </w:tc>
        <w:tc>
          <w:tcPr>
            <w:tcW w:w="1259" w:type="dxa"/>
            <w:tcBorders>
              <w:top w:val="nil"/>
              <w:left w:val="nil"/>
              <w:bottom w:val="single" w:sz="8" w:space="0" w:color="AEAEAE"/>
              <w:right w:val="single" w:sz="8" w:space="0" w:color="AEAEAE"/>
            </w:tcBorders>
            <w:shd w:val="clear" w:color="000000" w:fill="E9EEF4"/>
            <w:vAlign w:val="center"/>
            <w:hideMark/>
          </w:tcPr>
          <w:p w14:paraId="52949635"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-5 300,00</w:t>
            </w:r>
          </w:p>
        </w:tc>
        <w:tc>
          <w:tcPr>
            <w:tcW w:w="1398" w:type="dxa"/>
            <w:tcBorders>
              <w:top w:val="nil"/>
              <w:left w:val="nil"/>
              <w:bottom w:val="single" w:sz="8" w:space="0" w:color="AEAEAE"/>
              <w:right w:val="single" w:sz="8" w:space="0" w:color="AEAEAE"/>
            </w:tcBorders>
            <w:shd w:val="clear" w:color="000000" w:fill="E9EEF4"/>
            <w:vAlign w:val="center"/>
            <w:hideMark/>
          </w:tcPr>
          <w:p w14:paraId="29534BF1"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-5 300,00</w:t>
            </w:r>
          </w:p>
        </w:tc>
      </w:tr>
      <w:tr w:rsidR="00053F97" w:rsidRPr="00CF69E2" w14:paraId="68A05BBD"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248B6091" w14:textId="77777777" w:rsidR="00CF69E2" w:rsidRPr="00CF69E2" w:rsidRDefault="00CF69E2" w:rsidP="00CF69E2">
            <w:pPr>
              <w:spacing w:after="0" w:line="240" w:lineRule="auto"/>
              <w:ind w:firstLineChars="100" w:firstLine="160"/>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Maksutuotot</w:t>
            </w:r>
          </w:p>
        </w:tc>
        <w:tc>
          <w:tcPr>
            <w:tcW w:w="1259" w:type="dxa"/>
            <w:tcBorders>
              <w:top w:val="nil"/>
              <w:left w:val="nil"/>
              <w:bottom w:val="single" w:sz="8" w:space="0" w:color="AEAEAE"/>
              <w:right w:val="single" w:sz="8" w:space="0" w:color="AEAEAE"/>
            </w:tcBorders>
            <w:shd w:val="clear" w:color="000000" w:fill="FFFFFF"/>
            <w:vAlign w:val="center"/>
            <w:hideMark/>
          </w:tcPr>
          <w:p w14:paraId="120450DA"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-102 514,34</w:t>
            </w:r>
          </w:p>
        </w:tc>
        <w:tc>
          <w:tcPr>
            <w:tcW w:w="1539" w:type="dxa"/>
            <w:tcBorders>
              <w:top w:val="nil"/>
              <w:left w:val="nil"/>
              <w:bottom w:val="single" w:sz="8" w:space="0" w:color="AEAEAE"/>
              <w:right w:val="single" w:sz="8" w:space="0" w:color="AEAEAE"/>
            </w:tcBorders>
            <w:shd w:val="clear" w:color="000000" w:fill="FFFFFF"/>
            <w:vAlign w:val="center"/>
            <w:hideMark/>
          </w:tcPr>
          <w:p w14:paraId="4A9E7B2F"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-343 779,00</w:t>
            </w:r>
          </w:p>
        </w:tc>
        <w:tc>
          <w:tcPr>
            <w:tcW w:w="1399" w:type="dxa"/>
            <w:tcBorders>
              <w:top w:val="nil"/>
              <w:left w:val="nil"/>
              <w:bottom w:val="single" w:sz="8" w:space="0" w:color="AEAEAE"/>
              <w:right w:val="single" w:sz="8" w:space="0" w:color="AEAEAE"/>
            </w:tcBorders>
            <w:shd w:val="clear" w:color="000000" w:fill="FFFFFF"/>
            <w:vAlign w:val="center"/>
            <w:hideMark/>
          </w:tcPr>
          <w:p w14:paraId="3CE8988F"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-380 231,00</w:t>
            </w:r>
          </w:p>
        </w:tc>
        <w:tc>
          <w:tcPr>
            <w:tcW w:w="1259" w:type="dxa"/>
            <w:tcBorders>
              <w:top w:val="nil"/>
              <w:left w:val="nil"/>
              <w:bottom w:val="single" w:sz="8" w:space="0" w:color="AEAEAE"/>
              <w:right w:val="single" w:sz="8" w:space="0" w:color="AEAEAE"/>
            </w:tcBorders>
            <w:shd w:val="clear" w:color="000000" w:fill="FFFFFF"/>
            <w:vAlign w:val="center"/>
            <w:hideMark/>
          </w:tcPr>
          <w:p w14:paraId="423181A9"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-380 231,00</w:t>
            </w:r>
          </w:p>
        </w:tc>
        <w:tc>
          <w:tcPr>
            <w:tcW w:w="1398" w:type="dxa"/>
            <w:tcBorders>
              <w:top w:val="nil"/>
              <w:left w:val="nil"/>
              <w:bottom w:val="single" w:sz="8" w:space="0" w:color="AEAEAE"/>
              <w:right w:val="single" w:sz="8" w:space="0" w:color="AEAEAE"/>
            </w:tcBorders>
            <w:shd w:val="clear" w:color="000000" w:fill="FFFFFF"/>
            <w:vAlign w:val="center"/>
            <w:hideMark/>
          </w:tcPr>
          <w:p w14:paraId="004816D3"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-380 231,00</w:t>
            </w:r>
          </w:p>
        </w:tc>
      </w:tr>
      <w:tr w:rsidR="00053F97" w:rsidRPr="00CF69E2" w14:paraId="0083B01B"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6AEC5F9D" w14:textId="77777777" w:rsidR="00CF69E2" w:rsidRPr="00CF69E2" w:rsidRDefault="00CF69E2" w:rsidP="00CF69E2">
            <w:pPr>
              <w:spacing w:after="0" w:line="240" w:lineRule="auto"/>
              <w:ind w:firstLineChars="100" w:firstLine="160"/>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Vuokratuotot</w:t>
            </w:r>
          </w:p>
        </w:tc>
        <w:tc>
          <w:tcPr>
            <w:tcW w:w="1259" w:type="dxa"/>
            <w:tcBorders>
              <w:top w:val="nil"/>
              <w:left w:val="nil"/>
              <w:bottom w:val="single" w:sz="8" w:space="0" w:color="AEAEAE"/>
              <w:right w:val="single" w:sz="8" w:space="0" w:color="AEAEAE"/>
            </w:tcBorders>
            <w:shd w:val="clear" w:color="000000" w:fill="E9EEF4"/>
            <w:vAlign w:val="center"/>
            <w:hideMark/>
          </w:tcPr>
          <w:p w14:paraId="091CFF3A"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-34 146,04</w:t>
            </w:r>
          </w:p>
        </w:tc>
        <w:tc>
          <w:tcPr>
            <w:tcW w:w="1539" w:type="dxa"/>
            <w:tcBorders>
              <w:top w:val="nil"/>
              <w:left w:val="nil"/>
              <w:bottom w:val="single" w:sz="8" w:space="0" w:color="AEAEAE"/>
              <w:right w:val="single" w:sz="8" w:space="0" w:color="AEAEAE"/>
            </w:tcBorders>
            <w:shd w:val="clear" w:color="000000" w:fill="E9EEF4"/>
            <w:vAlign w:val="center"/>
            <w:hideMark/>
          </w:tcPr>
          <w:p w14:paraId="38780AD8"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-21 930,00</w:t>
            </w:r>
          </w:p>
        </w:tc>
        <w:tc>
          <w:tcPr>
            <w:tcW w:w="1399" w:type="dxa"/>
            <w:tcBorders>
              <w:top w:val="nil"/>
              <w:left w:val="nil"/>
              <w:bottom w:val="single" w:sz="8" w:space="0" w:color="AEAEAE"/>
              <w:right w:val="single" w:sz="8" w:space="0" w:color="AEAEAE"/>
            </w:tcBorders>
            <w:shd w:val="clear" w:color="000000" w:fill="E9EEF4"/>
            <w:vAlign w:val="center"/>
            <w:hideMark/>
          </w:tcPr>
          <w:p w14:paraId="7044D1D7"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-26 250,00</w:t>
            </w:r>
          </w:p>
        </w:tc>
        <w:tc>
          <w:tcPr>
            <w:tcW w:w="1259" w:type="dxa"/>
            <w:tcBorders>
              <w:top w:val="nil"/>
              <w:left w:val="nil"/>
              <w:bottom w:val="single" w:sz="8" w:space="0" w:color="AEAEAE"/>
              <w:right w:val="single" w:sz="8" w:space="0" w:color="AEAEAE"/>
            </w:tcBorders>
            <w:shd w:val="clear" w:color="000000" w:fill="E9EEF4"/>
            <w:vAlign w:val="center"/>
            <w:hideMark/>
          </w:tcPr>
          <w:p w14:paraId="1B3308FD"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-26 250,00</w:t>
            </w:r>
          </w:p>
        </w:tc>
        <w:tc>
          <w:tcPr>
            <w:tcW w:w="1398" w:type="dxa"/>
            <w:tcBorders>
              <w:top w:val="nil"/>
              <w:left w:val="nil"/>
              <w:bottom w:val="single" w:sz="8" w:space="0" w:color="AEAEAE"/>
              <w:right w:val="single" w:sz="8" w:space="0" w:color="AEAEAE"/>
            </w:tcBorders>
            <w:shd w:val="clear" w:color="000000" w:fill="E9EEF4"/>
            <w:vAlign w:val="center"/>
            <w:hideMark/>
          </w:tcPr>
          <w:p w14:paraId="0FEC8A56"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-26 250,00</w:t>
            </w:r>
          </w:p>
        </w:tc>
      </w:tr>
      <w:tr w:rsidR="00053F97" w:rsidRPr="00CF69E2" w14:paraId="1CD525CD"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5707AB63" w14:textId="77777777" w:rsidR="00CF69E2" w:rsidRPr="00CF69E2" w:rsidRDefault="00CF69E2" w:rsidP="00CF69E2">
            <w:pPr>
              <w:spacing w:after="0" w:line="240" w:lineRule="auto"/>
              <w:ind w:firstLineChars="100" w:firstLine="160"/>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Metsätalouden tuotot</w:t>
            </w:r>
          </w:p>
        </w:tc>
        <w:tc>
          <w:tcPr>
            <w:tcW w:w="1259" w:type="dxa"/>
            <w:tcBorders>
              <w:top w:val="nil"/>
              <w:left w:val="nil"/>
              <w:bottom w:val="single" w:sz="8" w:space="0" w:color="AEAEAE"/>
              <w:right w:val="single" w:sz="8" w:space="0" w:color="AEAEAE"/>
            </w:tcBorders>
            <w:shd w:val="clear" w:color="000000" w:fill="FFFFFF"/>
            <w:vAlign w:val="center"/>
            <w:hideMark/>
          </w:tcPr>
          <w:p w14:paraId="5C46DBEB"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-144 719,25</w:t>
            </w:r>
          </w:p>
        </w:tc>
        <w:tc>
          <w:tcPr>
            <w:tcW w:w="1539" w:type="dxa"/>
            <w:tcBorders>
              <w:top w:val="nil"/>
              <w:left w:val="nil"/>
              <w:bottom w:val="single" w:sz="8" w:space="0" w:color="AEAEAE"/>
              <w:right w:val="single" w:sz="8" w:space="0" w:color="AEAEAE"/>
            </w:tcBorders>
            <w:shd w:val="clear" w:color="000000" w:fill="FFFFFF"/>
            <w:vAlign w:val="center"/>
            <w:hideMark/>
          </w:tcPr>
          <w:p w14:paraId="256F9B57"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-110 000,00</w:t>
            </w:r>
          </w:p>
        </w:tc>
        <w:tc>
          <w:tcPr>
            <w:tcW w:w="1399" w:type="dxa"/>
            <w:tcBorders>
              <w:top w:val="nil"/>
              <w:left w:val="nil"/>
              <w:bottom w:val="single" w:sz="8" w:space="0" w:color="AEAEAE"/>
              <w:right w:val="single" w:sz="8" w:space="0" w:color="AEAEAE"/>
            </w:tcBorders>
            <w:shd w:val="clear" w:color="000000" w:fill="FFFFFF"/>
            <w:vAlign w:val="center"/>
            <w:hideMark/>
          </w:tcPr>
          <w:p w14:paraId="45A731B2"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-100 000,00</w:t>
            </w:r>
          </w:p>
        </w:tc>
        <w:tc>
          <w:tcPr>
            <w:tcW w:w="1259" w:type="dxa"/>
            <w:tcBorders>
              <w:top w:val="nil"/>
              <w:left w:val="nil"/>
              <w:bottom w:val="single" w:sz="8" w:space="0" w:color="AEAEAE"/>
              <w:right w:val="single" w:sz="8" w:space="0" w:color="AEAEAE"/>
            </w:tcBorders>
            <w:shd w:val="clear" w:color="000000" w:fill="FFFFFF"/>
            <w:vAlign w:val="center"/>
            <w:hideMark/>
          </w:tcPr>
          <w:p w14:paraId="3A2A5261"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-60 000,00</w:t>
            </w:r>
          </w:p>
        </w:tc>
        <w:tc>
          <w:tcPr>
            <w:tcW w:w="1398" w:type="dxa"/>
            <w:tcBorders>
              <w:top w:val="nil"/>
              <w:left w:val="nil"/>
              <w:bottom w:val="single" w:sz="8" w:space="0" w:color="AEAEAE"/>
              <w:right w:val="single" w:sz="8" w:space="0" w:color="AEAEAE"/>
            </w:tcBorders>
            <w:shd w:val="clear" w:color="000000" w:fill="FFFFFF"/>
            <w:vAlign w:val="center"/>
            <w:hideMark/>
          </w:tcPr>
          <w:p w14:paraId="04A72F7B"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-60 000,00</w:t>
            </w:r>
          </w:p>
        </w:tc>
      </w:tr>
      <w:tr w:rsidR="00053F97" w:rsidRPr="00CF69E2" w14:paraId="0CC7B789"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3817F214" w14:textId="77777777" w:rsidR="00CF69E2" w:rsidRPr="00CF69E2" w:rsidRDefault="00CF69E2" w:rsidP="00CF69E2">
            <w:pPr>
              <w:spacing w:after="0" w:line="240" w:lineRule="auto"/>
              <w:ind w:firstLineChars="100" w:firstLine="160"/>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Kolehdit, keräykset ja lahjoitusvarat</w:t>
            </w:r>
          </w:p>
        </w:tc>
        <w:tc>
          <w:tcPr>
            <w:tcW w:w="1259" w:type="dxa"/>
            <w:tcBorders>
              <w:top w:val="nil"/>
              <w:left w:val="nil"/>
              <w:bottom w:val="single" w:sz="8" w:space="0" w:color="AEAEAE"/>
              <w:right w:val="single" w:sz="8" w:space="0" w:color="AEAEAE"/>
            </w:tcBorders>
            <w:shd w:val="clear" w:color="000000" w:fill="E9EEF4"/>
            <w:vAlign w:val="center"/>
            <w:hideMark/>
          </w:tcPr>
          <w:p w14:paraId="09AEC37C"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-5 422,30</w:t>
            </w:r>
          </w:p>
        </w:tc>
        <w:tc>
          <w:tcPr>
            <w:tcW w:w="1539" w:type="dxa"/>
            <w:tcBorders>
              <w:top w:val="nil"/>
              <w:left w:val="nil"/>
              <w:bottom w:val="single" w:sz="8" w:space="0" w:color="AEAEAE"/>
              <w:right w:val="single" w:sz="8" w:space="0" w:color="AEAEAE"/>
            </w:tcBorders>
            <w:shd w:val="clear" w:color="000000" w:fill="E9EEF4"/>
            <w:vAlign w:val="center"/>
            <w:hideMark/>
          </w:tcPr>
          <w:p w14:paraId="108E13D6"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-200,00</w:t>
            </w:r>
          </w:p>
        </w:tc>
        <w:tc>
          <w:tcPr>
            <w:tcW w:w="1399" w:type="dxa"/>
            <w:tcBorders>
              <w:top w:val="nil"/>
              <w:left w:val="nil"/>
              <w:bottom w:val="single" w:sz="8" w:space="0" w:color="AEAEAE"/>
              <w:right w:val="single" w:sz="8" w:space="0" w:color="AEAEAE"/>
            </w:tcBorders>
            <w:shd w:val="clear" w:color="000000" w:fill="E9EEF4"/>
            <w:vAlign w:val="center"/>
            <w:hideMark/>
          </w:tcPr>
          <w:p w14:paraId="359BBD87"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-200,00</w:t>
            </w:r>
          </w:p>
        </w:tc>
        <w:tc>
          <w:tcPr>
            <w:tcW w:w="1259" w:type="dxa"/>
            <w:tcBorders>
              <w:top w:val="nil"/>
              <w:left w:val="nil"/>
              <w:bottom w:val="single" w:sz="8" w:space="0" w:color="AEAEAE"/>
              <w:right w:val="single" w:sz="8" w:space="0" w:color="AEAEAE"/>
            </w:tcBorders>
            <w:shd w:val="clear" w:color="000000" w:fill="E9EEF4"/>
            <w:vAlign w:val="center"/>
            <w:hideMark/>
          </w:tcPr>
          <w:p w14:paraId="32C2B424"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-200,00</w:t>
            </w:r>
          </w:p>
        </w:tc>
        <w:tc>
          <w:tcPr>
            <w:tcW w:w="1398" w:type="dxa"/>
            <w:tcBorders>
              <w:top w:val="nil"/>
              <w:left w:val="nil"/>
              <w:bottom w:val="single" w:sz="8" w:space="0" w:color="AEAEAE"/>
              <w:right w:val="single" w:sz="8" w:space="0" w:color="AEAEAE"/>
            </w:tcBorders>
            <w:shd w:val="clear" w:color="000000" w:fill="E9EEF4"/>
            <w:vAlign w:val="center"/>
            <w:hideMark/>
          </w:tcPr>
          <w:p w14:paraId="7285A995"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-200,00</w:t>
            </w:r>
          </w:p>
        </w:tc>
      </w:tr>
      <w:tr w:rsidR="00053F97" w:rsidRPr="00CF69E2" w14:paraId="3332E079"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64D8C6BA" w14:textId="77777777" w:rsidR="00CF69E2" w:rsidRPr="00CF69E2" w:rsidRDefault="00CF69E2" w:rsidP="00CF69E2">
            <w:pPr>
              <w:spacing w:after="0" w:line="240" w:lineRule="auto"/>
              <w:ind w:firstLineChars="100" w:firstLine="160"/>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Tuet ja avustukset</w:t>
            </w:r>
          </w:p>
        </w:tc>
        <w:tc>
          <w:tcPr>
            <w:tcW w:w="1259" w:type="dxa"/>
            <w:tcBorders>
              <w:top w:val="nil"/>
              <w:left w:val="nil"/>
              <w:bottom w:val="single" w:sz="8" w:space="0" w:color="AEAEAE"/>
              <w:right w:val="single" w:sz="8" w:space="0" w:color="AEAEAE"/>
            </w:tcBorders>
            <w:shd w:val="clear" w:color="000000" w:fill="FFFFFF"/>
            <w:vAlign w:val="center"/>
            <w:hideMark/>
          </w:tcPr>
          <w:p w14:paraId="6B4CC41B"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-8 901,62</w:t>
            </w:r>
          </w:p>
        </w:tc>
        <w:tc>
          <w:tcPr>
            <w:tcW w:w="1539" w:type="dxa"/>
            <w:tcBorders>
              <w:top w:val="nil"/>
              <w:left w:val="nil"/>
              <w:bottom w:val="single" w:sz="8" w:space="0" w:color="AEAEAE"/>
              <w:right w:val="single" w:sz="8" w:space="0" w:color="AEAEAE"/>
            </w:tcBorders>
            <w:shd w:val="clear" w:color="000000" w:fill="FFFFFF"/>
            <w:vAlign w:val="center"/>
            <w:hideMark/>
          </w:tcPr>
          <w:p w14:paraId="7B0C2748"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-7 830,00</w:t>
            </w:r>
          </w:p>
        </w:tc>
        <w:tc>
          <w:tcPr>
            <w:tcW w:w="1399" w:type="dxa"/>
            <w:tcBorders>
              <w:top w:val="nil"/>
              <w:left w:val="nil"/>
              <w:bottom w:val="single" w:sz="8" w:space="0" w:color="AEAEAE"/>
              <w:right w:val="single" w:sz="8" w:space="0" w:color="AEAEAE"/>
            </w:tcBorders>
            <w:shd w:val="clear" w:color="000000" w:fill="FFFFFF"/>
            <w:vAlign w:val="center"/>
            <w:hideMark/>
          </w:tcPr>
          <w:p w14:paraId="1C4BEF84"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-8 200,00</w:t>
            </w:r>
          </w:p>
        </w:tc>
        <w:tc>
          <w:tcPr>
            <w:tcW w:w="1259" w:type="dxa"/>
            <w:tcBorders>
              <w:top w:val="nil"/>
              <w:left w:val="nil"/>
              <w:bottom w:val="single" w:sz="8" w:space="0" w:color="AEAEAE"/>
              <w:right w:val="single" w:sz="8" w:space="0" w:color="AEAEAE"/>
            </w:tcBorders>
            <w:shd w:val="clear" w:color="000000" w:fill="FFFFFF"/>
            <w:vAlign w:val="center"/>
            <w:hideMark/>
          </w:tcPr>
          <w:p w14:paraId="28306642"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-8 200,00</w:t>
            </w:r>
          </w:p>
        </w:tc>
        <w:tc>
          <w:tcPr>
            <w:tcW w:w="1398" w:type="dxa"/>
            <w:tcBorders>
              <w:top w:val="nil"/>
              <w:left w:val="nil"/>
              <w:bottom w:val="single" w:sz="8" w:space="0" w:color="AEAEAE"/>
              <w:right w:val="single" w:sz="8" w:space="0" w:color="AEAEAE"/>
            </w:tcBorders>
            <w:shd w:val="clear" w:color="000000" w:fill="FFFFFF"/>
            <w:vAlign w:val="center"/>
            <w:hideMark/>
          </w:tcPr>
          <w:p w14:paraId="63CFBA81"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-8 200,00</w:t>
            </w:r>
          </w:p>
        </w:tc>
      </w:tr>
      <w:tr w:rsidR="00053F97" w:rsidRPr="00CF69E2" w14:paraId="3687EF91"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41DA543A" w14:textId="77777777" w:rsidR="00CF69E2" w:rsidRPr="00CF69E2" w:rsidRDefault="00CF69E2" w:rsidP="00CF69E2">
            <w:pPr>
              <w:spacing w:after="0" w:line="240" w:lineRule="auto"/>
              <w:ind w:firstLineChars="100" w:firstLine="160"/>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Muut toimintatuotot</w:t>
            </w:r>
          </w:p>
        </w:tc>
        <w:tc>
          <w:tcPr>
            <w:tcW w:w="1259" w:type="dxa"/>
            <w:tcBorders>
              <w:top w:val="nil"/>
              <w:left w:val="nil"/>
              <w:bottom w:val="single" w:sz="8" w:space="0" w:color="AEAEAE"/>
              <w:right w:val="single" w:sz="8" w:space="0" w:color="AEAEAE"/>
            </w:tcBorders>
            <w:shd w:val="clear" w:color="000000" w:fill="E9EEF4"/>
            <w:vAlign w:val="center"/>
            <w:hideMark/>
          </w:tcPr>
          <w:p w14:paraId="6FDE1FD7"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-36 796,07</w:t>
            </w:r>
          </w:p>
        </w:tc>
        <w:tc>
          <w:tcPr>
            <w:tcW w:w="1539" w:type="dxa"/>
            <w:tcBorders>
              <w:top w:val="nil"/>
              <w:left w:val="nil"/>
              <w:bottom w:val="single" w:sz="8" w:space="0" w:color="AEAEAE"/>
              <w:right w:val="single" w:sz="8" w:space="0" w:color="AEAEAE"/>
            </w:tcBorders>
            <w:shd w:val="clear" w:color="000000" w:fill="E9EEF4"/>
            <w:vAlign w:val="center"/>
            <w:hideMark/>
          </w:tcPr>
          <w:p w14:paraId="37787517"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c>
          <w:tcPr>
            <w:tcW w:w="1399" w:type="dxa"/>
            <w:tcBorders>
              <w:top w:val="nil"/>
              <w:left w:val="nil"/>
              <w:bottom w:val="single" w:sz="8" w:space="0" w:color="AEAEAE"/>
              <w:right w:val="single" w:sz="8" w:space="0" w:color="AEAEAE"/>
            </w:tcBorders>
            <w:shd w:val="clear" w:color="000000" w:fill="E9EEF4"/>
            <w:vAlign w:val="center"/>
            <w:hideMark/>
          </w:tcPr>
          <w:p w14:paraId="2330C21B"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c>
          <w:tcPr>
            <w:tcW w:w="1259" w:type="dxa"/>
            <w:tcBorders>
              <w:top w:val="nil"/>
              <w:left w:val="nil"/>
              <w:bottom w:val="single" w:sz="8" w:space="0" w:color="AEAEAE"/>
              <w:right w:val="single" w:sz="8" w:space="0" w:color="AEAEAE"/>
            </w:tcBorders>
            <w:shd w:val="clear" w:color="000000" w:fill="E9EEF4"/>
            <w:vAlign w:val="center"/>
            <w:hideMark/>
          </w:tcPr>
          <w:p w14:paraId="20935BFA"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c>
          <w:tcPr>
            <w:tcW w:w="1398" w:type="dxa"/>
            <w:tcBorders>
              <w:top w:val="nil"/>
              <w:left w:val="nil"/>
              <w:bottom w:val="single" w:sz="8" w:space="0" w:color="AEAEAE"/>
              <w:right w:val="single" w:sz="8" w:space="0" w:color="AEAEAE"/>
            </w:tcBorders>
            <w:shd w:val="clear" w:color="000000" w:fill="E9EEF4"/>
            <w:vAlign w:val="center"/>
            <w:hideMark/>
          </w:tcPr>
          <w:p w14:paraId="503C5B50"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r>
      <w:tr w:rsidR="00053F97" w:rsidRPr="00CF69E2" w14:paraId="1174A176"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140E2B0F" w14:textId="77777777" w:rsidR="00CF69E2" w:rsidRPr="00CF69E2" w:rsidRDefault="00CF69E2" w:rsidP="00CF69E2">
            <w:pPr>
              <w:spacing w:after="0" w:line="240" w:lineRule="auto"/>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Toimintakulut</w:t>
            </w:r>
          </w:p>
        </w:tc>
        <w:tc>
          <w:tcPr>
            <w:tcW w:w="1259" w:type="dxa"/>
            <w:tcBorders>
              <w:top w:val="nil"/>
              <w:left w:val="nil"/>
              <w:bottom w:val="single" w:sz="8" w:space="0" w:color="AEAEAE"/>
              <w:right w:val="single" w:sz="8" w:space="0" w:color="AEAEAE"/>
            </w:tcBorders>
            <w:shd w:val="clear" w:color="000000" w:fill="E9EEF4"/>
            <w:vAlign w:val="center"/>
            <w:hideMark/>
          </w:tcPr>
          <w:p w14:paraId="7E96A2C8"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2 921 632,86</w:t>
            </w:r>
          </w:p>
        </w:tc>
        <w:tc>
          <w:tcPr>
            <w:tcW w:w="1539" w:type="dxa"/>
            <w:tcBorders>
              <w:top w:val="nil"/>
              <w:left w:val="nil"/>
              <w:bottom w:val="single" w:sz="8" w:space="0" w:color="AEAEAE"/>
              <w:right w:val="single" w:sz="8" w:space="0" w:color="AEAEAE"/>
            </w:tcBorders>
            <w:shd w:val="clear" w:color="000000" w:fill="E9EEF4"/>
            <w:vAlign w:val="center"/>
            <w:hideMark/>
          </w:tcPr>
          <w:p w14:paraId="73EFC5AB"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2 717 181,92</w:t>
            </w:r>
          </w:p>
        </w:tc>
        <w:tc>
          <w:tcPr>
            <w:tcW w:w="1399" w:type="dxa"/>
            <w:tcBorders>
              <w:top w:val="nil"/>
              <w:left w:val="nil"/>
              <w:bottom w:val="single" w:sz="8" w:space="0" w:color="AEAEAE"/>
              <w:right w:val="single" w:sz="8" w:space="0" w:color="AEAEAE"/>
            </w:tcBorders>
            <w:shd w:val="clear" w:color="000000" w:fill="E9EEF4"/>
            <w:vAlign w:val="center"/>
            <w:hideMark/>
          </w:tcPr>
          <w:p w14:paraId="507F2A6E"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2 775 171,60</w:t>
            </w:r>
          </w:p>
        </w:tc>
        <w:tc>
          <w:tcPr>
            <w:tcW w:w="1259" w:type="dxa"/>
            <w:tcBorders>
              <w:top w:val="nil"/>
              <w:left w:val="nil"/>
              <w:bottom w:val="single" w:sz="8" w:space="0" w:color="AEAEAE"/>
              <w:right w:val="single" w:sz="8" w:space="0" w:color="AEAEAE"/>
            </w:tcBorders>
            <w:shd w:val="clear" w:color="000000" w:fill="E9EEF4"/>
            <w:vAlign w:val="center"/>
            <w:hideMark/>
          </w:tcPr>
          <w:p w14:paraId="398B9ACC"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2 814 548,64</w:t>
            </w:r>
          </w:p>
        </w:tc>
        <w:tc>
          <w:tcPr>
            <w:tcW w:w="1398" w:type="dxa"/>
            <w:tcBorders>
              <w:top w:val="nil"/>
              <w:left w:val="nil"/>
              <w:bottom w:val="single" w:sz="8" w:space="0" w:color="AEAEAE"/>
              <w:right w:val="single" w:sz="8" w:space="0" w:color="AEAEAE"/>
            </w:tcBorders>
            <w:shd w:val="clear" w:color="000000" w:fill="E9EEF4"/>
            <w:vAlign w:val="center"/>
            <w:hideMark/>
          </w:tcPr>
          <w:p w14:paraId="3BBE5FF9"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2 886 869,17</w:t>
            </w:r>
          </w:p>
        </w:tc>
      </w:tr>
      <w:tr w:rsidR="00053F97" w:rsidRPr="00CF69E2" w14:paraId="48501ECA"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4262E2B7" w14:textId="77777777" w:rsidR="00CF69E2" w:rsidRPr="00CF69E2" w:rsidRDefault="00CF69E2" w:rsidP="00CF69E2">
            <w:pPr>
              <w:spacing w:after="0" w:line="240" w:lineRule="auto"/>
              <w:ind w:firstLineChars="100" w:firstLine="160"/>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Henkilöstökulut</w:t>
            </w:r>
          </w:p>
        </w:tc>
        <w:tc>
          <w:tcPr>
            <w:tcW w:w="1259" w:type="dxa"/>
            <w:tcBorders>
              <w:top w:val="nil"/>
              <w:left w:val="nil"/>
              <w:bottom w:val="single" w:sz="8" w:space="0" w:color="AEAEAE"/>
              <w:right w:val="single" w:sz="8" w:space="0" w:color="AEAEAE"/>
            </w:tcBorders>
            <w:shd w:val="clear" w:color="000000" w:fill="FFFFFF"/>
            <w:vAlign w:val="center"/>
            <w:hideMark/>
          </w:tcPr>
          <w:p w14:paraId="66A05ED2"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1 335 440,33</w:t>
            </w:r>
          </w:p>
        </w:tc>
        <w:tc>
          <w:tcPr>
            <w:tcW w:w="1539" w:type="dxa"/>
            <w:tcBorders>
              <w:top w:val="nil"/>
              <w:left w:val="nil"/>
              <w:bottom w:val="single" w:sz="8" w:space="0" w:color="AEAEAE"/>
              <w:right w:val="single" w:sz="8" w:space="0" w:color="AEAEAE"/>
            </w:tcBorders>
            <w:shd w:val="clear" w:color="000000" w:fill="FFFFFF"/>
            <w:vAlign w:val="center"/>
            <w:hideMark/>
          </w:tcPr>
          <w:p w14:paraId="31627E0C"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1 496 390,94</w:t>
            </w:r>
          </w:p>
        </w:tc>
        <w:tc>
          <w:tcPr>
            <w:tcW w:w="1399" w:type="dxa"/>
            <w:tcBorders>
              <w:top w:val="nil"/>
              <w:left w:val="nil"/>
              <w:bottom w:val="single" w:sz="8" w:space="0" w:color="AEAEAE"/>
              <w:right w:val="single" w:sz="8" w:space="0" w:color="AEAEAE"/>
            </w:tcBorders>
            <w:shd w:val="clear" w:color="000000" w:fill="FFFFFF"/>
            <w:vAlign w:val="center"/>
            <w:hideMark/>
          </w:tcPr>
          <w:p w14:paraId="2A8A7172"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1 559 977,62</w:t>
            </w:r>
          </w:p>
        </w:tc>
        <w:tc>
          <w:tcPr>
            <w:tcW w:w="1259" w:type="dxa"/>
            <w:tcBorders>
              <w:top w:val="nil"/>
              <w:left w:val="nil"/>
              <w:bottom w:val="single" w:sz="8" w:space="0" w:color="AEAEAE"/>
              <w:right w:val="single" w:sz="8" w:space="0" w:color="AEAEAE"/>
            </w:tcBorders>
            <w:shd w:val="clear" w:color="000000" w:fill="FFFFFF"/>
            <w:vAlign w:val="center"/>
            <w:hideMark/>
          </w:tcPr>
          <w:p w14:paraId="1C2EE926"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1 597 764,31</w:t>
            </w:r>
          </w:p>
        </w:tc>
        <w:tc>
          <w:tcPr>
            <w:tcW w:w="1398" w:type="dxa"/>
            <w:tcBorders>
              <w:top w:val="nil"/>
              <w:left w:val="nil"/>
              <w:bottom w:val="single" w:sz="8" w:space="0" w:color="AEAEAE"/>
              <w:right w:val="single" w:sz="8" w:space="0" w:color="AEAEAE"/>
            </w:tcBorders>
            <w:shd w:val="clear" w:color="000000" w:fill="FFFFFF"/>
            <w:vAlign w:val="center"/>
            <w:hideMark/>
          </w:tcPr>
          <w:p w14:paraId="4EB31C43"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1 642 994,54</w:t>
            </w:r>
          </w:p>
        </w:tc>
      </w:tr>
      <w:tr w:rsidR="00053F97" w:rsidRPr="00CF69E2" w14:paraId="1F706B30"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44BA0D2A" w14:textId="77777777" w:rsidR="00CF69E2" w:rsidRPr="00CF69E2" w:rsidRDefault="00CF69E2" w:rsidP="00CF69E2">
            <w:pPr>
              <w:spacing w:after="0" w:line="240" w:lineRule="auto"/>
              <w:ind w:firstLineChars="200" w:firstLine="320"/>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Palkat ja palkkiot</w:t>
            </w:r>
          </w:p>
        </w:tc>
        <w:tc>
          <w:tcPr>
            <w:tcW w:w="1259" w:type="dxa"/>
            <w:tcBorders>
              <w:top w:val="nil"/>
              <w:left w:val="nil"/>
              <w:bottom w:val="single" w:sz="8" w:space="0" w:color="AEAEAE"/>
              <w:right w:val="single" w:sz="8" w:space="0" w:color="AEAEAE"/>
            </w:tcBorders>
            <w:shd w:val="clear" w:color="000000" w:fill="E9EEF4"/>
            <w:vAlign w:val="center"/>
            <w:hideMark/>
          </w:tcPr>
          <w:p w14:paraId="3097DFAC"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1 105 479,05</w:t>
            </w:r>
          </w:p>
        </w:tc>
        <w:tc>
          <w:tcPr>
            <w:tcW w:w="1539" w:type="dxa"/>
            <w:tcBorders>
              <w:top w:val="nil"/>
              <w:left w:val="nil"/>
              <w:bottom w:val="single" w:sz="8" w:space="0" w:color="AEAEAE"/>
              <w:right w:val="single" w:sz="8" w:space="0" w:color="AEAEAE"/>
            </w:tcBorders>
            <w:shd w:val="clear" w:color="000000" w:fill="E9EEF4"/>
            <w:vAlign w:val="center"/>
            <w:hideMark/>
          </w:tcPr>
          <w:p w14:paraId="4D6C940A"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1 211 577,14</w:t>
            </w:r>
          </w:p>
        </w:tc>
        <w:tc>
          <w:tcPr>
            <w:tcW w:w="1399" w:type="dxa"/>
            <w:tcBorders>
              <w:top w:val="nil"/>
              <w:left w:val="nil"/>
              <w:bottom w:val="single" w:sz="8" w:space="0" w:color="AEAEAE"/>
              <w:right w:val="single" w:sz="8" w:space="0" w:color="AEAEAE"/>
            </w:tcBorders>
            <w:shd w:val="clear" w:color="000000" w:fill="E9EEF4"/>
            <w:vAlign w:val="center"/>
            <w:hideMark/>
          </w:tcPr>
          <w:p w14:paraId="59781335"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1 229 482,25</w:t>
            </w:r>
          </w:p>
        </w:tc>
        <w:tc>
          <w:tcPr>
            <w:tcW w:w="1259" w:type="dxa"/>
            <w:tcBorders>
              <w:top w:val="nil"/>
              <w:left w:val="nil"/>
              <w:bottom w:val="single" w:sz="8" w:space="0" w:color="AEAEAE"/>
              <w:right w:val="single" w:sz="8" w:space="0" w:color="AEAEAE"/>
            </w:tcBorders>
            <w:shd w:val="clear" w:color="000000" w:fill="E9EEF4"/>
            <w:vAlign w:val="center"/>
            <w:hideMark/>
          </w:tcPr>
          <w:p w14:paraId="6E85AE58"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1 260 090,81</w:t>
            </w:r>
          </w:p>
        </w:tc>
        <w:tc>
          <w:tcPr>
            <w:tcW w:w="1398" w:type="dxa"/>
            <w:tcBorders>
              <w:top w:val="nil"/>
              <w:left w:val="nil"/>
              <w:bottom w:val="single" w:sz="8" w:space="0" w:color="AEAEAE"/>
              <w:right w:val="single" w:sz="8" w:space="0" w:color="AEAEAE"/>
            </w:tcBorders>
            <w:shd w:val="clear" w:color="000000" w:fill="E9EEF4"/>
            <w:vAlign w:val="center"/>
            <w:hideMark/>
          </w:tcPr>
          <w:p w14:paraId="197E5ADC"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1 295 699,38</w:t>
            </w:r>
          </w:p>
        </w:tc>
      </w:tr>
      <w:tr w:rsidR="00053F97" w:rsidRPr="00CF69E2" w14:paraId="173E9AA0"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36CCCBEE" w14:textId="77777777" w:rsidR="00CF69E2" w:rsidRPr="00CF69E2" w:rsidRDefault="00CF69E2" w:rsidP="00CF69E2">
            <w:pPr>
              <w:spacing w:after="0" w:line="240" w:lineRule="auto"/>
              <w:ind w:firstLineChars="200" w:firstLine="320"/>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Henkilösivukulut</w:t>
            </w:r>
          </w:p>
        </w:tc>
        <w:tc>
          <w:tcPr>
            <w:tcW w:w="1259" w:type="dxa"/>
            <w:tcBorders>
              <w:top w:val="nil"/>
              <w:left w:val="nil"/>
              <w:bottom w:val="single" w:sz="8" w:space="0" w:color="AEAEAE"/>
              <w:right w:val="single" w:sz="8" w:space="0" w:color="AEAEAE"/>
            </w:tcBorders>
            <w:shd w:val="clear" w:color="000000" w:fill="FFFFFF"/>
            <w:vAlign w:val="center"/>
            <w:hideMark/>
          </w:tcPr>
          <w:p w14:paraId="69B84BD7"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248 279,08</w:t>
            </w:r>
          </w:p>
        </w:tc>
        <w:tc>
          <w:tcPr>
            <w:tcW w:w="1539" w:type="dxa"/>
            <w:tcBorders>
              <w:top w:val="nil"/>
              <w:left w:val="nil"/>
              <w:bottom w:val="single" w:sz="8" w:space="0" w:color="AEAEAE"/>
              <w:right w:val="single" w:sz="8" w:space="0" w:color="AEAEAE"/>
            </w:tcBorders>
            <w:shd w:val="clear" w:color="000000" w:fill="FFFFFF"/>
            <w:vAlign w:val="center"/>
            <w:hideMark/>
          </w:tcPr>
          <w:p w14:paraId="5E4263E6"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284 813,80</w:t>
            </w:r>
          </w:p>
        </w:tc>
        <w:tc>
          <w:tcPr>
            <w:tcW w:w="1399" w:type="dxa"/>
            <w:tcBorders>
              <w:top w:val="nil"/>
              <w:left w:val="nil"/>
              <w:bottom w:val="single" w:sz="8" w:space="0" w:color="AEAEAE"/>
              <w:right w:val="single" w:sz="8" w:space="0" w:color="AEAEAE"/>
            </w:tcBorders>
            <w:shd w:val="clear" w:color="000000" w:fill="FFFFFF"/>
            <w:vAlign w:val="center"/>
            <w:hideMark/>
          </w:tcPr>
          <w:p w14:paraId="33FF64DE"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330 495,37</w:t>
            </w:r>
          </w:p>
        </w:tc>
        <w:tc>
          <w:tcPr>
            <w:tcW w:w="1259" w:type="dxa"/>
            <w:tcBorders>
              <w:top w:val="nil"/>
              <w:left w:val="nil"/>
              <w:bottom w:val="single" w:sz="8" w:space="0" w:color="AEAEAE"/>
              <w:right w:val="single" w:sz="8" w:space="0" w:color="AEAEAE"/>
            </w:tcBorders>
            <w:shd w:val="clear" w:color="000000" w:fill="FFFFFF"/>
            <w:vAlign w:val="center"/>
            <w:hideMark/>
          </w:tcPr>
          <w:p w14:paraId="67CD6B38"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337 673,50</w:t>
            </w:r>
          </w:p>
        </w:tc>
        <w:tc>
          <w:tcPr>
            <w:tcW w:w="1398" w:type="dxa"/>
            <w:tcBorders>
              <w:top w:val="nil"/>
              <w:left w:val="nil"/>
              <w:bottom w:val="single" w:sz="8" w:space="0" w:color="AEAEAE"/>
              <w:right w:val="single" w:sz="8" w:space="0" w:color="AEAEAE"/>
            </w:tcBorders>
            <w:shd w:val="clear" w:color="000000" w:fill="FFFFFF"/>
            <w:vAlign w:val="center"/>
            <w:hideMark/>
          </w:tcPr>
          <w:p w14:paraId="4E9723A0"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347 295,16</w:t>
            </w:r>
          </w:p>
        </w:tc>
      </w:tr>
      <w:tr w:rsidR="00053F97" w:rsidRPr="00CF69E2" w14:paraId="613FF998"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57BEBC5F" w14:textId="77777777" w:rsidR="00CF69E2" w:rsidRPr="00CF69E2" w:rsidRDefault="00CF69E2" w:rsidP="00CF69E2">
            <w:pPr>
              <w:spacing w:after="0" w:line="240" w:lineRule="auto"/>
              <w:ind w:firstLineChars="200" w:firstLine="320"/>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Henkilöstökulujen oikaisuerät</w:t>
            </w:r>
          </w:p>
        </w:tc>
        <w:tc>
          <w:tcPr>
            <w:tcW w:w="1259" w:type="dxa"/>
            <w:tcBorders>
              <w:top w:val="nil"/>
              <w:left w:val="nil"/>
              <w:bottom w:val="single" w:sz="8" w:space="0" w:color="AEAEAE"/>
              <w:right w:val="single" w:sz="8" w:space="0" w:color="AEAEAE"/>
            </w:tcBorders>
            <w:shd w:val="clear" w:color="000000" w:fill="E9EEF4"/>
            <w:vAlign w:val="center"/>
            <w:hideMark/>
          </w:tcPr>
          <w:p w14:paraId="4B4D76F5"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-18 317,80</w:t>
            </w:r>
          </w:p>
        </w:tc>
        <w:tc>
          <w:tcPr>
            <w:tcW w:w="1539" w:type="dxa"/>
            <w:tcBorders>
              <w:top w:val="nil"/>
              <w:left w:val="nil"/>
              <w:bottom w:val="single" w:sz="8" w:space="0" w:color="AEAEAE"/>
              <w:right w:val="single" w:sz="8" w:space="0" w:color="AEAEAE"/>
            </w:tcBorders>
            <w:shd w:val="clear" w:color="000000" w:fill="E9EEF4"/>
            <w:vAlign w:val="center"/>
            <w:hideMark/>
          </w:tcPr>
          <w:p w14:paraId="75D964CD"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0,00</w:t>
            </w:r>
          </w:p>
        </w:tc>
        <w:tc>
          <w:tcPr>
            <w:tcW w:w="1399" w:type="dxa"/>
            <w:tcBorders>
              <w:top w:val="nil"/>
              <w:left w:val="nil"/>
              <w:bottom w:val="single" w:sz="8" w:space="0" w:color="AEAEAE"/>
              <w:right w:val="single" w:sz="8" w:space="0" w:color="AEAEAE"/>
            </w:tcBorders>
            <w:shd w:val="clear" w:color="000000" w:fill="E9EEF4"/>
            <w:vAlign w:val="center"/>
            <w:hideMark/>
          </w:tcPr>
          <w:p w14:paraId="2FFCF779"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c>
          <w:tcPr>
            <w:tcW w:w="1259" w:type="dxa"/>
            <w:tcBorders>
              <w:top w:val="nil"/>
              <w:left w:val="nil"/>
              <w:bottom w:val="single" w:sz="8" w:space="0" w:color="AEAEAE"/>
              <w:right w:val="single" w:sz="8" w:space="0" w:color="AEAEAE"/>
            </w:tcBorders>
            <w:shd w:val="clear" w:color="000000" w:fill="E9EEF4"/>
            <w:vAlign w:val="center"/>
            <w:hideMark/>
          </w:tcPr>
          <w:p w14:paraId="16AE9F1F"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c>
          <w:tcPr>
            <w:tcW w:w="1398" w:type="dxa"/>
            <w:tcBorders>
              <w:top w:val="nil"/>
              <w:left w:val="nil"/>
              <w:bottom w:val="single" w:sz="8" w:space="0" w:color="AEAEAE"/>
              <w:right w:val="single" w:sz="8" w:space="0" w:color="AEAEAE"/>
            </w:tcBorders>
            <w:shd w:val="clear" w:color="000000" w:fill="E9EEF4"/>
            <w:vAlign w:val="center"/>
            <w:hideMark/>
          </w:tcPr>
          <w:p w14:paraId="441B2AA6"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r>
      <w:tr w:rsidR="00053F97" w:rsidRPr="00CF69E2" w14:paraId="210E075F"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6E572D82" w14:textId="77777777" w:rsidR="00CF69E2" w:rsidRPr="00CF69E2" w:rsidRDefault="00CF69E2" w:rsidP="00CF69E2">
            <w:pPr>
              <w:spacing w:after="0" w:line="240" w:lineRule="auto"/>
              <w:ind w:firstLineChars="100" w:firstLine="160"/>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Palvelujen ostot</w:t>
            </w:r>
          </w:p>
        </w:tc>
        <w:tc>
          <w:tcPr>
            <w:tcW w:w="1259" w:type="dxa"/>
            <w:tcBorders>
              <w:top w:val="nil"/>
              <w:left w:val="nil"/>
              <w:bottom w:val="single" w:sz="8" w:space="0" w:color="AEAEAE"/>
              <w:right w:val="single" w:sz="8" w:space="0" w:color="AEAEAE"/>
            </w:tcBorders>
            <w:shd w:val="clear" w:color="000000" w:fill="FFFFFF"/>
            <w:vAlign w:val="center"/>
            <w:hideMark/>
          </w:tcPr>
          <w:p w14:paraId="2179C6A5"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626 220,94</w:t>
            </w:r>
          </w:p>
        </w:tc>
        <w:tc>
          <w:tcPr>
            <w:tcW w:w="1539" w:type="dxa"/>
            <w:tcBorders>
              <w:top w:val="nil"/>
              <w:left w:val="nil"/>
              <w:bottom w:val="single" w:sz="8" w:space="0" w:color="AEAEAE"/>
              <w:right w:val="single" w:sz="8" w:space="0" w:color="AEAEAE"/>
            </w:tcBorders>
            <w:shd w:val="clear" w:color="000000" w:fill="FFFFFF"/>
            <w:vAlign w:val="center"/>
            <w:hideMark/>
          </w:tcPr>
          <w:p w14:paraId="57C66981"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693 884,98</w:t>
            </w:r>
          </w:p>
        </w:tc>
        <w:tc>
          <w:tcPr>
            <w:tcW w:w="1399" w:type="dxa"/>
            <w:tcBorders>
              <w:top w:val="nil"/>
              <w:left w:val="nil"/>
              <w:bottom w:val="single" w:sz="8" w:space="0" w:color="AEAEAE"/>
              <w:right w:val="single" w:sz="8" w:space="0" w:color="AEAEAE"/>
            </w:tcBorders>
            <w:shd w:val="clear" w:color="000000" w:fill="FFFFFF"/>
            <w:vAlign w:val="center"/>
            <w:hideMark/>
          </w:tcPr>
          <w:p w14:paraId="71CA513A"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726 524,73</w:t>
            </w:r>
          </w:p>
        </w:tc>
        <w:tc>
          <w:tcPr>
            <w:tcW w:w="1259" w:type="dxa"/>
            <w:tcBorders>
              <w:top w:val="nil"/>
              <w:left w:val="nil"/>
              <w:bottom w:val="single" w:sz="8" w:space="0" w:color="AEAEAE"/>
              <w:right w:val="single" w:sz="8" w:space="0" w:color="AEAEAE"/>
            </w:tcBorders>
            <w:shd w:val="clear" w:color="000000" w:fill="FFFFFF"/>
            <w:vAlign w:val="center"/>
            <w:hideMark/>
          </w:tcPr>
          <w:p w14:paraId="799B1654"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728 164,49</w:t>
            </w:r>
          </w:p>
        </w:tc>
        <w:tc>
          <w:tcPr>
            <w:tcW w:w="1398" w:type="dxa"/>
            <w:tcBorders>
              <w:top w:val="nil"/>
              <w:left w:val="nil"/>
              <w:bottom w:val="single" w:sz="8" w:space="0" w:color="AEAEAE"/>
              <w:right w:val="single" w:sz="8" w:space="0" w:color="AEAEAE"/>
            </w:tcBorders>
            <w:shd w:val="clear" w:color="000000" w:fill="FFFFFF"/>
            <w:vAlign w:val="center"/>
            <w:hideMark/>
          </w:tcPr>
          <w:p w14:paraId="4DB482E2"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748 304,21</w:t>
            </w:r>
          </w:p>
        </w:tc>
      </w:tr>
      <w:tr w:rsidR="00053F97" w:rsidRPr="00CF69E2" w14:paraId="515FF554"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323D973D" w14:textId="77777777" w:rsidR="00CF69E2" w:rsidRPr="00CF69E2" w:rsidRDefault="00CF69E2" w:rsidP="00CF69E2">
            <w:pPr>
              <w:spacing w:after="0" w:line="240" w:lineRule="auto"/>
              <w:ind w:firstLineChars="100" w:firstLine="160"/>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Vuokrakulut</w:t>
            </w:r>
          </w:p>
        </w:tc>
        <w:tc>
          <w:tcPr>
            <w:tcW w:w="1259" w:type="dxa"/>
            <w:tcBorders>
              <w:top w:val="nil"/>
              <w:left w:val="nil"/>
              <w:bottom w:val="single" w:sz="8" w:space="0" w:color="AEAEAE"/>
              <w:right w:val="single" w:sz="8" w:space="0" w:color="AEAEAE"/>
            </w:tcBorders>
            <w:shd w:val="clear" w:color="000000" w:fill="E9EEF4"/>
            <w:vAlign w:val="center"/>
            <w:hideMark/>
          </w:tcPr>
          <w:p w14:paraId="7FDFBCD3"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25 669,03</w:t>
            </w:r>
          </w:p>
        </w:tc>
        <w:tc>
          <w:tcPr>
            <w:tcW w:w="1539" w:type="dxa"/>
            <w:tcBorders>
              <w:top w:val="nil"/>
              <w:left w:val="nil"/>
              <w:bottom w:val="single" w:sz="8" w:space="0" w:color="AEAEAE"/>
              <w:right w:val="single" w:sz="8" w:space="0" w:color="AEAEAE"/>
            </w:tcBorders>
            <w:shd w:val="clear" w:color="000000" w:fill="E9EEF4"/>
            <w:vAlign w:val="center"/>
            <w:hideMark/>
          </w:tcPr>
          <w:p w14:paraId="455BD74C"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21 850,00</w:t>
            </w:r>
          </w:p>
        </w:tc>
        <w:tc>
          <w:tcPr>
            <w:tcW w:w="1399" w:type="dxa"/>
            <w:tcBorders>
              <w:top w:val="nil"/>
              <w:left w:val="nil"/>
              <w:bottom w:val="single" w:sz="8" w:space="0" w:color="AEAEAE"/>
              <w:right w:val="single" w:sz="8" w:space="0" w:color="AEAEAE"/>
            </w:tcBorders>
            <w:shd w:val="clear" w:color="000000" w:fill="E9EEF4"/>
            <w:vAlign w:val="center"/>
            <w:hideMark/>
          </w:tcPr>
          <w:p w14:paraId="6F5F6722"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26 220,00</w:t>
            </w:r>
          </w:p>
        </w:tc>
        <w:tc>
          <w:tcPr>
            <w:tcW w:w="1259" w:type="dxa"/>
            <w:tcBorders>
              <w:top w:val="nil"/>
              <w:left w:val="nil"/>
              <w:bottom w:val="single" w:sz="8" w:space="0" w:color="AEAEAE"/>
              <w:right w:val="single" w:sz="8" w:space="0" w:color="AEAEAE"/>
            </w:tcBorders>
            <w:shd w:val="clear" w:color="000000" w:fill="E9EEF4"/>
            <w:vAlign w:val="center"/>
            <w:hideMark/>
          </w:tcPr>
          <w:p w14:paraId="3A046C1A"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26 638,00</w:t>
            </w:r>
          </w:p>
        </w:tc>
        <w:tc>
          <w:tcPr>
            <w:tcW w:w="1398" w:type="dxa"/>
            <w:tcBorders>
              <w:top w:val="nil"/>
              <w:left w:val="nil"/>
              <w:bottom w:val="single" w:sz="8" w:space="0" w:color="AEAEAE"/>
              <w:right w:val="single" w:sz="8" w:space="0" w:color="AEAEAE"/>
            </w:tcBorders>
            <w:shd w:val="clear" w:color="000000" w:fill="E9EEF4"/>
            <w:vAlign w:val="center"/>
            <w:hideMark/>
          </w:tcPr>
          <w:p w14:paraId="56B3F8E3"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27 056,00</w:t>
            </w:r>
          </w:p>
        </w:tc>
      </w:tr>
      <w:tr w:rsidR="00053F97" w:rsidRPr="00CF69E2" w14:paraId="088CDB9B"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699CD02E" w14:textId="77777777" w:rsidR="00CF69E2" w:rsidRPr="00CF69E2" w:rsidRDefault="00CF69E2" w:rsidP="00CF69E2">
            <w:pPr>
              <w:spacing w:after="0" w:line="240" w:lineRule="auto"/>
              <w:ind w:firstLineChars="100" w:firstLine="160"/>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Aineet ja tarvikkeet</w:t>
            </w:r>
          </w:p>
        </w:tc>
        <w:tc>
          <w:tcPr>
            <w:tcW w:w="1259" w:type="dxa"/>
            <w:tcBorders>
              <w:top w:val="nil"/>
              <w:left w:val="nil"/>
              <w:bottom w:val="single" w:sz="8" w:space="0" w:color="AEAEAE"/>
              <w:right w:val="single" w:sz="8" w:space="0" w:color="AEAEAE"/>
            </w:tcBorders>
            <w:shd w:val="clear" w:color="000000" w:fill="E9EEF4"/>
            <w:vAlign w:val="center"/>
            <w:hideMark/>
          </w:tcPr>
          <w:p w14:paraId="3FEB6687"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284 928,99</w:t>
            </w:r>
          </w:p>
        </w:tc>
        <w:tc>
          <w:tcPr>
            <w:tcW w:w="1539" w:type="dxa"/>
            <w:tcBorders>
              <w:top w:val="nil"/>
              <w:left w:val="nil"/>
              <w:bottom w:val="single" w:sz="8" w:space="0" w:color="AEAEAE"/>
              <w:right w:val="single" w:sz="8" w:space="0" w:color="AEAEAE"/>
            </w:tcBorders>
            <w:shd w:val="clear" w:color="000000" w:fill="E9EEF4"/>
            <w:vAlign w:val="center"/>
            <w:hideMark/>
          </w:tcPr>
          <w:p w14:paraId="44C91F83"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367 896,00</w:t>
            </w:r>
          </w:p>
        </w:tc>
        <w:tc>
          <w:tcPr>
            <w:tcW w:w="1399" w:type="dxa"/>
            <w:tcBorders>
              <w:top w:val="nil"/>
              <w:left w:val="nil"/>
              <w:bottom w:val="single" w:sz="8" w:space="0" w:color="AEAEAE"/>
              <w:right w:val="single" w:sz="8" w:space="0" w:color="AEAEAE"/>
            </w:tcBorders>
            <w:shd w:val="clear" w:color="000000" w:fill="E9EEF4"/>
            <w:vAlign w:val="center"/>
            <w:hideMark/>
          </w:tcPr>
          <w:p w14:paraId="72CAAF97"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327 129,25</w:t>
            </w:r>
          </w:p>
        </w:tc>
        <w:tc>
          <w:tcPr>
            <w:tcW w:w="1259" w:type="dxa"/>
            <w:tcBorders>
              <w:top w:val="nil"/>
              <w:left w:val="nil"/>
              <w:bottom w:val="single" w:sz="8" w:space="0" w:color="AEAEAE"/>
              <w:right w:val="single" w:sz="8" w:space="0" w:color="AEAEAE"/>
            </w:tcBorders>
            <w:shd w:val="clear" w:color="000000" w:fill="E9EEF4"/>
            <w:vAlign w:val="center"/>
            <w:hideMark/>
          </w:tcPr>
          <w:p w14:paraId="64BF2D3D"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333 161,84</w:t>
            </w:r>
          </w:p>
        </w:tc>
        <w:tc>
          <w:tcPr>
            <w:tcW w:w="1398" w:type="dxa"/>
            <w:tcBorders>
              <w:top w:val="nil"/>
              <w:left w:val="nil"/>
              <w:bottom w:val="single" w:sz="8" w:space="0" w:color="AEAEAE"/>
              <w:right w:val="single" w:sz="8" w:space="0" w:color="AEAEAE"/>
            </w:tcBorders>
            <w:shd w:val="clear" w:color="000000" w:fill="E9EEF4"/>
            <w:vAlign w:val="center"/>
            <w:hideMark/>
          </w:tcPr>
          <w:p w14:paraId="153760E5"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339 694,42</w:t>
            </w:r>
          </w:p>
        </w:tc>
      </w:tr>
      <w:tr w:rsidR="00053F97" w:rsidRPr="00CF69E2" w14:paraId="47E034D9"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1ED17572" w14:textId="77777777" w:rsidR="00CF69E2" w:rsidRPr="00CF69E2" w:rsidRDefault="00CF69E2" w:rsidP="00CF69E2">
            <w:pPr>
              <w:spacing w:after="0" w:line="240" w:lineRule="auto"/>
              <w:ind w:firstLineChars="200" w:firstLine="320"/>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Ostot tilikauden aikana</w:t>
            </w:r>
          </w:p>
        </w:tc>
        <w:tc>
          <w:tcPr>
            <w:tcW w:w="1259" w:type="dxa"/>
            <w:tcBorders>
              <w:top w:val="nil"/>
              <w:left w:val="nil"/>
              <w:bottom w:val="single" w:sz="8" w:space="0" w:color="AEAEAE"/>
              <w:right w:val="single" w:sz="8" w:space="0" w:color="AEAEAE"/>
            </w:tcBorders>
            <w:shd w:val="clear" w:color="000000" w:fill="FFFFFF"/>
            <w:vAlign w:val="center"/>
            <w:hideMark/>
          </w:tcPr>
          <w:p w14:paraId="6493495D"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284 928,99</w:t>
            </w:r>
          </w:p>
        </w:tc>
        <w:tc>
          <w:tcPr>
            <w:tcW w:w="1539" w:type="dxa"/>
            <w:tcBorders>
              <w:top w:val="nil"/>
              <w:left w:val="nil"/>
              <w:bottom w:val="single" w:sz="8" w:space="0" w:color="AEAEAE"/>
              <w:right w:val="single" w:sz="8" w:space="0" w:color="AEAEAE"/>
            </w:tcBorders>
            <w:shd w:val="clear" w:color="000000" w:fill="FFFFFF"/>
            <w:vAlign w:val="center"/>
            <w:hideMark/>
          </w:tcPr>
          <w:p w14:paraId="01726269"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367 896,00</w:t>
            </w:r>
          </w:p>
        </w:tc>
        <w:tc>
          <w:tcPr>
            <w:tcW w:w="1399" w:type="dxa"/>
            <w:tcBorders>
              <w:top w:val="nil"/>
              <w:left w:val="nil"/>
              <w:bottom w:val="single" w:sz="8" w:space="0" w:color="AEAEAE"/>
              <w:right w:val="single" w:sz="8" w:space="0" w:color="AEAEAE"/>
            </w:tcBorders>
            <w:shd w:val="clear" w:color="000000" w:fill="FFFFFF"/>
            <w:vAlign w:val="center"/>
            <w:hideMark/>
          </w:tcPr>
          <w:p w14:paraId="1C35FFA8"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327 129,25</w:t>
            </w:r>
          </w:p>
        </w:tc>
        <w:tc>
          <w:tcPr>
            <w:tcW w:w="1259" w:type="dxa"/>
            <w:tcBorders>
              <w:top w:val="nil"/>
              <w:left w:val="nil"/>
              <w:bottom w:val="single" w:sz="8" w:space="0" w:color="AEAEAE"/>
              <w:right w:val="single" w:sz="8" w:space="0" w:color="AEAEAE"/>
            </w:tcBorders>
            <w:shd w:val="clear" w:color="000000" w:fill="FFFFFF"/>
            <w:vAlign w:val="center"/>
            <w:hideMark/>
          </w:tcPr>
          <w:p w14:paraId="5E9D9BA2"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333 161,84</w:t>
            </w:r>
          </w:p>
        </w:tc>
        <w:tc>
          <w:tcPr>
            <w:tcW w:w="1398" w:type="dxa"/>
            <w:tcBorders>
              <w:top w:val="nil"/>
              <w:left w:val="nil"/>
              <w:bottom w:val="single" w:sz="8" w:space="0" w:color="AEAEAE"/>
              <w:right w:val="single" w:sz="8" w:space="0" w:color="AEAEAE"/>
            </w:tcBorders>
            <w:shd w:val="clear" w:color="000000" w:fill="FFFFFF"/>
            <w:vAlign w:val="center"/>
            <w:hideMark/>
          </w:tcPr>
          <w:p w14:paraId="5F6885C1"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339 694,42</w:t>
            </w:r>
          </w:p>
        </w:tc>
      </w:tr>
      <w:tr w:rsidR="00053F97" w:rsidRPr="00CF69E2" w14:paraId="75222FF1"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7F584CB5" w14:textId="77777777" w:rsidR="00CF69E2" w:rsidRPr="00CF69E2" w:rsidRDefault="00CF69E2" w:rsidP="00CF69E2">
            <w:pPr>
              <w:spacing w:after="0" w:line="240" w:lineRule="auto"/>
              <w:ind w:firstLineChars="100" w:firstLine="160"/>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Annetut avustukset</w:t>
            </w:r>
          </w:p>
        </w:tc>
        <w:tc>
          <w:tcPr>
            <w:tcW w:w="1259" w:type="dxa"/>
            <w:tcBorders>
              <w:top w:val="nil"/>
              <w:left w:val="nil"/>
              <w:bottom w:val="single" w:sz="8" w:space="0" w:color="AEAEAE"/>
              <w:right w:val="single" w:sz="8" w:space="0" w:color="AEAEAE"/>
            </w:tcBorders>
            <w:shd w:val="clear" w:color="000000" w:fill="E9EEF4"/>
            <w:vAlign w:val="center"/>
            <w:hideMark/>
          </w:tcPr>
          <w:p w14:paraId="7983C0D3"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71 949,98</w:t>
            </w:r>
          </w:p>
        </w:tc>
        <w:tc>
          <w:tcPr>
            <w:tcW w:w="1539" w:type="dxa"/>
            <w:tcBorders>
              <w:top w:val="nil"/>
              <w:left w:val="nil"/>
              <w:bottom w:val="single" w:sz="8" w:space="0" w:color="AEAEAE"/>
              <w:right w:val="single" w:sz="8" w:space="0" w:color="AEAEAE"/>
            </w:tcBorders>
            <w:shd w:val="clear" w:color="000000" w:fill="E9EEF4"/>
            <w:vAlign w:val="center"/>
            <w:hideMark/>
          </w:tcPr>
          <w:p w14:paraId="4E894F45"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84 800,00</w:t>
            </w:r>
          </w:p>
        </w:tc>
        <w:tc>
          <w:tcPr>
            <w:tcW w:w="1399" w:type="dxa"/>
            <w:tcBorders>
              <w:top w:val="nil"/>
              <w:left w:val="nil"/>
              <w:bottom w:val="single" w:sz="8" w:space="0" w:color="AEAEAE"/>
              <w:right w:val="single" w:sz="8" w:space="0" w:color="AEAEAE"/>
            </w:tcBorders>
            <w:shd w:val="clear" w:color="000000" w:fill="E9EEF4"/>
            <w:vAlign w:val="center"/>
            <w:hideMark/>
          </w:tcPr>
          <w:p w14:paraId="04B2E436"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89 900,00</w:t>
            </w:r>
          </w:p>
        </w:tc>
        <w:tc>
          <w:tcPr>
            <w:tcW w:w="1259" w:type="dxa"/>
            <w:tcBorders>
              <w:top w:val="nil"/>
              <w:left w:val="nil"/>
              <w:bottom w:val="single" w:sz="8" w:space="0" w:color="AEAEAE"/>
              <w:right w:val="single" w:sz="8" w:space="0" w:color="AEAEAE"/>
            </w:tcBorders>
            <w:shd w:val="clear" w:color="000000" w:fill="E9EEF4"/>
            <w:vAlign w:val="center"/>
            <w:hideMark/>
          </w:tcPr>
          <w:p w14:paraId="5DE98C6F"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89 900,00</w:t>
            </w:r>
          </w:p>
        </w:tc>
        <w:tc>
          <w:tcPr>
            <w:tcW w:w="1398" w:type="dxa"/>
            <w:tcBorders>
              <w:top w:val="nil"/>
              <w:left w:val="nil"/>
              <w:bottom w:val="single" w:sz="8" w:space="0" w:color="AEAEAE"/>
              <w:right w:val="single" w:sz="8" w:space="0" w:color="AEAEAE"/>
            </w:tcBorders>
            <w:shd w:val="clear" w:color="000000" w:fill="E9EEF4"/>
            <w:vAlign w:val="center"/>
            <w:hideMark/>
          </w:tcPr>
          <w:p w14:paraId="63BD6D97"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89 900,00</w:t>
            </w:r>
          </w:p>
        </w:tc>
      </w:tr>
      <w:tr w:rsidR="00053F97" w:rsidRPr="00CF69E2" w14:paraId="274BA3ED"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3B961495" w14:textId="77777777" w:rsidR="00CF69E2" w:rsidRPr="00CF69E2" w:rsidRDefault="00CF69E2" w:rsidP="00CF69E2">
            <w:pPr>
              <w:spacing w:after="0" w:line="240" w:lineRule="auto"/>
              <w:ind w:firstLineChars="100" w:firstLine="160"/>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Muut toimintakulut</w:t>
            </w:r>
          </w:p>
        </w:tc>
        <w:tc>
          <w:tcPr>
            <w:tcW w:w="1259" w:type="dxa"/>
            <w:tcBorders>
              <w:top w:val="nil"/>
              <w:left w:val="nil"/>
              <w:bottom w:val="single" w:sz="8" w:space="0" w:color="AEAEAE"/>
              <w:right w:val="single" w:sz="8" w:space="0" w:color="AEAEAE"/>
            </w:tcBorders>
            <w:shd w:val="clear" w:color="000000" w:fill="FFFFFF"/>
            <w:vAlign w:val="center"/>
            <w:hideMark/>
          </w:tcPr>
          <w:p w14:paraId="07A05E7E"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11 444,85</w:t>
            </w:r>
          </w:p>
        </w:tc>
        <w:tc>
          <w:tcPr>
            <w:tcW w:w="1539" w:type="dxa"/>
            <w:tcBorders>
              <w:top w:val="nil"/>
              <w:left w:val="nil"/>
              <w:bottom w:val="single" w:sz="8" w:space="0" w:color="AEAEAE"/>
              <w:right w:val="single" w:sz="8" w:space="0" w:color="AEAEAE"/>
            </w:tcBorders>
            <w:shd w:val="clear" w:color="000000" w:fill="FFFFFF"/>
            <w:vAlign w:val="center"/>
            <w:hideMark/>
          </w:tcPr>
          <w:p w14:paraId="2E55AA64"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52 360,00</w:t>
            </w:r>
          </w:p>
        </w:tc>
        <w:tc>
          <w:tcPr>
            <w:tcW w:w="1399" w:type="dxa"/>
            <w:tcBorders>
              <w:top w:val="nil"/>
              <w:left w:val="nil"/>
              <w:bottom w:val="single" w:sz="8" w:space="0" w:color="AEAEAE"/>
              <w:right w:val="single" w:sz="8" w:space="0" w:color="AEAEAE"/>
            </w:tcBorders>
            <w:shd w:val="clear" w:color="000000" w:fill="FFFFFF"/>
            <w:vAlign w:val="center"/>
            <w:hideMark/>
          </w:tcPr>
          <w:p w14:paraId="27769506"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45 420,00</w:t>
            </w:r>
          </w:p>
        </w:tc>
        <w:tc>
          <w:tcPr>
            <w:tcW w:w="1259" w:type="dxa"/>
            <w:tcBorders>
              <w:top w:val="nil"/>
              <w:left w:val="nil"/>
              <w:bottom w:val="single" w:sz="8" w:space="0" w:color="AEAEAE"/>
              <w:right w:val="single" w:sz="8" w:space="0" w:color="AEAEAE"/>
            </w:tcBorders>
            <w:shd w:val="clear" w:color="000000" w:fill="FFFFFF"/>
            <w:vAlign w:val="center"/>
            <w:hideMark/>
          </w:tcPr>
          <w:p w14:paraId="0B3FC0BA"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38 920,00</w:t>
            </w:r>
          </w:p>
        </w:tc>
        <w:tc>
          <w:tcPr>
            <w:tcW w:w="1398" w:type="dxa"/>
            <w:tcBorders>
              <w:top w:val="nil"/>
              <w:left w:val="nil"/>
              <w:bottom w:val="single" w:sz="8" w:space="0" w:color="AEAEAE"/>
              <w:right w:val="single" w:sz="8" w:space="0" w:color="AEAEAE"/>
            </w:tcBorders>
            <w:shd w:val="clear" w:color="000000" w:fill="FFFFFF"/>
            <w:vAlign w:val="center"/>
            <w:hideMark/>
          </w:tcPr>
          <w:p w14:paraId="27D1663B"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38 920,00</w:t>
            </w:r>
          </w:p>
        </w:tc>
      </w:tr>
      <w:tr w:rsidR="00053F97" w:rsidRPr="00CF69E2" w14:paraId="4D92B3B7"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1BDC814F" w14:textId="77777777" w:rsidR="00CF69E2" w:rsidRPr="00C42F10" w:rsidRDefault="00CF69E2" w:rsidP="00CF69E2">
            <w:pPr>
              <w:spacing w:after="0" w:line="240" w:lineRule="auto"/>
              <w:rPr>
                <w:rFonts w:ascii="Arial" w:eastAsia="Times New Roman" w:hAnsi="Arial" w:cs="Arial"/>
                <w:b/>
                <w:bCs/>
                <w:color w:val="000000"/>
                <w:sz w:val="16"/>
                <w:szCs w:val="16"/>
                <w:lang w:eastAsia="fi-FI"/>
              </w:rPr>
            </w:pPr>
            <w:r w:rsidRPr="00C42F10">
              <w:rPr>
                <w:rFonts w:ascii="Arial" w:eastAsia="Times New Roman" w:hAnsi="Arial" w:cs="Arial"/>
                <w:b/>
                <w:bCs/>
                <w:color w:val="000000"/>
                <w:sz w:val="16"/>
                <w:szCs w:val="16"/>
                <w:lang w:eastAsia="fi-FI"/>
              </w:rPr>
              <w:t>TOIMINTAKATE</w:t>
            </w:r>
          </w:p>
        </w:tc>
        <w:tc>
          <w:tcPr>
            <w:tcW w:w="1259" w:type="dxa"/>
            <w:tcBorders>
              <w:top w:val="nil"/>
              <w:left w:val="nil"/>
              <w:bottom w:val="single" w:sz="8" w:space="0" w:color="AEAEAE"/>
              <w:right w:val="single" w:sz="8" w:space="0" w:color="AEAEAE"/>
            </w:tcBorders>
            <w:shd w:val="clear" w:color="000000" w:fill="E9EEF4"/>
            <w:vAlign w:val="center"/>
            <w:hideMark/>
          </w:tcPr>
          <w:p w14:paraId="75596EBD"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2 009 584,81</w:t>
            </w:r>
          </w:p>
        </w:tc>
        <w:tc>
          <w:tcPr>
            <w:tcW w:w="1539" w:type="dxa"/>
            <w:tcBorders>
              <w:top w:val="nil"/>
              <w:left w:val="nil"/>
              <w:bottom w:val="single" w:sz="8" w:space="0" w:color="AEAEAE"/>
              <w:right w:val="single" w:sz="8" w:space="0" w:color="AEAEAE"/>
            </w:tcBorders>
            <w:shd w:val="clear" w:color="000000" w:fill="E9EEF4"/>
            <w:vAlign w:val="center"/>
            <w:hideMark/>
          </w:tcPr>
          <w:p w14:paraId="02FA4DF6"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2 228 242,92</w:t>
            </w:r>
          </w:p>
        </w:tc>
        <w:tc>
          <w:tcPr>
            <w:tcW w:w="1399" w:type="dxa"/>
            <w:tcBorders>
              <w:top w:val="nil"/>
              <w:left w:val="nil"/>
              <w:bottom w:val="single" w:sz="8" w:space="0" w:color="AEAEAE"/>
              <w:right w:val="single" w:sz="8" w:space="0" w:color="AEAEAE"/>
            </w:tcBorders>
            <w:shd w:val="clear" w:color="000000" w:fill="E9EEF4"/>
            <w:vAlign w:val="center"/>
            <w:hideMark/>
          </w:tcPr>
          <w:p w14:paraId="578D8F3D"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2 254 990,60</w:t>
            </w:r>
          </w:p>
        </w:tc>
        <w:tc>
          <w:tcPr>
            <w:tcW w:w="1259" w:type="dxa"/>
            <w:tcBorders>
              <w:top w:val="nil"/>
              <w:left w:val="nil"/>
              <w:bottom w:val="single" w:sz="8" w:space="0" w:color="AEAEAE"/>
              <w:right w:val="single" w:sz="8" w:space="0" w:color="AEAEAE"/>
            </w:tcBorders>
            <w:shd w:val="clear" w:color="000000" w:fill="E9EEF4"/>
            <w:vAlign w:val="center"/>
            <w:hideMark/>
          </w:tcPr>
          <w:p w14:paraId="6CBCEBD4"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2 334 367,64</w:t>
            </w:r>
          </w:p>
        </w:tc>
        <w:tc>
          <w:tcPr>
            <w:tcW w:w="1398" w:type="dxa"/>
            <w:tcBorders>
              <w:top w:val="nil"/>
              <w:left w:val="nil"/>
              <w:bottom w:val="single" w:sz="8" w:space="0" w:color="AEAEAE"/>
              <w:right w:val="single" w:sz="8" w:space="0" w:color="AEAEAE"/>
            </w:tcBorders>
            <w:shd w:val="clear" w:color="000000" w:fill="E9EEF4"/>
            <w:vAlign w:val="center"/>
            <w:hideMark/>
          </w:tcPr>
          <w:p w14:paraId="26B01E9A"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2 406 688,17</w:t>
            </w:r>
          </w:p>
        </w:tc>
      </w:tr>
      <w:tr w:rsidR="00053F97" w:rsidRPr="00CF69E2" w14:paraId="1DA178E2"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10054F0C" w14:textId="77777777" w:rsidR="00CF69E2" w:rsidRPr="00CF69E2" w:rsidRDefault="00CF69E2" w:rsidP="00CF69E2">
            <w:pPr>
              <w:spacing w:after="0" w:line="240" w:lineRule="auto"/>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Kirkollisverotulot</w:t>
            </w:r>
          </w:p>
        </w:tc>
        <w:tc>
          <w:tcPr>
            <w:tcW w:w="1259" w:type="dxa"/>
            <w:tcBorders>
              <w:top w:val="nil"/>
              <w:left w:val="nil"/>
              <w:bottom w:val="single" w:sz="8" w:space="0" w:color="AEAEAE"/>
              <w:right w:val="single" w:sz="8" w:space="0" w:color="AEAEAE"/>
            </w:tcBorders>
            <w:shd w:val="clear" w:color="000000" w:fill="FFFFFF"/>
            <w:vAlign w:val="center"/>
            <w:hideMark/>
          </w:tcPr>
          <w:p w14:paraId="36B6317D"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-2 336 005,82</w:t>
            </w:r>
          </w:p>
        </w:tc>
        <w:tc>
          <w:tcPr>
            <w:tcW w:w="1539" w:type="dxa"/>
            <w:tcBorders>
              <w:top w:val="nil"/>
              <w:left w:val="nil"/>
              <w:bottom w:val="single" w:sz="8" w:space="0" w:color="AEAEAE"/>
              <w:right w:val="single" w:sz="8" w:space="0" w:color="AEAEAE"/>
            </w:tcBorders>
            <w:shd w:val="clear" w:color="000000" w:fill="FFFFFF"/>
            <w:vAlign w:val="center"/>
            <w:hideMark/>
          </w:tcPr>
          <w:p w14:paraId="06954FBF"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-2 360 000,00</w:t>
            </w:r>
          </w:p>
        </w:tc>
        <w:tc>
          <w:tcPr>
            <w:tcW w:w="1399" w:type="dxa"/>
            <w:tcBorders>
              <w:top w:val="nil"/>
              <w:left w:val="nil"/>
              <w:bottom w:val="single" w:sz="8" w:space="0" w:color="AEAEAE"/>
              <w:right w:val="single" w:sz="8" w:space="0" w:color="AEAEAE"/>
            </w:tcBorders>
            <w:shd w:val="clear" w:color="000000" w:fill="FFFFFF"/>
            <w:vAlign w:val="center"/>
            <w:hideMark/>
          </w:tcPr>
          <w:p w14:paraId="292102DE"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-2 383 000,00</w:t>
            </w:r>
          </w:p>
        </w:tc>
        <w:tc>
          <w:tcPr>
            <w:tcW w:w="1259" w:type="dxa"/>
            <w:tcBorders>
              <w:top w:val="nil"/>
              <w:left w:val="nil"/>
              <w:bottom w:val="single" w:sz="8" w:space="0" w:color="AEAEAE"/>
              <w:right w:val="single" w:sz="8" w:space="0" w:color="AEAEAE"/>
            </w:tcBorders>
            <w:shd w:val="clear" w:color="000000" w:fill="FFFFFF"/>
            <w:vAlign w:val="center"/>
            <w:hideMark/>
          </w:tcPr>
          <w:p w14:paraId="7277C621"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-2 383 000,00</w:t>
            </w:r>
          </w:p>
        </w:tc>
        <w:tc>
          <w:tcPr>
            <w:tcW w:w="1398" w:type="dxa"/>
            <w:tcBorders>
              <w:top w:val="nil"/>
              <w:left w:val="nil"/>
              <w:bottom w:val="single" w:sz="8" w:space="0" w:color="AEAEAE"/>
              <w:right w:val="single" w:sz="8" w:space="0" w:color="AEAEAE"/>
            </w:tcBorders>
            <w:shd w:val="clear" w:color="000000" w:fill="FFFFFF"/>
            <w:vAlign w:val="center"/>
            <w:hideMark/>
          </w:tcPr>
          <w:p w14:paraId="77F8C4C4"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-2 383 000,00</w:t>
            </w:r>
          </w:p>
        </w:tc>
      </w:tr>
      <w:tr w:rsidR="00053F97" w:rsidRPr="00CF69E2" w14:paraId="3015FE50"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56A73C4F" w14:textId="77777777" w:rsidR="00CF69E2" w:rsidRPr="00CF69E2" w:rsidRDefault="00CF69E2" w:rsidP="00CF69E2">
            <w:pPr>
              <w:spacing w:after="0" w:line="240" w:lineRule="auto"/>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Valtionrahoitus</w:t>
            </w:r>
          </w:p>
        </w:tc>
        <w:tc>
          <w:tcPr>
            <w:tcW w:w="1259" w:type="dxa"/>
            <w:tcBorders>
              <w:top w:val="nil"/>
              <w:left w:val="nil"/>
              <w:bottom w:val="single" w:sz="8" w:space="0" w:color="AEAEAE"/>
              <w:right w:val="single" w:sz="8" w:space="0" w:color="AEAEAE"/>
            </w:tcBorders>
            <w:shd w:val="clear" w:color="000000" w:fill="E9EEF4"/>
            <w:vAlign w:val="center"/>
            <w:hideMark/>
          </w:tcPr>
          <w:p w14:paraId="68C1841B"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-218 943,00</w:t>
            </w:r>
          </w:p>
        </w:tc>
        <w:tc>
          <w:tcPr>
            <w:tcW w:w="1539" w:type="dxa"/>
            <w:tcBorders>
              <w:top w:val="nil"/>
              <w:left w:val="nil"/>
              <w:bottom w:val="single" w:sz="8" w:space="0" w:color="AEAEAE"/>
              <w:right w:val="single" w:sz="8" w:space="0" w:color="AEAEAE"/>
            </w:tcBorders>
            <w:shd w:val="clear" w:color="000000" w:fill="E9EEF4"/>
            <w:vAlign w:val="center"/>
            <w:hideMark/>
          </w:tcPr>
          <w:p w14:paraId="62F5DEBE"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-250 000,00</w:t>
            </w:r>
          </w:p>
        </w:tc>
        <w:tc>
          <w:tcPr>
            <w:tcW w:w="1399" w:type="dxa"/>
            <w:tcBorders>
              <w:top w:val="nil"/>
              <w:left w:val="nil"/>
              <w:bottom w:val="single" w:sz="8" w:space="0" w:color="AEAEAE"/>
              <w:right w:val="single" w:sz="8" w:space="0" w:color="AEAEAE"/>
            </w:tcBorders>
            <w:shd w:val="clear" w:color="000000" w:fill="E9EEF4"/>
            <w:vAlign w:val="center"/>
            <w:hideMark/>
          </w:tcPr>
          <w:p w14:paraId="0D6EFE30"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-225 000,00</w:t>
            </w:r>
          </w:p>
        </w:tc>
        <w:tc>
          <w:tcPr>
            <w:tcW w:w="1259" w:type="dxa"/>
            <w:tcBorders>
              <w:top w:val="nil"/>
              <w:left w:val="nil"/>
              <w:bottom w:val="single" w:sz="8" w:space="0" w:color="AEAEAE"/>
              <w:right w:val="single" w:sz="8" w:space="0" w:color="AEAEAE"/>
            </w:tcBorders>
            <w:shd w:val="clear" w:color="000000" w:fill="E9EEF4"/>
            <w:vAlign w:val="center"/>
            <w:hideMark/>
          </w:tcPr>
          <w:p w14:paraId="761A1EC6"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-225 000,00</w:t>
            </w:r>
          </w:p>
        </w:tc>
        <w:tc>
          <w:tcPr>
            <w:tcW w:w="1398" w:type="dxa"/>
            <w:tcBorders>
              <w:top w:val="nil"/>
              <w:left w:val="nil"/>
              <w:bottom w:val="single" w:sz="8" w:space="0" w:color="AEAEAE"/>
              <w:right w:val="single" w:sz="8" w:space="0" w:color="AEAEAE"/>
            </w:tcBorders>
            <w:shd w:val="clear" w:color="000000" w:fill="E9EEF4"/>
            <w:vAlign w:val="center"/>
            <w:hideMark/>
          </w:tcPr>
          <w:p w14:paraId="631B79A1"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-225 000,00</w:t>
            </w:r>
          </w:p>
        </w:tc>
      </w:tr>
      <w:tr w:rsidR="00053F97" w:rsidRPr="00CF69E2" w14:paraId="52D6D3EB"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56CA2152" w14:textId="77777777" w:rsidR="00CF69E2" w:rsidRPr="00CF69E2" w:rsidRDefault="00CF69E2" w:rsidP="00CF69E2">
            <w:pPr>
              <w:spacing w:after="0" w:line="240" w:lineRule="auto"/>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Verotuskulut</w:t>
            </w:r>
          </w:p>
        </w:tc>
        <w:tc>
          <w:tcPr>
            <w:tcW w:w="1259" w:type="dxa"/>
            <w:tcBorders>
              <w:top w:val="nil"/>
              <w:left w:val="nil"/>
              <w:bottom w:val="single" w:sz="8" w:space="0" w:color="AEAEAE"/>
              <w:right w:val="single" w:sz="8" w:space="0" w:color="AEAEAE"/>
            </w:tcBorders>
            <w:shd w:val="clear" w:color="000000" w:fill="FFFFFF"/>
            <w:vAlign w:val="center"/>
            <w:hideMark/>
          </w:tcPr>
          <w:p w14:paraId="236D33F6"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30 308,27</w:t>
            </w:r>
          </w:p>
        </w:tc>
        <w:tc>
          <w:tcPr>
            <w:tcW w:w="1539" w:type="dxa"/>
            <w:tcBorders>
              <w:top w:val="nil"/>
              <w:left w:val="nil"/>
              <w:bottom w:val="single" w:sz="8" w:space="0" w:color="AEAEAE"/>
              <w:right w:val="single" w:sz="8" w:space="0" w:color="AEAEAE"/>
            </w:tcBorders>
            <w:shd w:val="clear" w:color="000000" w:fill="FFFFFF"/>
            <w:vAlign w:val="center"/>
            <w:hideMark/>
          </w:tcPr>
          <w:p w14:paraId="2F6F30CC"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31 200,00</w:t>
            </w:r>
          </w:p>
        </w:tc>
        <w:tc>
          <w:tcPr>
            <w:tcW w:w="1399" w:type="dxa"/>
            <w:tcBorders>
              <w:top w:val="nil"/>
              <w:left w:val="nil"/>
              <w:bottom w:val="single" w:sz="8" w:space="0" w:color="AEAEAE"/>
              <w:right w:val="single" w:sz="8" w:space="0" w:color="AEAEAE"/>
            </w:tcBorders>
            <w:shd w:val="clear" w:color="000000" w:fill="FFFFFF"/>
            <w:vAlign w:val="center"/>
            <w:hideMark/>
          </w:tcPr>
          <w:p w14:paraId="57AFC013"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31 200,00</w:t>
            </w:r>
          </w:p>
        </w:tc>
        <w:tc>
          <w:tcPr>
            <w:tcW w:w="1259" w:type="dxa"/>
            <w:tcBorders>
              <w:top w:val="nil"/>
              <w:left w:val="nil"/>
              <w:bottom w:val="single" w:sz="8" w:space="0" w:color="AEAEAE"/>
              <w:right w:val="single" w:sz="8" w:space="0" w:color="AEAEAE"/>
            </w:tcBorders>
            <w:shd w:val="clear" w:color="000000" w:fill="FFFFFF"/>
            <w:vAlign w:val="center"/>
            <w:hideMark/>
          </w:tcPr>
          <w:p w14:paraId="0C687B10"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31 200,00</w:t>
            </w:r>
          </w:p>
        </w:tc>
        <w:tc>
          <w:tcPr>
            <w:tcW w:w="1398" w:type="dxa"/>
            <w:tcBorders>
              <w:top w:val="nil"/>
              <w:left w:val="nil"/>
              <w:bottom w:val="single" w:sz="8" w:space="0" w:color="AEAEAE"/>
              <w:right w:val="single" w:sz="8" w:space="0" w:color="AEAEAE"/>
            </w:tcBorders>
            <w:shd w:val="clear" w:color="000000" w:fill="FFFFFF"/>
            <w:vAlign w:val="center"/>
            <w:hideMark/>
          </w:tcPr>
          <w:p w14:paraId="1F45C658"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31 200,00</w:t>
            </w:r>
          </w:p>
        </w:tc>
      </w:tr>
      <w:tr w:rsidR="00053F97" w:rsidRPr="00CF69E2" w14:paraId="1836D45F"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168CAFD2" w14:textId="77777777" w:rsidR="00CF69E2" w:rsidRPr="00CF69E2" w:rsidRDefault="00CF69E2" w:rsidP="00CF69E2">
            <w:pPr>
              <w:spacing w:after="0" w:line="240" w:lineRule="auto"/>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Kirkon rahastomaksut</w:t>
            </w:r>
          </w:p>
        </w:tc>
        <w:tc>
          <w:tcPr>
            <w:tcW w:w="1259" w:type="dxa"/>
            <w:tcBorders>
              <w:top w:val="nil"/>
              <w:left w:val="nil"/>
              <w:bottom w:val="single" w:sz="8" w:space="0" w:color="AEAEAE"/>
              <w:right w:val="single" w:sz="8" w:space="0" w:color="AEAEAE"/>
            </w:tcBorders>
            <w:shd w:val="clear" w:color="000000" w:fill="E9EEF4"/>
            <w:vAlign w:val="center"/>
            <w:hideMark/>
          </w:tcPr>
          <w:p w14:paraId="2E41CFC6"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178 932,00</w:t>
            </w:r>
          </w:p>
        </w:tc>
        <w:tc>
          <w:tcPr>
            <w:tcW w:w="1539" w:type="dxa"/>
            <w:tcBorders>
              <w:top w:val="nil"/>
              <w:left w:val="nil"/>
              <w:bottom w:val="single" w:sz="8" w:space="0" w:color="AEAEAE"/>
              <w:right w:val="single" w:sz="8" w:space="0" w:color="AEAEAE"/>
            </w:tcBorders>
            <w:shd w:val="clear" w:color="000000" w:fill="E9EEF4"/>
            <w:vAlign w:val="center"/>
            <w:hideMark/>
          </w:tcPr>
          <w:p w14:paraId="2DCCB985"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195 740,00</w:t>
            </w:r>
          </w:p>
        </w:tc>
        <w:tc>
          <w:tcPr>
            <w:tcW w:w="1399" w:type="dxa"/>
            <w:tcBorders>
              <w:top w:val="nil"/>
              <w:left w:val="nil"/>
              <w:bottom w:val="single" w:sz="8" w:space="0" w:color="AEAEAE"/>
              <w:right w:val="single" w:sz="8" w:space="0" w:color="AEAEAE"/>
            </w:tcBorders>
            <w:shd w:val="clear" w:color="000000" w:fill="E9EEF4"/>
            <w:vAlign w:val="center"/>
            <w:hideMark/>
          </w:tcPr>
          <w:p w14:paraId="21F5EDF2"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195 740,00</w:t>
            </w:r>
          </w:p>
        </w:tc>
        <w:tc>
          <w:tcPr>
            <w:tcW w:w="1259" w:type="dxa"/>
            <w:tcBorders>
              <w:top w:val="nil"/>
              <w:left w:val="nil"/>
              <w:bottom w:val="single" w:sz="8" w:space="0" w:color="AEAEAE"/>
              <w:right w:val="single" w:sz="8" w:space="0" w:color="AEAEAE"/>
            </w:tcBorders>
            <w:shd w:val="clear" w:color="000000" w:fill="E9EEF4"/>
            <w:vAlign w:val="center"/>
            <w:hideMark/>
          </w:tcPr>
          <w:p w14:paraId="72B63374"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195 740,00</w:t>
            </w:r>
          </w:p>
        </w:tc>
        <w:tc>
          <w:tcPr>
            <w:tcW w:w="1398" w:type="dxa"/>
            <w:tcBorders>
              <w:top w:val="nil"/>
              <w:left w:val="nil"/>
              <w:bottom w:val="single" w:sz="8" w:space="0" w:color="AEAEAE"/>
              <w:right w:val="single" w:sz="8" w:space="0" w:color="AEAEAE"/>
            </w:tcBorders>
            <w:shd w:val="clear" w:color="000000" w:fill="E9EEF4"/>
            <w:vAlign w:val="center"/>
            <w:hideMark/>
          </w:tcPr>
          <w:p w14:paraId="52E0E17A"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195 740,00</w:t>
            </w:r>
          </w:p>
        </w:tc>
      </w:tr>
      <w:tr w:rsidR="00053F97" w:rsidRPr="00CF69E2" w14:paraId="31FCDDEB"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0A7E0C31" w14:textId="77777777" w:rsidR="00CF69E2" w:rsidRPr="00CF69E2" w:rsidRDefault="00CF69E2" w:rsidP="00CF69E2">
            <w:pPr>
              <w:spacing w:after="0" w:line="240" w:lineRule="auto"/>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Rahoitustuotot- ja kulut</w:t>
            </w:r>
          </w:p>
        </w:tc>
        <w:tc>
          <w:tcPr>
            <w:tcW w:w="1259" w:type="dxa"/>
            <w:tcBorders>
              <w:top w:val="nil"/>
              <w:left w:val="nil"/>
              <w:bottom w:val="single" w:sz="8" w:space="0" w:color="AEAEAE"/>
              <w:right w:val="single" w:sz="8" w:space="0" w:color="AEAEAE"/>
            </w:tcBorders>
            <w:shd w:val="clear" w:color="000000" w:fill="FFFFFF"/>
            <w:vAlign w:val="center"/>
            <w:hideMark/>
          </w:tcPr>
          <w:p w14:paraId="20A678D0"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-49 324,94</w:t>
            </w:r>
          </w:p>
        </w:tc>
        <w:tc>
          <w:tcPr>
            <w:tcW w:w="1539" w:type="dxa"/>
            <w:tcBorders>
              <w:top w:val="nil"/>
              <w:left w:val="nil"/>
              <w:bottom w:val="single" w:sz="8" w:space="0" w:color="AEAEAE"/>
              <w:right w:val="single" w:sz="8" w:space="0" w:color="AEAEAE"/>
            </w:tcBorders>
            <w:shd w:val="clear" w:color="000000" w:fill="FFFFFF"/>
            <w:vAlign w:val="center"/>
            <w:hideMark/>
          </w:tcPr>
          <w:p w14:paraId="2D758234"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-11 000,00</w:t>
            </w:r>
          </w:p>
        </w:tc>
        <w:tc>
          <w:tcPr>
            <w:tcW w:w="1399" w:type="dxa"/>
            <w:tcBorders>
              <w:top w:val="nil"/>
              <w:left w:val="nil"/>
              <w:bottom w:val="single" w:sz="8" w:space="0" w:color="AEAEAE"/>
              <w:right w:val="single" w:sz="8" w:space="0" w:color="AEAEAE"/>
            </w:tcBorders>
            <w:shd w:val="clear" w:color="000000" w:fill="FFFFFF"/>
            <w:vAlign w:val="center"/>
            <w:hideMark/>
          </w:tcPr>
          <w:p w14:paraId="1010D90A"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-11 000,00</w:t>
            </w:r>
          </w:p>
        </w:tc>
        <w:tc>
          <w:tcPr>
            <w:tcW w:w="1259" w:type="dxa"/>
            <w:tcBorders>
              <w:top w:val="nil"/>
              <w:left w:val="nil"/>
              <w:bottom w:val="single" w:sz="8" w:space="0" w:color="AEAEAE"/>
              <w:right w:val="single" w:sz="8" w:space="0" w:color="AEAEAE"/>
            </w:tcBorders>
            <w:shd w:val="clear" w:color="000000" w:fill="FFFFFF"/>
            <w:vAlign w:val="center"/>
            <w:hideMark/>
          </w:tcPr>
          <w:p w14:paraId="7163076E"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-11 000,00</w:t>
            </w:r>
          </w:p>
        </w:tc>
        <w:tc>
          <w:tcPr>
            <w:tcW w:w="1398" w:type="dxa"/>
            <w:tcBorders>
              <w:top w:val="nil"/>
              <w:left w:val="nil"/>
              <w:bottom w:val="single" w:sz="8" w:space="0" w:color="AEAEAE"/>
              <w:right w:val="single" w:sz="8" w:space="0" w:color="AEAEAE"/>
            </w:tcBorders>
            <w:shd w:val="clear" w:color="000000" w:fill="FFFFFF"/>
            <w:vAlign w:val="center"/>
            <w:hideMark/>
          </w:tcPr>
          <w:p w14:paraId="7F210D01"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-11 000,00</w:t>
            </w:r>
          </w:p>
        </w:tc>
      </w:tr>
      <w:tr w:rsidR="00053F97" w:rsidRPr="00CF69E2" w14:paraId="093A372B"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4CDA5244" w14:textId="77777777" w:rsidR="00CF69E2" w:rsidRPr="00CF69E2" w:rsidRDefault="00CF69E2" w:rsidP="00CF69E2">
            <w:pPr>
              <w:spacing w:after="0" w:line="240" w:lineRule="auto"/>
              <w:ind w:firstLineChars="100" w:firstLine="160"/>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Korkotuotot</w:t>
            </w:r>
          </w:p>
        </w:tc>
        <w:tc>
          <w:tcPr>
            <w:tcW w:w="1259" w:type="dxa"/>
            <w:tcBorders>
              <w:top w:val="nil"/>
              <w:left w:val="nil"/>
              <w:bottom w:val="single" w:sz="8" w:space="0" w:color="AEAEAE"/>
              <w:right w:val="single" w:sz="8" w:space="0" w:color="AEAEAE"/>
            </w:tcBorders>
            <w:shd w:val="clear" w:color="000000" w:fill="E9EEF4"/>
            <w:vAlign w:val="center"/>
            <w:hideMark/>
          </w:tcPr>
          <w:p w14:paraId="6E92E8FF"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-7 648,37</w:t>
            </w:r>
          </w:p>
        </w:tc>
        <w:tc>
          <w:tcPr>
            <w:tcW w:w="1539" w:type="dxa"/>
            <w:tcBorders>
              <w:top w:val="nil"/>
              <w:left w:val="nil"/>
              <w:bottom w:val="single" w:sz="8" w:space="0" w:color="AEAEAE"/>
              <w:right w:val="single" w:sz="8" w:space="0" w:color="AEAEAE"/>
            </w:tcBorders>
            <w:shd w:val="clear" w:color="000000" w:fill="E9EEF4"/>
            <w:vAlign w:val="center"/>
            <w:hideMark/>
          </w:tcPr>
          <w:p w14:paraId="150166DD"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-1 000,00</w:t>
            </w:r>
          </w:p>
        </w:tc>
        <w:tc>
          <w:tcPr>
            <w:tcW w:w="1399" w:type="dxa"/>
            <w:tcBorders>
              <w:top w:val="nil"/>
              <w:left w:val="nil"/>
              <w:bottom w:val="single" w:sz="8" w:space="0" w:color="AEAEAE"/>
              <w:right w:val="single" w:sz="8" w:space="0" w:color="AEAEAE"/>
            </w:tcBorders>
            <w:shd w:val="clear" w:color="000000" w:fill="E9EEF4"/>
            <w:vAlign w:val="center"/>
            <w:hideMark/>
          </w:tcPr>
          <w:p w14:paraId="71D3F93C"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-1 000,00</w:t>
            </w:r>
          </w:p>
        </w:tc>
        <w:tc>
          <w:tcPr>
            <w:tcW w:w="1259" w:type="dxa"/>
            <w:tcBorders>
              <w:top w:val="nil"/>
              <w:left w:val="nil"/>
              <w:bottom w:val="single" w:sz="8" w:space="0" w:color="AEAEAE"/>
              <w:right w:val="single" w:sz="8" w:space="0" w:color="AEAEAE"/>
            </w:tcBorders>
            <w:shd w:val="clear" w:color="000000" w:fill="E9EEF4"/>
            <w:vAlign w:val="center"/>
            <w:hideMark/>
          </w:tcPr>
          <w:p w14:paraId="6C0D618A"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-1 000,00</w:t>
            </w:r>
          </w:p>
        </w:tc>
        <w:tc>
          <w:tcPr>
            <w:tcW w:w="1398" w:type="dxa"/>
            <w:tcBorders>
              <w:top w:val="nil"/>
              <w:left w:val="nil"/>
              <w:bottom w:val="single" w:sz="8" w:space="0" w:color="AEAEAE"/>
              <w:right w:val="single" w:sz="8" w:space="0" w:color="AEAEAE"/>
            </w:tcBorders>
            <w:shd w:val="clear" w:color="000000" w:fill="E9EEF4"/>
            <w:vAlign w:val="center"/>
            <w:hideMark/>
          </w:tcPr>
          <w:p w14:paraId="5863D6F4"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-1 000,00</w:t>
            </w:r>
          </w:p>
        </w:tc>
      </w:tr>
      <w:tr w:rsidR="00053F97" w:rsidRPr="00CF69E2" w14:paraId="76B9992A"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19632F03" w14:textId="77777777" w:rsidR="00CF69E2" w:rsidRPr="00CF69E2" w:rsidRDefault="00CF69E2" w:rsidP="00CF69E2">
            <w:pPr>
              <w:spacing w:after="0" w:line="240" w:lineRule="auto"/>
              <w:ind w:firstLineChars="100" w:firstLine="160"/>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Muut rahoitustuotot</w:t>
            </w:r>
          </w:p>
        </w:tc>
        <w:tc>
          <w:tcPr>
            <w:tcW w:w="1259" w:type="dxa"/>
            <w:tcBorders>
              <w:top w:val="nil"/>
              <w:left w:val="nil"/>
              <w:bottom w:val="single" w:sz="8" w:space="0" w:color="AEAEAE"/>
              <w:right w:val="single" w:sz="8" w:space="0" w:color="AEAEAE"/>
            </w:tcBorders>
            <w:shd w:val="clear" w:color="000000" w:fill="FFFFFF"/>
            <w:vAlign w:val="center"/>
            <w:hideMark/>
          </w:tcPr>
          <w:p w14:paraId="0D0F3705"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-41 755,30</w:t>
            </w:r>
          </w:p>
        </w:tc>
        <w:tc>
          <w:tcPr>
            <w:tcW w:w="1539" w:type="dxa"/>
            <w:tcBorders>
              <w:top w:val="nil"/>
              <w:left w:val="nil"/>
              <w:bottom w:val="single" w:sz="8" w:space="0" w:color="AEAEAE"/>
              <w:right w:val="single" w:sz="8" w:space="0" w:color="AEAEAE"/>
            </w:tcBorders>
            <w:shd w:val="clear" w:color="000000" w:fill="FFFFFF"/>
            <w:vAlign w:val="center"/>
            <w:hideMark/>
          </w:tcPr>
          <w:p w14:paraId="1BBE85BF"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-10 000,00</w:t>
            </w:r>
          </w:p>
        </w:tc>
        <w:tc>
          <w:tcPr>
            <w:tcW w:w="1399" w:type="dxa"/>
            <w:tcBorders>
              <w:top w:val="nil"/>
              <w:left w:val="nil"/>
              <w:bottom w:val="single" w:sz="8" w:space="0" w:color="AEAEAE"/>
              <w:right w:val="single" w:sz="8" w:space="0" w:color="AEAEAE"/>
            </w:tcBorders>
            <w:shd w:val="clear" w:color="000000" w:fill="FFFFFF"/>
            <w:vAlign w:val="center"/>
            <w:hideMark/>
          </w:tcPr>
          <w:p w14:paraId="771DBC70"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-10 000,00</w:t>
            </w:r>
          </w:p>
        </w:tc>
        <w:tc>
          <w:tcPr>
            <w:tcW w:w="1259" w:type="dxa"/>
            <w:tcBorders>
              <w:top w:val="nil"/>
              <w:left w:val="nil"/>
              <w:bottom w:val="single" w:sz="8" w:space="0" w:color="AEAEAE"/>
              <w:right w:val="single" w:sz="8" w:space="0" w:color="AEAEAE"/>
            </w:tcBorders>
            <w:shd w:val="clear" w:color="000000" w:fill="FFFFFF"/>
            <w:vAlign w:val="center"/>
            <w:hideMark/>
          </w:tcPr>
          <w:p w14:paraId="4AD2FC8A"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-10 000,00</w:t>
            </w:r>
          </w:p>
        </w:tc>
        <w:tc>
          <w:tcPr>
            <w:tcW w:w="1398" w:type="dxa"/>
            <w:tcBorders>
              <w:top w:val="nil"/>
              <w:left w:val="nil"/>
              <w:bottom w:val="single" w:sz="8" w:space="0" w:color="AEAEAE"/>
              <w:right w:val="single" w:sz="8" w:space="0" w:color="AEAEAE"/>
            </w:tcBorders>
            <w:shd w:val="clear" w:color="000000" w:fill="FFFFFF"/>
            <w:vAlign w:val="center"/>
            <w:hideMark/>
          </w:tcPr>
          <w:p w14:paraId="1B2F0AAF"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-10 000,00</w:t>
            </w:r>
          </w:p>
        </w:tc>
      </w:tr>
      <w:tr w:rsidR="00053F97" w:rsidRPr="00CF69E2" w14:paraId="3EFBAE0D"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4C07A276" w14:textId="77777777" w:rsidR="00CF69E2" w:rsidRPr="00CF69E2" w:rsidRDefault="00CF69E2" w:rsidP="00CF69E2">
            <w:pPr>
              <w:spacing w:after="0" w:line="240" w:lineRule="auto"/>
              <w:ind w:firstLineChars="100" w:firstLine="160"/>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Korkokulut</w:t>
            </w:r>
          </w:p>
        </w:tc>
        <w:tc>
          <w:tcPr>
            <w:tcW w:w="1259" w:type="dxa"/>
            <w:tcBorders>
              <w:top w:val="nil"/>
              <w:left w:val="nil"/>
              <w:bottom w:val="single" w:sz="8" w:space="0" w:color="AEAEAE"/>
              <w:right w:val="single" w:sz="8" w:space="0" w:color="AEAEAE"/>
            </w:tcBorders>
            <w:shd w:val="clear" w:color="000000" w:fill="FFFFFF"/>
            <w:vAlign w:val="center"/>
            <w:hideMark/>
          </w:tcPr>
          <w:p w14:paraId="5BF06720"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78,73</w:t>
            </w:r>
          </w:p>
        </w:tc>
        <w:tc>
          <w:tcPr>
            <w:tcW w:w="1539" w:type="dxa"/>
            <w:tcBorders>
              <w:top w:val="nil"/>
              <w:left w:val="nil"/>
              <w:bottom w:val="single" w:sz="8" w:space="0" w:color="AEAEAE"/>
              <w:right w:val="single" w:sz="8" w:space="0" w:color="AEAEAE"/>
            </w:tcBorders>
            <w:shd w:val="clear" w:color="000000" w:fill="FFFFFF"/>
            <w:vAlign w:val="center"/>
            <w:hideMark/>
          </w:tcPr>
          <w:p w14:paraId="30B123CC"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0,00</w:t>
            </w:r>
          </w:p>
        </w:tc>
        <w:tc>
          <w:tcPr>
            <w:tcW w:w="1399" w:type="dxa"/>
            <w:tcBorders>
              <w:top w:val="nil"/>
              <w:left w:val="nil"/>
              <w:bottom w:val="single" w:sz="8" w:space="0" w:color="AEAEAE"/>
              <w:right w:val="single" w:sz="8" w:space="0" w:color="AEAEAE"/>
            </w:tcBorders>
            <w:shd w:val="clear" w:color="000000" w:fill="FFFFFF"/>
            <w:vAlign w:val="center"/>
            <w:hideMark/>
          </w:tcPr>
          <w:p w14:paraId="16B7158A"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c>
          <w:tcPr>
            <w:tcW w:w="1259" w:type="dxa"/>
            <w:tcBorders>
              <w:top w:val="nil"/>
              <w:left w:val="nil"/>
              <w:bottom w:val="single" w:sz="8" w:space="0" w:color="AEAEAE"/>
              <w:right w:val="single" w:sz="8" w:space="0" w:color="AEAEAE"/>
            </w:tcBorders>
            <w:shd w:val="clear" w:color="000000" w:fill="FFFFFF"/>
            <w:vAlign w:val="center"/>
            <w:hideMark/>
          </w:tcPr>
          <w:p w14:paraId="08C20D1A"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c>
          <w:tcPr>
            <w:tcW w:w="1398" w:type="dxa"/>
            <w:tcBorders>
              <w:top w:val="nil"/>
              <w:left w:val="nil"/>
              <w:bottom w:val="single" w:sz="8" w:space="0" w:color="AEAEAE"/>
              <w:right w:val="single" w:sz="8" w:space="0" w:color="AEAEAE"/>
            </w:tcBorders>
            <w:shd w:val="clear" w:color="000000" w:fill="FFFFFF"/>
            <w:vAlign w:val="center"/>
            <w:hideMark/>
          </w:tcPr>
          <w:p w14:paraId="177D5A3E"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r>
      <w:tr w:rsidR="00053F97" w:rsidRPr="00CF69E2" w14:paraId="0D22EB84"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20B16DE3" w14:textId="77777777" w:rsidR="00CF69E2" w:rsidRPr="00CF69E2" w:rsidRDefault="00CF69E2" w:rsidP="00CF69E2">
            <w:pPr>
              <w:spacing w:after="0" w:line="240" w:lineRule="auto"/>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VUOSIKATE</w:t>
            </w:r>
          </w:p>
        </w:tc>
        <w:tc>
          <w:tcPr>
            <w:tcW w:w="1259" w:type="dxa"/>
            <w:tcBorders>
              <w:top w:val="nil"/>
              <w:left w:val="nil"/>
              <w:bottom w:val="single" w:sz="8" w:space="0" w:color="AEAEAE"/>
              <w:right w:val="single" w:sz="8" w:space="0" w:color="AEAEAE"/>
            </w:tcBorders>
            <w:shd w:val="clear" w:color="000000" w:fill="FFFFFF"/>
            <w:vAlign w:val="center"/>
            <w:hideMark/>
          </w:tcPr>
          <w:p w14:paraId="51D157D5"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-385 448,68</w:t>
            </w:r>
          </w:p>
        </w:tc>
        <w:tc>
          <w:tcPr>
            <w:tcW w:w="1539" w:type="dxa"/>
            <w:tcBorders>
              <w:top w:val="nil"/>
              <w:left w:val="nil"/>
              <w:bottom w:val="single" w:sz="8" w:space="0" w:color="AEAEAE"/>
              <w:right w:val="single" w:sz="8" w:space="0" w:color="AEAEAE"/>
            </w:tcBorders>
            <w:shd w:val="clear" w:color="000000" w:fill="FFFFFF"/>
            <w:vAlign w:val="center"/>
            <w:hideMark/>
          </w:tcPr>
          <w:p w14:paraId="67237353"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-165 817,08</w:t>
            </w:r>
          </w:p>
        </w:tc>
        <w:tc>
          <w:tcPr>
            <w:tcW w:w="1399" w:type="dxa"/>
            <w:tcBorders>
              <w:top w:val="nil"/>
              <w:left w:val="nil"/>
              <w:bottom w:val="single" w:sz="8" w:space="0" w:color="AEAEAE"/>
              <w:right w:val="single" w:sz="8" w:space="0" w:color="AEAEAE"/>
            </w:tcBorders>
            <w:shd w:val="clear" w:color="000000" w:fill="FFFFFF"/>
            <w:vAlign w:val="center"/>
            <w:hideMark/>
          </w:tcPr>
          <w:p w14:paraId="560C1509"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-137 069,40</w:t>
            </w:r>
          </w:p>
        </w:tc>
        <w:tc>
          <w:tcPr>
            <w:tcW w:w="1259" w:type="dxa"/>
            <w:tcBorders>
              <w:top w:val="nil"/>
              <w:left w:val="nil"/>
              <w:bottom w:val="single" w:sz="8" w:space="0" w:color="AEAEAE"/>
              <w:right w:val="single" w:sz="8" w:space="0" w:color="AEAEAE"/>
            </w:tcBorders>
            <w:shd w:val="clear" w:color="000000" w:fill="FFFFFF"/>
            <w:vAlign w:val="center"/>
            <w:hideMark/>
          </w:tcPr>
          <w:p w14:paraId="288FEAF7"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-57 692,36</w:t>
            </w:r>
          </w:p>
        </w:tc>
        <w:tc>
          <w:tcPr>
            <w:tcW w:w="1398" w:type="dxa"/>
            <w:tcBorders>
              <w:top w:val="nil"/>
              <w:left w:val="nil"/>
              <w:bottom w:val="single" w:sz="8" w:space="0" w:color="AEAEAE"/>
              <w:right w:val="single" w:sz="8" w:space="0" w:color="AEAEAE"/>
            </w:tcBorders>
            <w:shd w:val="clear" w:color="000000" w:fill="FFFFFF"/>
            <w:vAlign w:val="center"/>
            <w:hideMark/>
          </w:tcPr>
          <w:p w14:paraId="3435C066"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14 628,17</w:t>
            </w:r>
          </w:p>
        </w:tc>
      </w:tr>
      <w:tr w:rsidR="00053F97" w:rsidRPr="00CF69E2" w14:paraId="095C235A"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0FB1CDFE" w14:textId="77777777" w:rsidR="00CF69E2" w:rsidRPr="00CF69E2" w:rsidRDefault="00CF69E2" w:rsidP="00CF69E2">
            <w:pPr>
              <w:spacing w:after="0" w:line="240" w:lineRule="auto"/>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Poistot ja arvonalentumiset</w:t>
            </w:r>
          </w:p>
        </w:tc>
        <w:tc>
          <w:tcPr>
            <w:tcW w:w="1259" w:type="dxa"/>
            <w:tcBorders>
              <w:top w:val="nil"/>
              <w:left w:val="nil"/>
              <w:bottom w:val="single" w:sz="8" w:space="0" w:color="AEAEAE"/>
              <w:right w:val="single" w:sz="8" w:space="0" w:color="AEAEAE"/>
            </w:tcBorders>
            <w:shd w:val="clear" w:color="000000" w:fill="E9EEF4"/>
            <w:vAlign w:val="center"/>
            <w:hideMark/>
          </w:tcPr>
          <w:p w14:paraId="3338551A"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239 325,45</w:t>
            </w:r>
          </w:p>
        </w:tc>
        <w:tc>
          <w:tcPr>
            <w:tcW w:w="1539" w:type="dxa"/>
            <w:tcBorders>
              <w:top w:val="nil"/>
              <w:left w:val="nil"/>
              <w:bottom w:val="single" w:sz="8" w:space="0" w:color="AEAEAE"/>
              <w:right w:val="single" w:sz="8" w:space="0" w:color="AEAEAE"/>
            </w:tcBorders>
            <w:shd w:val="clear" w:color="000000" w:fill="E9EEF4"/>
            <w:vAlign w:val="center"/>
            <w:hideMark/>
          </w:tcPr>
          <w:p w14:paraId="13259965"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228 016,45</w:t>
            </w:r>
          </w:p>
        </w:tc>
        <w:tc>
          <w:tcPr>
            <w:tcW w:w="1399" w:type="dxa"/>
            <w:tcBorders>
              <w:top w:val="nil"/>
              <w:left w:val="nil"/>
              <w:bottom w:val="single" w:sz="8" w:space="0" w:color="AEAEAE"/>
              <w:right w:val="single" w:sz="8" w:space="0" w:color="AEAEAE"/>
            </w:tcBorders>
            <w:shd w:val="clear" w:color="000000" w:fill="E9EEF4"/>
            <w:vAlign w:val="center"/>
            <w:hideMark/>
          </w:tcPr>
          <w:p w14:paraId="247A6E17"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235 243,28</w:t>
            </w:r>
          </w:p>
        </w:tc>
        <w:tc>
          <w:tcPr>
            <w:tcW w:w="1259" w:type="dxa"/>
            <w:tcBorders>
              <w:top w:val="nil"/>
              <w:left w:val="nil"/>
              <w:bottom w:val="single" w:sz="8" w:space="0" w:color="AEAEAE"/>
              <w:right w:val="single" w:sz="8" w:space="0" w:color="AEAEAE"/>
            </w:tcBorders>
            <w:shd w:val="clear" w:color="000000" w:fill="E9EEF4"/>
            <w:vAlign w:val="center"/>
            <w:hideMark/>
          </w:tcPr>
          <w:p w14:paraId="07DE3D41"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232 744,28</w:t>
            </w:r>
          </w:p>
        </w:tc>
        <w:tc>
          <w:tcPr>
            <w:tcW w:w="1398" w:type="dxa"/>
            <w:tcBorders>
              <w:top w:val="nil"/>
              <w:left w:val="nil"/>
              <w:bottom w:val="single" w:sz="8" w:space="0" w:color="AEAEAE"/>
              <w:right w:val="single" w:sz="8" w:space="0" w:color="AEAEAE"/>
            </w:tcBorders>
            <w:shd w:val="clear" w:color="000000" w:fill="E9EEF4"/>
            <w:vAlign w:val="center"/>
            <w:hideMark/>
          </w:tcPr>
          <w:p w14:paraId="73E0925E"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231 853,28</w:t>
            </w:r>
          </w:p>
        </w:tc>
      </w:tr>
      <w:tr w:rsidR="00053F97" w:rsidRPr="00CF69E2" w14:paraId="59025FDE"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2EC4E945" w14:textId="77777777" w:rsidR="00CF69E2" w:rsidRPr="00CF69E2" w:rsidRDefault="00CF69E2" w:rsidP="00CF69E2">
            <w:pPr>
              <w:spacing w:after="0" w:line="240" w:lineRule="auto"/>
              <w:ind w:firstLineChars="100" w:firstLine="160"/>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Suunnitelman mukaiset poistot</w:t>
            </w:r>
          </w:p>
        </w:tc>
        <w:tc>
          <w:tcPr>
            <w:tcW w:w="1259" w:type="dxa"/>
            <w:tcBorders>
              <w:top w:val="nil"/>
              <w:left w:val="nil"/>
              <w:bottom w:val="single" w:sz="8" w:space="0" w:color="AEAEAE"/>
              <w:right w:val="single" w:sz="8" w:space="0" w:color="AEAEAE"/>
            </w:tcBorders>
            <w:shd w:val="clear" w:color="000000" w:fill="FFFFFF"/>
            <w:vAlign w:val="center"/>
            <w:hideMark/>
          </w:tcPr>
          <w:p w14:paraId="5335D109"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239 325,45</w:t>
            </w:r>
          </w:p>
        </w:tc>
        <w:tc>
          <w:tcPr>
            <w:tcW w:w="1539" w:type="dxa"/>
            <w:tcBorders>
              <w:top w:val="nil"/>
              <w:left w:val="nil"/>
              <w:bottom w:val="single" w:sz="8" w:space="0" w:color="AEAEAE"/>
              <w:right w:val="single" w:sz="8" w:space="0" w:color="AEAEAE"/>
            </w:tcBorders>
            <w:shd w:val="clear" w:color="000000" w:fill="FFFFFF"/>
            <w:vAlign w:val="center"/>
            <w:hideMark/>
          </w:tcPr>
          <w:p w14:paraId="52A11F5C"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228 016,45</w:t>
            </w:r>
          </w:p>
        </w:tc>
        <w:tc>
          <w:tcPr>
            <w:tcW w:w="1399" w:type="dxa"/>
            <w:tcBorders>
              <w:top w:val="nil"/>
              <w:left w:val="nil"/>
              <w:bottom w:val="single" w:sz="8" w:space="0" w:color="AEAEAE"/>
              <w:right w:val="single" w:sz="8" w:space="0" w:color="AEAEAE"/>
            </w:tcBorders>
            <w:shd w:val="clear" w:color="000000" w:fill="FFFFFF"/>
            <w:vAlign w:val="center"/>
            <w:hideMark/>
          </w:tcPr>
          <w:p w14:paraId="0A3CE524"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235 243,28</w:t>
            </w:r>
          </w:p>
        </w:tc>
        <w:tc>
          <w:tcPr>
            <w:tcW w:w="1259" w:type="dxa"/>
            <w:tcBorders>
              <w:top w:val="nil"/>
              <w:left w:val="nil"/>
              <w:bottom w:val="single" w:sz="8" w:space="0" w:color="AEAEAE"/>
              <w:right w:val="single" w:sz="8" w:space="0" w:color="AEAEAE"/>
            </w:tcBorders>
            <w:shd w:val="clear" w:color="000000" w:fill="FFFFFF"/>
            <w:vAlign w:val="center"/>
            <w:hideMark/>
          </w:tcPr>
          <w:p w14:paraId="5D2F4BF3"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232 744,28</w:t>
            </w:r>
          </w:p>
        </w:tc>
        <w:tc>
          <w:tcPr>
            <w:tcW w:w="1398" w:type="dxa"/>
            <w:tcBorders>
              <w:top w:val="nil"/>
              <w:left w:val="nil"/>
              <w:bottom w:val="single" w:sz="8" w:space="0" w:color="AEAEAE"/>
              <w:right w:val="single" w:sz="8" w:space="0" w:color="AEAEAE"/>
            </w:tcBorders>
            <w:shd w:val="clear" w:color="000000" w:fill="FFFFFF"/>
            <w:vAlign w:val="center"/>
            <w:hideMark/>
          </w:tcPr>
          <w:p w14:paraId="7A819A1E"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231 853,28</w:t>
            </w:r>
          </w:p>
        </w:tc>
      </w:tr>
      <w:tr w:rsidR="00053F97" w:rsidRPr="00CF69E2" w14:paraId="2A0CBE40"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4B24A1F0" w14:textId="77777777" w:rsidR="00CF69E2" w:rsidRPr="00CF69E2" w:rsidRDefault="00CF69E2" w:rsidP="00CF69E2">
            <w:pPr>
              <w:spacing w:after="0" w:line="240" w:lineRule="auto"/>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Erilliskirjanpitona hoidetut rahastot</w:t>
            </w:r>
          </w:p>
        </w:tc>
        <w:tc>
          <w:tcPr>
            <w:tcW w:w="1259" w:type="dxa"/>
            <w:tcBorders>
              <w:top w:val="nil"/>
              <w:left w:val="nil"/>
              <w:bottom w:val="single" w:sz="8" w:space="0" w:color="AEAEAE"/>
              <w:right w:val="single" w:sz="8" w:space="0" w:color="AEAEAE"/>
            </w:tcBorders>
            <w:shd w:val="clear" w:color="000000" w:fill="E9EEF4"/>
            <w:vAlign w:val="center"/>
            <w:hideMark/>
          </w:tcPr>
          <w:p w14:paraId="5765494E"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0,00</w:t>
            </w:r>
          </w:p>
        </w:tc>
        <w:tc>
          <w:tcPr>
            <w:tcW w:w="1539" w:type="dxa"/>
            <w:tcBorders>
              <w:top w:val="nil"/>
              <w:left w:val="nil"/>
              <w:bottom w:val="single" w:sz="8" w:space="0" w:color="AEAEAE"/>
              <w:right w:val="single" w:sz="8" w:space="0" w:color="AEAEAE"/>
            </w:tcBorders>
            <w:shd w:val="clear" w:color="000000" w:fill="E9EEF4"/>
            <w:vAlign w:val="center"/>
            <w:hideMark/>
          </w:tcPr>
          <w:p w14:paraId="63BA1C5C"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c>
          <w:tcPr>
            <w:tcW w:w="1399" w:type="dxa"/>
            <w:tcBorders>
              <w:top w:val="nil"/>
              <w:left w:val="nil"/>
              <w:bottom w:val="single" w:sz="8" w:space="0" w:color="AEAEAE"/>
              <w:right w:val="single" w:sz="8" w:space="0" w:color="AEAEAE"/>
            </w:tcBorders>
            <w:shd w:val="clear" w:color="000000" w:fill="E9EEF4"/>
            <w:vAlign w:val="center"/>
            <w:hideMark/>
          </w:tcPr>
          <w:p w14:paraId="75DEEC41"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c>
          <w:tcPr>
            <w:tcW w:w="1259" w:type="dxa"/>
            <w:tcBorders>
              <w:top w:val="nil"/>
              <w:left w:val="nil"/>
              <w:bottom w:val="single" w:sz="8" w:space="0" w:color="AEAEAE"/>
              <w:right w:val="single" w:sz="8" w:space="0" w:color="AEAEAE"/>
            </w:tcBorders>
            <w:shd w:val="clear" w:color="000000" w:fill="E9EEF4"/>
            <w:vAlign w:val="center"/>
            <w:hideMark/>
          </w:tcPr>
          <w:p w14:paraId="041A7CF7"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c>
          <w:tcPr>
            <w:tcW w:w="1398" w:type="dxa"/>
            <w:tcBorders>
              <w:top w:val="nil"/>
              <w:left w:val="nil"/>
              <w:bottom w:val="single" w:sz="8" w:space="0" w:color="AEAEAE"/>
              <w:right w:val="single" w:sz="8" w:space="0" w:color="AEAEAE"/>
            </w:tcBorders>
            <w:shd w:val="clear" w:color="000000" w:fill="E9EEF4"/>
            <w:vAlign w:val="center"/>
            <w:hideMark/>
          </w:tcPr>
          <w:p w14:paraId="0738D33F"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r>
      <w:tr w:rsidR="00053F97" w:rsidRPr="00CF69E2" w14:paraId="06D3A9B3"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45EB7717" w14:textId="77777777" w:rsidR="00CF69E2" w:rsidRPr="00CF69E2" w:rsidRDefault="00CF69E2" w:rsidP="00CF69E2">
            <w:pPr>
              <w:spacing w:after="0" w:line="240" w:lineRule="auto"/>
              <w:ind w:firstLineChars="100" w:firstLine="160"/>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Tuotot</w:t>
            </w:r>
          </w:p>
        </w:tc>
        <w:tc>
          <w:tcPr>
            <w:tcW w:w="1259" w:type="dxa"/>
            <w:tcBorders>
              <w:top w:val="nil"/>
              <w:left w:val="nil"/>
              <w:bottom w:val="single" w:sz="8" w:space="0" w:color="AEAEAE"/>
              <w:right w:val="single" w:sz="8" w:space="0" w:color="AEAEAE"/>
            </w:tcBorders>
            <w:shd w:val="clear" w:color="000000" w:fill="FFFFFF"/>
            <w:vAlign w:val="center"/>
            <w:hideMark/>
          </w:tcPr>
          <w:p w14:paraId="75447F06"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-204 583,41</w:t>
            </w:r>
          </w:p>
        </w:tc>
        <w:tc>
          <w:tcPr>
            <w:tcW w:w="1539" w:type="dxa"/>
            <w:tcBorders>
              <w:top w:val="nil"/>
              <w:left w:val="nil"/>
              <w:bottom w:val="single" w:sz="8" w:space="0" w:color="AEAEAE"/>
              <w:right w:val="single" w:sz="8" w:space="0" w:color="AEAEAE"/>
            </w:tcBorders>
            <w:shd w:val="clear" w:color="000000" w:fill="FFFFFF"/>
            <w:vAlign w:val="center"/>
            <w:hideMark/>
          </w:tcPr>
          <w:p w14:paraId="5FCA08EE"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c>
          <w:tcPr>
            <w:tcW w:w="1399" w:type="dxa"/>
            <w:tcBorders>
              <w:top w:val="nil"/>
              <w:left w:val="nil"/>
              <w:bottom w:val="single" w:sz="8" w:space="0" w:color="AEAEAE"/>
              <w:right w:val="single" w:sz="8" w:space="0" w:color="AEAEAE"/>
            </w:tcBorders>
            <w:shd w:val="clear" w:color="000000" w:fill="FFFFFF"/>
            <w:vAlign w:val="center"/>
            <w:hideMark/>
          </w:tcPr>
          <w:p w14:paraId="64C5871F"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c>
          <w:tcPr>
            <w:tcW w:w="1259" w:type="dxa"/>
            <w:tcBorders>
              <w:top w:val="nil"/>
              <w:left w:val="nil"/>
              <w:bottom w:val="single" w:sz="8" w:space="0" w:color="AEAEAE"/>
              <w:right w:val="single" w:sz="8" w:space="0" w:color="AEAEAE"/>
            </w:tcBorders>
            <w:shd w:val="clear" w:color="000000" w:fill="FFFFFF"/>
            <w:vAlign w:val="center"/>
            <w:hideMark/>
          </w:tcPr>
          <w:p w14:paraId="08DDA959"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c>
          <w:tcPr>
            <w:tcW w:w="1398" w:type="dxa"/>
            <w:tcBorders>
              <w:top w:val="nil"/>
              <w:left w:val="nil"/>
              <w:bottom w:val="single" w:sz="8" w:space="0" w:color="AEAEAE"/>
              <w:right w:val="single" w:sz="8" w:space="0" w:color="AEAEAE"/>
            </w:tcBorders>
            <w:shd w:val="clear" w:color="000000" w:fill="FFFFFF"/>
            <w:vAlign w:val="center"/>
            <w:hideMark/>
          </w:tcPr>
          <w:p w14:paraId="3AB68330"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r>
      <w:tr w:rsidR="00053F97" w:rsidRPr="00CF69E2" w14:paraId="7C36AC9F"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0121E2AA" w14:textId="77777777" w:rsidR="00CF69E2" w:rsidRPr="00CF69E2" w:rsidRDefault="00CF69E2" w:rsidP="00CF69E2">
            <w:pPr>
              <w:spacing w:after="0" w:line="240" w:lineRule="auto"/>
              <w:ind w:firstLineChars="100" w:firstLine="160"/>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Kulut</w:t>
            </w:r>
          </w:p>
        </w:tc>
        <w:tc>
          <w:tcPr>
            <w:tcW w:w="1259" w:type="dxa"/>
            <w:tcBorders>
              <w:top w:val="nil"/>
              <w:left w:val="nil"/>
              <w:bottom w:val="single" w:sz="8" w:space="0" w:color="AEAEAE"/>
              <w:right w:val="single" w:sz="8" w:space="0" w:color="AEAEAE"/>
            </w:tcBorders>
            <w:shd w:val="clear" w:color="000000" w:fill="E9EEF4"/>
            <w:vAlign w:val="center"/>
            <w:hideMark/>
          </w:tcPr>
          <w:p w14:paraId="0C0154CD"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166 760,71</w:t>
            </w:r>
          </w:p>
        </w:tc>
        <w:tc>
          <w:tcPr>
            <w:tcW w:w="1539" w:type="dxa"/>
            <w:tcBorders>
              <w:top w:val="nil"/>
              <w:left w:val="nil"/>
              <w:bottom w:val="single" w:sz="8" w:space="0" w:color="AEAEAE"/>
              <w:right w:val="single" w:sz="8" w:space="0" w:color="AEAEAE"/>
            </w:tcBorders>
            <w:shd w:val="clear" w:color="000000" w:fill="E9EEF4"/>
            <w:vAlign w:val="center"/>
            <w:hideMark/>
          </w:tcPr>
          <w:p w14:paraId="2A1EE310"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c>
          <w:tcPr>
            <w:tcW w:w="1399" w:type="dxa"/>
            <w:tcBorders>
              <w:top w:val="nil"/>
              <w:left w:val="nil"/>
              <w:bottom w:val="single" w:sz="8" w:space="0" w:color="AEAEAE"/>
              <w:right w:val="single" w:sz="8" w:space="0" w:color="AEAEAE"/>
            </w:tcBorders>
            <w:shd w:val="clear" w:color="000000" w:fill="E9EEF4"/>
            <w:vAlign w:val="center"/>
            <w:hideMark/>
          </w:tcPr>
          <w:p w14:paraId="7DF9B0B1"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c>
          <w:tcPr>
            <w:tcW w:w="1259" w:type="dxa"/>
            <w:tcBorders>
              <w:top w:val="nil"/>
              <w:left w:val="nil"/>
              <w:bottom w:val="single" w:sz="8" w:space="0" w:color="AEAEAE"/>
              <w:right w:val="single" w:sz="8" w:space="0" w:color="AEAEAE"/>
            </w:tcBorders>
            <w:shd w:val="clear" w:color="000000" w:fill="E9EEF4"/>
            <w:vAlign w:val="center"/>
            <w:hideMark/>
          </w:tcPr>
          <w:p w14:paraId="6EFC709E"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c>
          <w:tcPr>
            <w:tcW w:w="1398" w:type="dxa"/>
            <w:tcBorders>
              <w:top w:val="nil"/>
              <w:left w:val="nil"/>
              <w:bottom w:val="single" w:sz="8" w:space="0" w:color="AEAEAE"/>
              <w:right w:val="single" w:sz="8" w:space="0" w:color="AEAEAE"/>
            </w:tcBorders>
            <w:shd w:val="clear" w:color="000000" w:fill="E9EEF4"/>
            <w:vAlign w:val="center"/>
            <w:hideMark/>
          </w:tcPr>
          <w:p w14:paraId="65795ECC"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r>
      <w:tr w:rsidR="00053F97" w:rsidRPr="00CF69E2" w14:paraId="388D21C7"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58893AE8" w14:textId="77777777" w:rsidR="00CF69E2" w:rsidRPr="00CF69E2" w:rsidRDefault="00CF69E2" w:rsidP="00CF69E2">
            <w:pPr>
              <w:spacing w:after="0" w:line="240" w:lineRule="auto"/>
              <w:ind w:firstLineChars="100" w:firstLine="160"/>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Siirrot rahastosta/rahastoon</w:t>
            </w:r>
          </w:p>
        </w:tc>
        <w:tc>
          <w:tcPr>
            <w:tcW w:w="1259" w:type="dxa"/>
            <w:tcBorders>
              <w:top w:val="nil"/>
              <w:left w:val="nil"/>
              <w:bottom w:val="single" w:sz="8" w:space="0" w:color="AEAEAE"/>
              <w:right w:val="single" w:sz="8" w:space="0" w:color="AEAEAE"/>
            </w:tcBorders>
            <w:shd w:val="clear" w:color="000000" w:fill="FFFFFF"/>
            <w:vAlign w:val="center"/>
            <w:hideMark/>
          </w:tcPr>
          <w:p w14:paraId="23A5CCE5"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37 822,70</w:t>
            </w:r>
          </w:p>
        </w:tc>
        <w:tc>
          <w:tcPr>
            <w:tcW w:w="1539" w:type="dxa"/>
            <w:tcBorders>
              <w:top w:val="nil"/>
              <w:left w:val="nil"/>
              <w:bottom w:val="single" w:sz="8" w:space="0" w:color="AEAEAE"/>
              <w:right w:val="single" w:sz="8" w:space="0" w:color="AEAEAE"/>
            </w:tcBorders>
            <w:shd w:val="clear" w:color="000000" w:fill="FFFFFF"/>
            <w:vAlign w:val="center"/>
            <w:hideMark/>
          </w:tcPr>
          <w:p w14:paraId="2AB23546"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c>
          <w:tcPr>
            <w:tcW w:w="1399" w:type="dxa"/>
            <w:tcBorders>
              <w:top w:val="nil"/>
              <w:left w:val="nil"/>
              <w:bottom w:val="single" w:sz="8" w:space="0" w:color="AEAEAE"/>
              <w:right w:val="single" w:sz="8" w:space="0" w:color="AEAEAE"/>
            </w:tcBorders>
            <w:shd w:val="clear" w:color="000000" w:fill="FFFFFF"/>
            <w:vAlign w:val="center"/>
            <w:hideMark/>
          </w:tcPr>
          <w:p w14:paraId="11B28E3B"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c>
          <w:tcPr>
            <w:tcW w:w="1259" w:type="dxa"/>
            <w:tcBorders>
              <w:top w:val="nil"/>
              <w:left w:val="nil"/>
              <w:bottom w:val="single" w:sz="8" w:space="0" w:color="AEAEAE"/>
              <w:right w:val="single" w:sz="8" w:space="0" w:color="AEAEAE"/>
            </w:tcBorders>
            <w:shd w:val="clear" w:color="000000" w:fill="FFFFFF"/>
            <w:vAlign w:val="center"/>
            <w:hideMark/>
          </w:tcPr>
          <w:p w14:paraId="0A073212"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c>
          <w:tcPr>
            <w:tcW w:w="1398" w:type="dxa"/>
            <w:tcBorders>
              <w:top w:val="nil"/>
              <w:left w:val="nil"/>
              <w:bottom w:val="single" w:sz="8" w:space="0" w:color="AEAEAE"/>
              <w:right w:val="single" w:sz="8" w:space="0" w:color="AEAEAE"/>
            </w:tcBorders>
            <w:shd w:val="clear" w:color="000000" w:fill="FFFFFF"/>
            <w:vAlign w:val="center"/>
            <w:hideMark/>
          </w:tcPr>
          <w:p w14:paraId="51189EB3"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r>
      <w:tr w:rsidR="00053F97" w:rsidRPr="00CF69E2" w14:paraId="5C84A750"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1955A696" w14:textId="77777777" w:rsidR="00CF69E2" w:rsidRPr="00C42F10" w:rsidRDefault="00CF69E2" w:rsidP="00CF69E2">
            <w:pPr>
              <w:spacing w:after="0" w:line="240" w:lineRule="auto"/>
              <w:rPr>
                <w:rFonts w:ascii="Arial" w:eastAsia="Times New Roman" w:hAnsi="Arial" w:cs="Arial"/>
                <w:b/>
                <w:bCs/>
                <w:color w:val="000000"/>
                <w:sz w:val="16"/>
                <w:szCs w:val="16"/>
                <w:lang w:eastAsia="fi-FI"/>
              </w:rPr>
            </w:pPr>
            <w:r w:rsidRPr="00C42F10">
              <w:rPr>
                <w:rFonts w:ascii="Arial" w:eastAsia="Times New Roman" w:hAnsi="Arial" w:cs="Arial"/>
                <w:b/>
                <w:bCs/>
                <w:color w:val="000000"/>
                <w:sz w:val="16"/>
                <w:szCs w:val="16"/>
                <w:lang w:eastAsia="fi-FI"/>
              </w:rPr>
              <w:t>TILIKAUDEN TULOS</w:t>
            </w:r>
          </w:p>
        </w:tc>
        <w:tc>
          <w:tcPr>
            <w:tcW w:w="1259" w:type="dxa"/>
            <w:tcBorders>
              <w:top w:val="nil"/>
              <w:left w:val="nil"/>
              <w:bottom w:val="single" w:sz="8" w:space="0" w:color="AEAEAE"/>
              <w:right w:val="single" w:sz="8" w:space="0" w:color="AEAEAE"/>
            </w:tcBorders>
            <w:shd w:val="clear" w:color="000000" w:fill="E9EEF4"/>
            <w:vAlign w:val="center"/>
            <w:hideMark/>
          </w:tcPr>
          <w:p w14:paraId="05E4936D"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-146 123,23</w:t>
            </w:r>
          </w:p>
        </w:tc>
        <w:tc>
          <w:tcPr>
            <w:tcW w:w="1539" w:type="dxa"/>
            <w:tcBorders>
              <w:top w:val="nil"/>
              <w:left w:val="nil"/>
              <w:bottom w:val="single" w:sz="8" w:space="0" w:color="AEAEAE"/>
              <w:right w:val="single" w:sz="8" w:space="0" w:color="AEAEAE"/>
            </w:tcBorders>
            <w:shd w:val="clear" w:color="000000" w:fill="E9EEF4"/>
            <w:vAlign w:val="center"/>
            <w:hideMark/>
          </w:tcPr>
          <w:p w14:paraId="2CF8624A"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62 199,37</w:t>
            </w:r>
          </w:p>
        </w:tc>
        <w:tc>
          <w:tcPr>
            <w:tcW w:w="1399" w:type="dxa"/>
            <w:tcBorders>
              <w:top w:val="nil"/>
              <w:left w:val="nil"/>
              <w:bottom w:val="single" w:sz="8" w:space="0" w:color="AEAEAE"/>
              <w:right w:val="single" w:sz="8" w:space="0" w:color="AEAEAE"/>
            </w:tcBorders>
            <w:shd w:val="clear" w:color="000000" w:fill="E9EEF4"/>
            <w:vAlign w:val="center"/>
            <w:hideMark/>
          </w:tcPr>
          <w:p w14:paraId="4FDF725F"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98 173,88</w:t>
            </w:r>
          </w:p>
        </w:tc>
        <w:tc>
          <w:tcPr>
            <w:tcW w:w="1259" w:type="dxa"/>
            <w:tcBorders>
              <w:top w:val="nil"/>
              <w:left w:val="nil"/>
              <w:bottom w:val="single" w:sz="8" w:space="0" w:color="AEAEAE"/>
              <w:right w:val="single" w:sz="8" w:space="0" w:color="AEAEAE"/>
            </w:tcBorders>
            <w:shd w:val="clear" w:color="000000" w:fill="E9EEF4"/>
            <w:vAlign w:val="center"/>
            <w:hideMark/>
          </w:tcPr>
          <w:p w14:paraId="4A3376E9"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175 051,92</w:t>
            </w:r>
          </w:p>
        </w:tc>
        <w:tc>
          <w:tcPr>
            <w:tcW w:w="1398" w:type="dxa"/>
            <w:tcBorders>
              <w:top w:val="nil"/>
              <w:left w:val="nil"/>
              <w:bottom w:val="single" w:sz="8" w:space="0" w:color="AEAEAE"/>
              <w:right w:val="single" w:sz="8" w:space="0" w:color="AEAEAE"/>
            </w:tcBorders>
            <w:shd w:val="clear" w:color="000000" w:fill="E9EEF4"/>
            <w:vAlign w:val="center"/>
            <w:hideMark/>
          </w:tcPr>
          <w:p w14:paraId="33659EAA"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246 481,45</w:t>
            </w:r>
          </w:p>
        </w:tc>
      </w:tr>
      <w:tr w:rsidR="00053F97" w:rsidRPr="00CF69E2" w14:paraId="28A8CCCC"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681393CF" w14:textId="77777777" w:rsidR="00CF69E2" w:rsidRPr="00CF69E2" w:rsidRDefault="00CF69E2" w:rsidP="00CF69E2">
            <w:pPr>
              <w:spacing w:after="0" w:line="240" w:lineRule="auto"/>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Poistoerojen lisäys (-) tai vähennys (+)</w:t>
            </w:r>
          </w:p>
        </w:tc>
        <w:tc>
          <w:tcPr>
            <w:tcW w:w="1259" w:type="dxa"/>
            <w:tcBorders>
              <w:top w:val="nil"/>
              <w:left w:val="nil"/>
              <w:bottom w:val="single" w:sz="8" w:space="0" w:color="AEAEAE"/>
              <w:right w:val="single" w:sz="8" w:space="0" w:color="AEAEAE"/>
            </w:tcBorders>
            <w:shd w:val="clear" w:color="000000" w:fill="FFFFFF"/>
            <w:vAlign w:val="center"/>
            <w:hideMark/>
          </w:tcPr>
          <w:p w14:paraId="521A4DAE"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-15 239,51</w:t>
            </w:r>
          </w:p>
        </w:tc>
        <w:tc>
          <w:tcPr>
            <w:tcW w:w="1539" w:type="dxa"/>
            <w:tcBorders>
              <w:top w:val="nil"/>
              <w:left w:val="nil"/>
              <w:bottom w:val="single" w:sz="8" w:space="0" w:color="AEAEAE"/>
              <w:right w:val="single" w:sz="8" w:space="0" w:color="AEAEAE"/>
            </w:tcBorders>
            <w:shd w:val="clear" w:color="000000" w:fill="FFFFFF"/>
            <w:vAlign w:val="center"/>
            <w:hideMark/>
          </w:tcPr>
          <w:p w14:paraId="5622F21D"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c>
          <w:tcPr>
            <w:tcW w:w="1399" w:type="dxa"/>
            <w:tcBorders>
              <w:top w:val="nil"/>
              <w:left w:val="nil"/>
              <w:bottom w:val="single" w:sz="8" w:space="0" w:color="AEAEAE"/>
              <w:right w:val="single" w:sz="8" w:space="0" w:color="AEAEAE"/>
            </w:tcBorders>
            <w:shd w:val="clear" w:color="000000" w:fill="FFFFFF"/>
            <w:vAlign w:val="center"/>
            <w:hideMark/>
          </w:tcPr>
          <w:p w14:paraId="15AF1D93"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c>
          <w:tcPr>
            <w:tcW w:w="1259" w:type="dxa"/>
            <w:tcBorders>
              <w:top w:val="nil"/>
              <w:left w:val="nil"/>
              <w:bottom w:val="single" w:sz="8" w:space="0" w:color="AEAEAE"/>
              <w:right w:val="single" w:sz="8" w:space="0" w:color="AEAEAE"/>
            </w:tcBorders>
            <w:shd w:val="clear" w:color="000000" w:fill="FFFFFF"/>
            <w:vAlign w:val="center"/>
            <w:hideMark/>
          </w:tcPr>
          <w:p w14:paraId="7A0E5E79"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c>
          <w:tcPr>
            <w:tcW w:w="1398" w:type="dxa"/>
            <w:tcBorders>
              <w:top w:val="nil"/>
              <w:left w:val="nil"/>
              <w:bottom w:val="single" w:sz="8" w:space="0" w:color="AEAEAE"/>
              <w:right w:val="single" w:sz="8" w:space="0" w:color="AEAEAE"/>
            </w:tcBorders>
            <w:shd w:val="clear" w:color="000000" w:fill="FFFFFF"/>
            <w:vAlign w:val="center"/>
            <w:hideMark/>
          </w:tcPr>
          <w:p w14:paraId="144B5281"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r>
      <w:tr w:rsidR="00053F97" w:rsidRPr="00CF69E2" w14:paraId="374E0279" w14:textId="77777777" w:rsidTr="00657D05">
        <w:trPr>
          <w:trHeight w:val="387"/>
        </w:trPr>
        <w:tc>
          <w:tcPr>
            <w:tcW w:w="2798" w:type="dxa"/>
            <w:tcBorders>
              <w:top w:val="nil"/>
              <w:left w:val="single" w:sz="8" w:space="0" w:color="AEAEAE"/>
              <w:bottom w:val="single" w:sz="8" w:space="0" w:color="AEAEAE"/>
              <w:right w:val="single" w:sz="8" w:space="0" w:color="AEAEAE"/>
            </w:tcBorders>
            <w:vAlign w:val="center"/>
            <w:hideMark/>
          </w:tcPr>
          <w:p w14:paraId="6EC56ED8" w14:textId="3A61F029" w:rsidR="00CF69E2" w:rsidRPr="00CF69E2" w:rsidRDefault="00CF69E2" w:rsidP="00CF69E2">
            <w:pPr>
              <w:spacing w:after="0" w:line="240" w:lineRule="auto"/>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Vapaaehtoisten varausten lisäys (-) tai vähennys (+)</w:t>
            </w:r>
          </w:p>
        </w:tc>
        <w:tc>
          <w:tcPr>
            <w:tcW w:w="1259" w:type="dxa"/>
            <w:tcBorders>
              <w:top w:val="nil"/>
              <w:left w:val="nil"/>
              <w:bottom w:val="single" w:sz="8" w:space="0" w:color="AEAEAE"/>
              <w:right w:val="single" w:sz="8" w:space="0" w:color="AEAEAE"/>
            </w:tcBorders>
            <w:shd w:val="clear" w:color="000000" w:fill="E9EEF4"/>
            <w:vAlign w:val="center"/>
            <w:hideMark/>
          </w:tcPr>
          <w:p w14:paraId="273A5246"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150 000,00</w:t>
            </w:r>
          </w:p>
        </w:tc>
        <w:tc>
          <w:tcPr>
            <w:tcW w:w="1539" w:type="dxa"/>
            <w:tcBorders>
              <w:top w:val="nil"/>
              <w:left w:val="nil"/>
              <w:bottom w:val="single" w:sz="8" w:space="0" w:color="AEAEAE"/>
              <w:right w:val="single" w:sz="8" w:space="0" w:color="AEAEAE"/>
            </w:tcBorders>
            <w:shd w:val="clear" w:color="000000" w:fill="E9EEF4"/>
            <w:vAlign w:val="center"/>
            <w:hideMark/>
          </w:tcPr>
          <w:p w14:paraId="03732060"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c>
          <w:tcPr>
            <w:tcW w:w="1399" w:type="dxa"/>
            <w:tcBorders>
              <w:top w:val="nil"/>
              <w:left w:val="nil"/>
              <w:bottom w:val="single" w:sz="8" w:space="0" w:color="AEAEAE"/>
              <w:right w:val="single" w:sz="8" w:space="0" w:color="AEAEAE"/>
            </w:tcBorders>
            <w:shd w:val="clear" w:color="000000" w:fill="E9EEF4"/>
            <w:vAlign w:val="center"/>
            <w:hideMark/>
          </w:tcPr>
          <w:p w14:paraId="72ADA74A"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c>
          <w:tcPr>
            <w:tcW w:w="1259" w:type="dxa"/>
            <w:tcBorders>
              <w:top w:val="nil"/>
              <w:left w:val="nil"/>
              <w:bottom w:val="single" w:sz="8" w:space="0" w:color="AEAEAE"/>
              <w:right w:val="single" w:sz="8" w:space="0" w:color="AEAEAE"/>
            </w:tcBorders>
            <w:shd w:val="clear" w:color="000000" w:fill="E9EEF4"/>
            <w:vAlign w:val="center"/>
            <w:hideMark/>
          </w:tcPr>
          <w:p w14:paraId="0AF7A65D"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c>
          <w:tcPr>
            <w:tcW w:w="1398" w:type="dxa"/>
            <w:tcBorders>
              <w:top w:val="nil"/>
              <w:left w:val="nil"/>
              <w:bottom w:val="single" w:sz="8" w:space="0" w:color="AEAEAE"/>
              <w:right w:val="single" w:sz="8" w:space="0" w:color="AEAEAE"/>
            </w:tcBorders>
            <w:shd w:val="clear" w:color="000000" w:fill="E9EEF4"/>
            <w:vAlign w:val="center"/>
            <w:hideMark/>
          </w:tcPr>
          <w:p w14:paraId="59B60797"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 </w:t>
            </w:r>
          </w:p>
        </w:tc>
      </w:tr>
      <w:tr w:rsidR="00053F97" w:rsidRPr="00CF69E2" w14:paraId="36768751" w14:textId="77777777" w:rsidTr="00657D05">
        <w:trPr>
          <w:trHeight w:val="262"/>
        </w:trPr>
        <w:tc>
          <w:tcPr>
            <w:tcW w:w="2798" w:type="dxa"/>
            <w:tcBorders>
              <w:top w:val="nil"/>
              <w:left w:val="single" w:sz="8" w:space="0" w:color="AEAEAE"/>
              <w:bottom w:val="single" w:sz="8" w:space="0" w:color="AEAEAE"/>
              <w:right w:val="single" w:sz="8" w:space="0" w:color="AEAEAE"/>
            </w:tcBorders>
            <w:vAlign w:val="center"/>
            <w:hideMark/>
          </w:tcPr>
          <w:p w14:paraId="46C1B4E6" w14:textId="77777777" w:rsidR="00CF69E2" w:rsidRPr="00CF69E2" w:rsidRDefault="00CF69E2" w:rsidP="00CF69E2">
            <w:pPr>
              <w:spacing w:after="0" w:line="240" w:lineRule="auto"/>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Tilikauden ylijäämä (alijäämä)</w:t>
            </w:r>
          </w:p>
        </w:tc>
        <w:tc>
          <w:tcPr>
            <w:tcW w:w="1259" w:type="dxa"/>
            <w:tcBorders>
              <w:top w:val="nil"/>
              <w:left w:val="nil"/>
              <w:bottom w:val="single" w:sz="8" w:space="0" w:color="AEAEAE"/>
              <w:right w:val="single" w:sz="8" w:space="0" w:color="AEAEAE"/>
            </w:tcBorders>
            <w:shd w:val="clear" w:color="000000" w:fill="FFFFFF"/>
            <w:vAlign w:val="center"/>
            <w:hideMark/>
          </w:tcPr>
          <w:p w14:paraId="1045A656"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-11 362,74</w:t>
            </w:r>
          </w:p>
        </w:tc>
        <w:tc>
          <w:tcPr>
            <w:tcW w:w="1539" w:type="dxa"/>
            <w:tcBorders>
              <w:top w:val="nil"/>
              <w:left w:val="nil"/>
              <w:bottom w:val="single" w:sz="8" w:space="0" w:color="AEAEAE"/>
              <w:right w:val="single" w:sz="8" w:space="0" w:color="AEAEAE"/>
            </w:tcBorders>
            <w:shd w:val="clear" w:color="000000" w:fill="FFFFFF"/>
            <w:vAlign w:val="center"/>
            <w:hideMark/>
          </w:tcPr>
          <w:p w14:paraId="5B0AEF5B"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62 199,37</w:t>
            </w:r>
          </w:p>
        </w:tc>
        <w:tc>
          <w:tcPr>
            <w:tcW w:w="1399" w:type="dxa"/>
            <w:tcBorders>
              <w:top w:val="nil"/>
              <w:left w:val="nil"/>
              <w:bottom w:val="single" w:sz="8" w:space="0" w:color="AEAEAE"/>
              <w:right w:val="single" w:sz="8" w:space="0" w:color="AEAEAE"/>
            </w:tcBorders>
            <w:shd w:val="clear" w:color="000000" w:fill="FFFFFF"/>
            <w:vAlign w:val="center"/>
            <w:hideMark/>
          </w:tcPr>
          <w:p w14:paraId="4D8D6627"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98 173,88</w:t>
            </w:r>
          </w:p>
        </w:tc>
        <w:tc>
          <w:tcPr>
            <w:tcW w:w="1259" w:type="dxa"/>
            <w:tcBorders>
              <w:top w:val="nil"/>
              <w:left w:val="nil"/>
              <w:bottom w:val="single" w:sz="8" w:space="0" w:color="AEAEAE"/>
              <w:right w:val="single" w:sz="8" w:space="0" w:color="AEAEAE"/>
            </w:tcBorders>
            <w:shd w:val="clear" w:color="000000" w:fill="FFFFFF"/>
            <w:vAlign w:val="center"/>
            <w:hideMark/>
          </w:tcPr>
          <w:p w14:paraId="4494B5D1"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175 051,92</w:t>
            </w:r>
          </w:p>
        </w:tc>
        <w:tc>
          <w:tcPr>
            <w:tcW w:w="1398" w:type="dxa"/>
            <w:tcBorders>
              <w:top w:val="nil"/>
              <w:left w:val="nil"/>
              <w:bottom w:val="single" w:sz="8" w:space="0" w:color="AEAEAE"/>
              <w:right w:val="single" w:sz="8" w:space="0" w:color="AEAEAE"/>
            </w:tcBorders>
            <w:shd w:val="clear" w:color="000000" w:fill="FFFFFF"/>
            <w:vAlign w:val="center"/>
            <w:hideMark/>
          </w:tcPr>
          <w:p w14:paraId="180FEFFD" w14:textId="77777777" w:rsidR="00CF69E2" w:rsidRPr="00CF69E2" w:rsidRDefault="00CF69E2" w:rsidP="00CF69E2">
            <w:pPr>
              <w:spacing w:after="0" w:line="240" w:lineRule="auto"/>
              <w:jc w:val="right"/>
              <w:rPr>
                <w:rFonts w:ascii="Arial" w:eastAsia="Times New Roman" w:hAnsi="Arial" w:cs="Arial"/>
                <w:color w:val="000000"/>
                <w:sz w:val="16"/>
                <w:szCs w:val="16"/>
                <w:lang w:eastAsia="fi-FI"/>
              </w:rPr>
            </w:pPr>
            <w:r w:rsidRPr="00CF69E2">
              <w:rPr>
                <w:rFonts w:ascii="Arial" w:eastAsia="Times New Roman" w:hAnsi="Arial" w:cs="Arial"/>
                <w:color w:val="000000"/>
                <w:sz w:val="16"/>
                <w:szCs w:val="16"/>
                <w:lang w:eastAsia="fi-FI"/>
              </w:rPr>
              <w:t>246 481,45</w:t>
            </w:r>
          </w:p>
        </w:tc>
      </w:tr>
    </w:tbl>
    <w:p w14:paraId="18477BBF" w14:textId="54C55A0E" w:rsidR="00CA78AE" w:rsidRPr="00F5205D" w:rsidRDefault="00CA78AE" w:rsidP="002010E0">
      <w:pPr>
        <w:rPr>
          <w:rFonts w:ascii="Martti" w:hAnsi="Martti"/>
          <w:szCs w:val="24"/>
        </w:rPr>
      </w:pPr>
    </w:p>
    <w:p w14:paraId="4A96F762" w14:textId="27AA76A4" w:rsidR="008F7670" w:rsidRPr="008F7670" w:rsidRDefault="006E045B" w:rsidP="008F7670">
      <w:pPr>
        <w:pStyle w:val="Otsikko2"/>
        <w:numPr>
          <w:ilvl w:val="0"/>
          <w:numId w:val="0"/>
        </w:numPr>
        <w:spacing w:before="0" w:after="0" w:line="360" w:lineRule="auto"/>
        <w:ind w:left="360"/>
      </w:pPr>
      <w:bookmarkStart w:id="23" w:name="_Toc215826656"/>
      <w:r w:rsidRPr="00787F03">
        <w:rPr>
          <w:rFonts w:ascii="Martti" w:hAnsi="Martti"/>
          <w:b/>
          <w:bCs/>
          <w:sz w:val="24"/>
          <w:szCs w:val="24"/>
        </w:rPr>
        <w:lastRenderedPageBreak/>
        <w:t>IV Investointiosa</w:t>
      </w:r>
      <w:bookmarkEnd w:id="23"/>
    </w:p>
    <w:p w14:paraId="15DAA7AF" w14:textId="2298DEA8" w:rsidR="00A44043" w:rsidRDefault="00A44043" w:rsidP="008F7670">
      <w:pPr>
        <w:spacing w:after="0"/>
        <w:rPr>
          <w:rFonts w:ascii="Martti" w:hAnsi="Martti"/>
          <w:szCs w:val="24"/>
        </w:rPr>
      </w:pPr>
      <w:r w:rsidRPr="00F5205D">
        <w:rPr>
          <w:rFonts w:ascii="Martti" w:hAnsi="Martti"/>
          <w:szCs w:val="24"/>
        </w:rPr>
        <w:t>Investointiosa sisältää määrärahat ja tuloarviot taseen pysyviin vastaaviin aktivoitaville seurakuntatalouden investointihankkeille tai hankeryhmille. Investointiosa sisältää myös määrärahat pysyviin vastaaviin aktivoitavien aineettomien ja aineellisten hyödykkeiden hankintamenoihin sekä seurakunnan toiminnan mahdollistamiseksi hankittavien sijoitusten hankintamenoihin.</w:t>
      </w:r>
    </w:p>
    <w:p w14:paraId="3648AABE" w14:textId="77777777" w:rsidR="00FA602A" w:rsidRPr="00F5205D" w:rsidRDefault="00FA602A" w:rsidP="00FA602A">
      <w:pPr>
        <w:spacing w:after="0"/>
        <w:rPr>
          <w:rFonts w:ascii="Martti" w:hAnsi="Martti"/>
          <w:szCs w:val="24"/>
        </w:rPr>
      </w:pPr>
    </w:p>
    <w:p w14:paraId="12DE4DA6" w14:textId="0AC60395" w:rsidR="00936F74" w:rsidRPr="0089007A" w:rsidRDefault="00936F74" w:rsidP="00855D77">
      <w:pPr>
        <w:pStyle w:val="Otsikko3"/>
        <w:numPr>
          <w:ilvl w:val="1"/>
          <w:numId w:val="19"/>
        </w:numPr>
        <w:spacing w:before="0" w:after="0"/>
        <w:jc w:val="both"/>
        <w:rPr>
          <w:rFonts w:ascii="Martti" w:hAnsi="Martti"/>
          <w:b/>
          <w:bCs/>
          <w:sz w:val="24"/>
          <w:szCs w:val="24"/>
        </w:rPr>
      </w:pPr>
      <w:bookmarkStart w:id="24" w:name="_Toc215826657"/>
      <w:r w:rsidRPr="0089007A">
        <w:rPr>
          <w:rFonts w:ascii="Martti" w:hAnsi="Martti"/>
          <w:b/>
          <w:bCs/>
          <w:sz w:val="24"/>
          <w:szCs w:val="24"/>
        </w:rPr>
        <w:t>Perustelut</w:t>
      </w:r>
      <w:bookmarkEnd w:id="24"/>
    </w:p>
    <w:p w14:paraId="5F653652" w14:textId="7EA688E1" w:rsidR="00AC47D0" w:rsidRPr="00F5205D" w:rsidRDefault="00A50327" w:rsidP="00EE610F">
      <w:pPr>
        <w:spacing w:after="0"/>
        <w:rPr>
          <w:rFonts w:ascii="Martti" w:hAnsi="Martti"/>
          <w:szCs w:val="24"/>
        </w:rPr>
      </w:pPr>
      <w:r w:rsidRPr="00F5205D">
        <w:rPr>
          <w:rFonts w:ascii="Martti" w:hAnsi="Martti"/>
          <w:szCs w:val="24"/>
        </w:rPr>
        <w:t>Investointeihin on varattu yhteensä</w:t>
      </w:r>
      <w:r w:rsidR="00D86C01">
        <w:rPr>
          <w:rFonts w:ascii="Martti" w:hAnsi="Martti"/>
          <w:szCs w:val="24"/>
        </w:rPr>
        <w:t xml:space="preserve"> </w:t>
      </w:r>
      <w:r w:rsidR="004B4E1D">
        <w:rPr>
          <w:rFonts w:ascii="Martti" w:hAnsi="Martti"/>
          <w:szCs w:val="24"/>
        </w:rPr>
        <w:t>60</w:t>
      </w:r>
      <w:r w:rsidR="00D86C01">
        <w:rPr>
          <w:rFonts w:ascii="Martti" w:hAnsi="Martti"/>
          <w:szCs w:val="24"/>
        </w:rPr>
        <w:t>0.000</w:t>
      </w:r>
      <w:r w:rsidRPr="005157FD">
        <w:rPr>
          <w:rFonts w:ascii="Martti" w:hAnsi="Martti"/>
          <w:color w:val="C00000"/>
          <w:szCs w:val="24"/>
        </w:rPr>
        <w:t xml:space="preserve"> </w:t>
      </w:r>
      <w:r w:rsidRPr="00F5205D">
        <w:rPr>
          <w:rFonts w:ascii="Martti" w:hAnsi="Martti"/>
          <w:szCs w:val="24"/>
        </w:rPr>
        <w:t>euron määrärahat vuodelle 202</w:t>
      </w:r>
      <w:r w:rsidR="008E20E0" w:rsidRPr="00F5205D">
        <w:rPr>
          <w:rFonts w:ascii="Martti" w:hAnsi="Martti"/>
          <w:szCs w:val="24"/>
        </w:rPr>
        <w:t>6</w:t>
      </w:r>
      <w:r w:rsidRPr="00F5205D">
        <w:rPr>
          <w:rFonts w:ascii="Martti" w:hAnsi="Martti"/>
          <w:szCs w:val="24"/>
        </w:rPr>
        <w:t>. Koko suunnittelukauden 202</w:t>
      </w:r>
      <w:r w:rsidR="008E20E0" w:rsidRPr="00F5205D">
        <w:rPr>
          <w:rFonts w:ascii="Martti" w:hAnsi="Martti"/>
          <w:szCs w:val="24"/>
        </w:rPr>
        <w:t>6</w:t>
      </w:r>
      <w:r w:rsidRPr="00F5205D">
        <w:rPr>
          <w:rFonts w:ascii="Martti" w:hAnsi="Martti"/>
          <w:szCs w:val="24"/>
        </w:rPr>
        <w:t>–202</w:t>
      </w:r>
      <w:r w:rsidR="008E20E0" w:rsidRPr="00F5205D">
        <w:rPr>
          <w:rFonts w:ascii="Martti" w:hAnsi="Martti"/>
          <w:szCs w:val="24"/>
        </w:rPr>
        <w:t>8</w:t>
      </w:r>
      <w:r w:rsidRPr="00F5205D">
        <w:rPr>
          <w:rFonts w:ascii="Martti" w:hAnsi="Martti"/>
          <w:szCs w:val="24"/>
        </w:rPr>
        <w:t xml:space="preserve"> investoinnit ovat </w:t>
      </w:r>
      <w:r w:rsidRPr="008F7670">
        <w:rPr>
          <w:rFonts w:ascii="Martti" w:hAnsi="Martti"/>
          <w:szCs w:val="24"/>
        </w:rPr>
        <w:t>yhteensä</w:t>
      </w:r>
      <w:r w:rsidR="00D86C01" w:rsidRPr="008F7670">
        <w:rPr>
          <w:rFonts w:ascii="Martti" w:hAnsi="Martti"/>
          <w:szCs w:val="24"/>
        </w:rPr>
        <w:t xml:space="preserve"> </w:t>
      </w:r>
      <w:r w:rsidR="008F7670" w:rsidRPr="008F7670">
        <w:rPr>
          <w:rFonts w:ascii="Martti" w:hAnsi="Martti"/>
          <w:szCs w:val="24"/>
        </w:rPr>
        <w:t>2,</w:t>
      </w:r>
      <w:r w:rsidR="008D5AEC">
        <w:rPr>
          <w:rFonts w:ascii="Martti" w:hAnsi="Martti"/>
          <w:szCs w:val="24"/>
        </w:rPr>
        <w:t>2</w:t>
      </w:r>
      <w:r w:rsidR="004B4E1D">
        <w:rPr>
          <w:rFonts w:ascii="Martti" w:hAnsi="Martti"/>
          <w:szCs w:val="24"/>
        </w:rPr>
        <w:t>8</w:t>
      </w:r>
      <w:r w:rsidR="008D5AEC">
        <w:rPr>
          <w:rFonts w:ascii="Martti" w:hAnsi="Martti"/>
          <w:szCs w:val="24"/>
        </w:rPr>
        <w:t xml:space="preserve"> </w:t>
      </w:r>
      <w:r w:rsidRPr="008F7670">
        <w:rPr>
          <w:rFonts w:ascii="Martti" w:hAnsi="Martti"/>
          <w:szCs w:val="24"/>
        </w:rPr>
        <w:t xml:space="preserve">miljoonaa </w:t>
      </w:r>
      <w:r w:rsidRPr="00F5205D">
        <w:rPr>
          <w:rFonts w:ascii="Martti" w:hAnsi="Martti"/>
          <w:szCs w:val="24"/>
        </w:rPr>
        <w:t xml:space="preserve">euroa. </w:t>
      </w:r>
    </w:p>
    <w:p w14:paraId="3BF56408" w14:textId="444A8003" w:rsidR="00901260" w:rsidRPr="00F5205D" w:rsidRDefault="00901260" w:rsidP="00EE610F">
      <w:pPr>
        <w:spacing w:after="0"/>
        <w:rPr>
          <w:rFonts w:ascii="Martti" w:hAnsi="Martti"/>
          <w:szCs w:val="24"/>
        </w:rPr>
      </w:pPr>
      <w:r w:rsidRPr="00F5205D">
        <w:rPr>
          <w:rFonts w:ascii="Martti" w:hAnsi="Martti"/>
          <w:szCs w:val="24"/>
        </w:rPr>
        <w:t>Investointihankkeiden vaikutus käyttötalouteen on huomioitu käyttötalousosan määrärahoissa.</w:t>
      </w:r>
    </w:p>
    <w:p w14:paraId="753906F2" w14:textId="423D49BE" w:rsidR="00A50327" w:rsidRPr="00F5205D" w:rsidRDefault="000E01D4" w:rsidP="00EE610F">
      <w:pPr>
        <w:spacing w:after="0"/>
        <w:rPr>
          <w:rFonts w:ascii="Martti" w:hAnsi="Martti"/>
          <w:szCs w:val="24"/>
        </w:rPr>
      </w:pPr>
      <w:r w:rsidRPr="00F5205D">
        <w:rPr>
          <w:rFonts w:ascii="Martti" w:hAnsi="Martti"/>
          <w:szCs w:val="24"/>
        </w:rPr>
        <w:t>Suunnittelukauden</w:t>
      </w:r>
      <w:r w:rsidR="00A505FA" w:rsidRPr="00F5205D">
        <w:rPr>
          <w:rFonts w:ascii="Martti" w:hAnsi="Martti"/>
          <w:szCs w:val="24"/>
        </w:rPr>
        <w:t xml:space="preserve"> </w:t>
      </w:r>
      <w:r w:rsidR="00AC47D0" w:rsidRPr="00F5205D">
        <w:rPr>
          <w:rFonts w:ascii="Martti" w:hAnsi="Martti"/>
          <w:szCs w:val="24"/>
        </w:rPr>
        <w:t>i</w:t>
      </w:r>
      <w:r w:rsidRPr="00F5205D">
        <w:rPr>
          <w:rFonts w:ascii="Martti" w:hAnsi="Martti"/>
          <w:szCs w:val="24"/>
        </w:rPr>
        <w:t>nvestoin</w:t>
      </w:r>
      <w:r w:rsidR="005157FD">
        <w:rPr>
          <w:rFonts w:ascii="Martti" w:hAnsi="Martti"/>
          <w:szCs w:val="24"/>
        </w:rPr>
        <w:t xml:space="preserve">nit ovat Oriveden kirkon </w:t>
      </w:r>
      <w:r w:rsidR="008F2A8D">
        <w:rPr>
          <w:rFonts w:ascii="Martti" w:hAnsi="Martti"/>
          <w:szCs w:val="24"/>
        </w:rPr>
        <w:t xml:space="preserve">ulkopuolen peruskunnostus ja </w:t>
      </w:r>
      <w:r w:rsidR="005157FD">
        <w:rPr>
          <w:rFonts w:ascii="Martti" w:hAnsi="Martti"/>
          <w:szCs w:val="24"/>
        </w:rPr>
        <w:t xml:space="preserve">sadevesien johtaminen sekä Eräjärven kirkon </w:t>
      </w:r>
      <w:r w:rsidR="008F2A8D">
        <w:rPr>
          <w:rFonts w:ascii="Martti" w:hAnsi="Martti"/>
          <w:szCs w:val="24"/>
        </w:rPr>
        <w:t>sisäpuolen peruskunnostus sekä Korkeakosken Pikkukirkon muutostyö</w:t>
      </w:r>
      <w:r w:rsidR="00CA77DB" w:rsidRPr="00F5205D">
        <w:rPr>
          <w:rFonts w:ascii="Martti" w:hAnsi="Martti"/>
          <w:szCs w:val="24"/>
        </w:rPr>
        <w:t>. Hankke</w:t>
      </w:r>
      <w:r w:rsidR="008F7670">
        <w:rPr>
          <w:rFonts w:ascii="Martti" w:hAnsi="Martti"/>
          <w:szCs w:val="24"/>
        </w:rPr>
        <w:t>iden</w:t>
      </w:r>
      <w:r w:rsidR="00CA77DB" w:rsidRPr="00F5205D">
        <w:rPr>
          <w:rFonts w:ascii="Martti" w:hAnsi="Martti"/>
          <w:szCs w:val="24"/>
        </w:rPr>
        <w:t xml:space="preserve"> </w:t>
      </w:r>
      <w:r w:rsidR="00F47EC7" w:rsidRPr="00F5205D">
        <w:rPr>
          <w:rFonts w:ascii="Martti" w:hAnsi="Martti"/>
          <w:szCs w:val="24"/>
        </w:rPr>
        <w:t>k</w:t>
      </w:r>
      <w:r w:rsidR="00AB3A33" w:rsidRPr="00F5205D">
        <w:rPr>
          <w:rFonts w:ascii="Martti" w:hAnsi="Martti"/>
          <w:szCs w:val="24"/>
        </w:rPr>
        <w:t xml:space="preserve">okonaiskustannusarvio </w:t>
      </w:r>
      <w:r w:rsidR="008F2A8D">
        <w:rPr>
          <w:rFonts w:ascii="Martti" w:hAnsi="Martti"/>
          <w:szCs w:val="24"/>
        </w:rPr>
        <w:t>5</w:t>
      </w:r>
      <w:r w:rsidR="004B4E1D">
        <w:rPr>
          <w:rFonts w:ascii="Martti" w:hAnsi="Martti"/>
          <w:szCs w:val="24"/>
        </w:rPr>
        <w:t>7</w:t>
      </w:r>
      <w:r w:rsidR="008F2A8D">
        <w:rPr>
          <w:rFonts w:ascii="Martti" w:hAnsi="Martti"/>
          <w:szCs w:val="24"/>
        </w:rPr>
        <w:t>0</w:t>
      </w:r>
      <w:r w:rsidR="005157FD">
        <w:rPr>
          <w:rFonts w:ascii="Martti" w:hAnsi="Martti"/>
          <w:szCs w:val="24"/>
        </w:rPr>
        <w:t>.000</w:t>
      </w:r>
      <w:r w:rsidR="00331F1A" w:rsidRPr="00F5205D">
        <w:rPr>
          <w:rFonts w:ascii="Martti" w:hAnsi="Martti"/>
          <w:szCs w:val="24"/>
        </w:rPr>
        <w:t xml:space="preserve"> euroa</w:t>
      </w:r>
      <w:r w:rsidR="00CA77DB" w:rsidRPr="00F5205D">
        <w:rPr>
          <w:rFonts w:ascii="Martti" w:hAnsi="Martti"/>
          <w:szCs w:val="24"/>
        </w:rPr>
        <w:t xml:space="preserve">, jonka arvioidaan </w:t>
      </w:r>
      <w:r w:rsidR="005157FD">
        <w:rPr>
          <w:rFonts w:ascii="Martti" w:hAnsi="Martti"/>
          <w:szCs w:val="24"/>
        </w:rPr>
        <w:t>toteutu</w:t>
      </w:r>
      <w:r w:rsidR="00CA77DB" w:rsidRPr="00F5205D">
        <w:rPr>
          <w:rFonts w:ascii="Martti" w:hAnsi="Martti"/>
          <w:szCs w:val="24"/>
        </w:rPr>
        <w:t xml:space="preserve">van </w:t>
      </w:r>
      <w:r w:rsidR="005157FD">
        <w:rPr>
          <w:rFonts w:ascii="Martti" w:hAnsi="Martti"/>
          <w:szCs w:val="24"/>
        </w:rPr>
        <w:t>talousarviovuonna 2026</w:t>
      </w:r>
      <w:r w:rsidR="00C56C31" w:rsidRPr="00F5205D">
        <w:rPr>
          <w:rFonts w:ascii="Martti" w:hAnsi="Martti"/>
          <w:szCs w:val="24"/>
        </w:rPr>
        <w:t>.</w:t>
      </w:r>
      <w:r w:rsidR="005A73F8" w:rsidRPr="00F5205D">
        <w:rPr>
          <w:rFonts w:ascii="Martti" w:hAnsi="Martti"/>
          <w:szCs w:val="24"/>
        </w:rPr>
        <w:t xml:space="preserve"> Investoinnin </w:t>
      </w:r>
      <w:r w:rsidR="00C82E1D" w:rsidRPr="00F5205D">
        <w:rPr>
          <w:rFonts w:ascii="Martti" w:hAnsi="Martti"/>
          <w:szCs w:val="24"/>
        </w:rPr>
        <w:t xml:space="preserve">hankintamenon jaksottamista voidaan tarkistaa kokonaiskustannusarvion rajoissa </w:t>
      </w:r>
      <w:r w:rsidR="000802B2" w:rsidRPr="00F5205D">
        <w:rPr>
          <w:rFonts w:ascii="Martti" w:hAnsi="Martti"/>
          <w:szCs w:val="24"/>
        </w:rPr>
        <w:t>talousarviossa, tilinpäätöksen yhteydessä tai erillisellä kirkkovaltuuston tekemällä talousarvion muutospäätöksellä.</w:t>
      </w:r>
    </w:p>
    <w:p w14:paraId="61BF68B0" w14:textId="02A3FEDD" w:rsidR="00372589" w:rsidRPr="00F5205D" w:rsidRDefault="00372589" w:rsidP="00EE610F">
      <w:pPr>
        <w:spacing w:after="0"/>
        <w:rPr>
          <w:rFonts w:ascii="Martti" w:hAnsi="Martti"/>
          <w:szCs w:val="24"/>
        </w:rPr>
      </w:pPr>
      <w:r w:rsidRPr="00F5205D">
        <w:rPr>
          <w:rFonts w:ascii="Martti" w:hAnsi="Martti"/>
          <w:szCs w:val="24"/>
        </w:rPr>
        <w:t>Kirk</w:t>
      </w:r>
      <w:r w:rsidR="005157FD">
        <w:rPr>
          <w:rFonts w:ascii="Martti" w:hAnsi="Martti"/>
          <w:szCs w:val="24"/>
        </w:rPr>
        <w:t>koje</w:t>
      </w:r>
      <w:r w:rsidRPr="00F5205D">
        <w:rPr>
          <w:rFonts w:ascii="Martti" w:hAnsi="Martti"/>
          <w:szCs w:val="24"/>
        </w:rPr>
        <w:t xml:space="preserve">n </w:t>
      </w:r>
      <w:r w:rsidR="005157FD">
        <w:rPr>
          <w:rFonts w:ascii="Martti" w:hAnsi="Martti"/>
          <w:szCs w:val="24"/>
        </w:rPr>
        <w:t>investointeihin</w:t>
      </w:r>
      <w:r w:rsidRPr="00F5205D">
        <w:rPr>
          <w:rFonts w:ascii="Martti" w:hAnsi="Martti"/>
          <w:szCs w:val="24"/>
        </w:rPr>
        <w:t xml:space="preserve"> </w:t>
      </w:r>
      <w:r w:rsidR="005157FD">
        <w:rPr>
          <w:rFonts w:ascii="Martti" w:hAnsi="Martti"/>
          <w:szCs w:val="24"/>
        </w:rPr>
        <w:t>haetaan</w:t>
      </w:r>
      <w:r w:rsidRPr="00F5205D">
        <w:rPr>
          <w:rFonts w:ascii="Martti" w:hAnsi="Martti"/>
          <w:szCs w:val="24"/>
        </w:rPr>
        <w:t xml:space="preserve"> Kirkkohallituksen avustusta kirkollisen kulttuuriperinnön hoitoon (ent. rakennusavustus). Investoint</w:t>
      </w:r>
      <w:r w:rsidR="005157FD">
        <w:rPr>
          <w:rFonts w:ascii="Martti" w:hAnsi="Martti"/>
          <w:szCs w:val="24"/>
        </w:rPr>
        <w:t>e</w:t>
      </w:r>
      <w:r w:rsidRPr="00F5205D">
        <w:rPr>
          <w:rFonts w:ascii="Martti" w:hAnsi="Martti"/>
          <w:szCs w:val="24"/>
        </w:rPr>
        <w:t>i</w:t>
      </w:r>
      <w:r w:rsidR="005157FD">
        <w:rPr>
          <w:rFonts w:ascii="Martti" w:hAnsi="Martti"/>
          <w:szCs w:val="24"/>
        </w:rPr>
        <w:t>hi</w:t>
      </w:r>
      <w:r w:rsidRPr="00F5205D">
        <w:rPr>
          <w:rFonts w:ascii="Martti" w:hAnsi="Martti"/>
          <w:szCs w:val="24"/>
        </w:rPr>
        <w:t xml:space="preserve">n on arvioitu saatavan noin </w:t>
      </w:r>
      <w:r w:rsidR="005157FD">
        <w:rPr>
          <w:rFonts w:ascii="Martti" w:hAnsi="Martti"/>
          <w:szCs w:val="24"/>
        </w:rPr>
        <w:t>200.000</w:t>
      </w:r>
      <w:r w:rsidRPr="00F5205D">
        <w:rPr>
          <w:rFonts w:ascii="Martti" w:hAnsi="Martti"/>
          <w:szCs w:val="24"/>
        </w:rPr>
        <w:t xml:space="preserve"> euron avustus. Päätös saadaan huhtikuussa 202</w:t>
      </w:r>
      <w:r w:rsidR="008E20E0" w:rsidRPr="00F5205D">
        <w:rPr>
          <w:rFonts w:ascii="Martti" w:hAnsi="Martti"/>
          <w:szCs w:val="24"/>
        </w:rPr>
        <w:t>6</w:t>
      </w:r>
      <w:r w:rsidRPr="00F5205D">
        <w:rPr>
          <w:rFonts w:ascii="Martti" w:hAnsi="Martti"/>
          <w:szCs w:val="24"/>
        </w:rPr>
        <w:t>.</w:t>
      </w:r>
    </w:p>
    <w:p w14:paraId="017BFBF1" w14:textId="3A6CDEA4" w:rsidR="003E071A" w:rsidRDefault="003E071A" w:rsidP="00EE610F">
      <w:pPr>
        <w:spacing w:after="0"/>
        <w:rPr>
          <w:rFonts w:ascii="Martti" w:hAnsi="Martti"/>
          <w:szCs w:val="24"/>
        </w:rPr>
      </w:pPr>
      <w:r w:rsidRPr="00F5205D">
        <w:rPr>
          <w:rFonts w:ascii="Martti" w:hAnsi="Martti"/>
          <w:szCs w:val="24"/>
        </w:rPr>
        <w:t>Toteutettava</w:t>
      </w:r>
      <w:r w:rsidR="00D86C01">
        <w:rPr>
          <w:rFonts w:ascii="Martti" w:hAnsi="Martti"/>
          <w:szCs w:val="24"/>
        </w:rPr>
        <w:t>t Oriveden</w:t>
      </w:r>
      <w:r w:rsidRPr="00F5205D">
        <w:rPr>
          <w:rFonts w:ascii="Martti" w:hAnsi="Martti"/>
          <w:szCs w:val="24"/>
        </w:rPr>
        <w:t xml:space="preserve"> kirkon peruskorjaushanke on </w:t>
      </w:r>
      <w:r w:rsidR="008E20E0" w:rsidRPr="00F5205D">
        <w:rPr>
          <w:rFonts w:ascii="Martti" w:hAnsi="Martti"/>
          <w:szCs w:val="24"/>
        </w:rPr>
        <w:t>Orivede</w:t>
      </w:r>
      <w:r w:rsidRPr="00F5205D">
        <w:rPr>
          <w:rFonts w:ascii="Martti" w:hAnsi="Martti"/>
          <w:szCs w:val="24"/>
        </w:rPr>
        <w:t>n seurakunnan kiinteistöstrategian mukainen</w:t>
      </w:r>
      <w:r w:rsidR="00D86C01">
        <w:rPr>
          <w:rFonts w:ascii="Martti" w:hAnsi="Martti"/>
          <w:szCs w:val="24"/>
        </w:rPr>
        <w:t xml:space="preserve"> ku</w:t>
      </w:r>
      <w:r w:rsidR="008F7670">
        <w:rPr>
          <w:rFonts w:ascii="Martti" w:hAnsi="Martti"/>
          <w:szCs w:val="24"/>
        </w:rPr>
        <w:t>te</w:t>
      </w:r>
      <w:r w:rsidR="00D86C01">
        <w:rPr>
          <w:rFonts w:ascii="Martti" w:hAnsi="Martti"/>
          <w:szCs w:val="24"/>
        </w:rPr>
        <w:t>n</w:t>
      </w:r>
      <w:r w:rsidR="008F7670">
        <w:rPr>
          <w:rFonts w:ascii="Martti" w:hAnsi="Martti"/>
          <w:szCs w:val="24"/>
        </w:rPr>
        <w:t xml:space="preserve"> myös</w:t>
      </w:r>
      <w:r w:rsidR="00D86C01">
        <w:rPr>
          <w:rFonts w:ascii="Martti" w:hAnsi="Martti"/>
          <w:szCs w:val="24"/>
        </w:rPr>
        <w:t xml:space="preserve"> Eräjärven kirkon muutostyö ja kirkonpenkkien maalaaminen</w:t>
      </w:r>
      <w:r w:rsidRPr="00F5205D">
        <w:rPr>
          <w:rFonts w:ascii="Martti" w:hAnsi="Martti"/>
          <w:szCs w:val="24"/>
        </w:rPr>
        <w:t xml:space="preserve">. </w:t>
      </w:r>
      <w:r w:rsidR="008E20E0" w:rsidRPr="00F5205D">
        <w:rPr>
          <w:rFonts w:ascii="Martti" w:hAnsi="Martti"/>
          <w:szCs w:val="24"/>
        </w:rPr>
        <w:t>Oriveden</w:t>
      </w:r>
      <w:r w:rsidRPr="00F5205D">
        <w:rPr>
          <w:rFonts w:ascii="Martti" w:hAnsi="Martti"/>
          <w:szCs w:val="24"/>
        </w:rPr>
        <w:t xml:space="preserve"> kirkko</w:t>
      </w:r>
      <w:r w:rsidR="008E20E0" w:rsidRPr="00F5205D">
        <w:rPr>
          <w:rFonts w:ascii="Martti" w:hAnsi="Martti"/>
          <w:szCs w:val="24"/>
        </w:rPr>
        <w:t xml:space="preserve"> ja </w:t>
      </w:r>
      <w:r w:rsidR="005157FD">
        <w:rPr>
          <w:rFonts w:ascii="Martti" w:hAnsi="Martti"/>
          <w:szCs w:val="24"/>
        </w:rPr>
        <w:t>Eräjärv</w:t>
      </w:r>
      <w:r w:rsidR="008E20E0" w:rsidRPr="00F5205D">
        <w:rPr>
          <w:rFonts w:ascii="Martti" w:hAnsi="Martti"/>
          <w:szCs w:val="24"/>
        </w:rPr>
        <w:t xml:space="preserve">en kirkot </w:t>
      </w:r>
      <w:r w:rsidRPr="00F5205D">
        <w:rPr>
          <w:rFonts w:ascii="Martti" w:hAnsi="Martti"/>
          <w:szCs w:val="24"/>
        </w:rPr>
        <w:t>on kirkkolailla suojeltu</w:t>
      </w:r>
      <w:r w:rsidR="005157FD">
        <w:rPr>
          <w:rFonts w:ascii="Martti" w:hAnsi="Martti"/>
          <w:szCs w:val="24"/>
        </w:rPr>
        <w:t>ja</w:t>
      </w:r>
      <w:r w:rsidRPr="00F5205D">
        <w:rPr>
          <w:rFonts w:ascii="Martti" w:hAnsi="Martti"/>
          <w:szCs w:val="24"/>
        </w:rPr>
        <w:t xml:space="preserve"> kirkko</w:t>
      </w:r>
      <w:r w:rsidR="005157FD">
        <w:rPr>
          <w:rFonts w:ascii="Martti" w:hAnsi="Martti"/>
          <w:szCs w:val="24"/>
        </w:rPr>
        <w:t>ja</w:t>
      </w:r>
      <w:r w:rsidRPr="00F5205D">
        <w:rPr>
          <w:rFonts w:ascii="Martti" w:hAnsi="Martti"/>
          <w:szCs w:val="24"/>
        </w:rPr>
        <w:t xml:space="preserve"> ja </w:t>
      </w:r>
      <w:r w:rsidR="005157FD">
        <w:rPr>
          <w:rFonts w:ascii="Martti" w:hAnsi="Martti"/>
          <w:szCs w:val="24"/>
        </w:rPr>
        <w:t>niiden</w:t>
      </w:r>
      <w:r w:rsidRPr="00F5205D">
        <w:rPr>
          <w:rFonts w:ascii="Martti" w:hAnsi="Martti"/>
          <w:szCs w:val="24"/>
        </w:rPr>
        <w:t xml:space="preserve"> peruskorjaus on tärkeää sekä seurakunnallisen toiminnan että kirkon kulttuuriperinnön säilyttämisen kannalta.</w:t>
      </w:r>
    </w:p>
    <w:p w14:paraId="3525DCE2" w14:textId="77777777" w:rsidR="00FA602A" w:rsidRPr="00F5205D" w:rsidRDefault="00FA602A" w:rsidP="00EE610F">
      <w:pPr>
        <w:spacing w:after="0"/>
        <w:rPr>
          <w:rFonts w:ascii="Martti" w:hAnsi="Martti"/>
          <w:szCs w:val="24"/>
        </w:rPr>
      </w:pPr>
    </w:p>
    <w:p w14:paraId="7B397287" w14:textId="365E1794" w:rsidR="00634B72" w:rsidRPr="0089007A" w:rsidRDefault="00BD5DB1" w:rsidP="00EE610F">
      <w:pPr>
        <w:pStyle w:val="Otsikko3"/>
        <w:numPr>
          <w:ilvl w:val="1"/>
          <w:numId w:val="19"/>
        </w:numPr>
        <w:spacing w:before="0" w:after="0"/>
        <w:jc w:val="both"/>
        <w:rPr>
          <w:rFonts w:ascii="Martti" w:hAnsi="Martti"/>
          <w:b/>
          <w:bCs/>
          <w:sz w:val="24"/>
          <w:szCs w:val="24"/>
        </w:rPr>
      </w:pPr>
      <w:bookmarkStart w:id="25" w:name="_Toc215826658"/>
      <w:r w:rsidRPr="0089007A">
        <w:rPr>
          <w:rFonts w:ascii="Martti" w:hAnsi="Martti"/>
          <w:b/>
          <w:bCs/>
          <w:sz w:val="24"/>
          <w:szCs w:val="24"/>
        </w:rPr>
        <w:t>Investointiosa hankkeittain</w:t>
      </w:r>
      <w:bookmarkEnd w:id="25"/>
    </w:p>
    <w:p w14:paraId="27238AC8" w14:textId="4C8F8C9D" w:rsidR="003E071A" w:rsidRDefault="003E071A" w:rsidP="00EE610F">
      <w:pPr>
        <w:spacing w:after="0"/>
        <w:rPr>
          <w:rFonts w:ascii="Martti" w:hAnsi="Martti"/>
          <w:szCs w:val="24"/>
        </w:rPr>
      </w:pPr>
      <w:r w:rsidRPr="00F5205D">
        <w:rPr>
          <w:rFonts w:ascii="Martti" w:hAnsi="Martti"/>
          <w:szCs w:val="24"/>
        </w:rPr>
        <w:t xml:space="preserve">Investointiosa on kirkkovaltuustoon nähden sitova </w:t>
      </w:r>
      <w:r w:rsidR="00EE610F">
        <w:rPr>
          <w:rFonts w:ascii="Martti" w:hAnsi="Martti"/>
          <w:szCs w:val="24"/>
        </w:rPr>
        <w:t>kiinteistöt yhteensä ja koneet ja laitteet yhteensä</w:t>
      </w:r>
      <w:r w:rsidR="00A920DE" w:rsidRPr="00F5205D">
        <w:rPr>
          <w:rFonts w:ascii="Martti" w:hAnsi="Martti"/>
          <w:szCs w:val="24"/>
        </w:rPr>
        <w:t>, mikä tarkoittaa</w:t>
      </w:r>
      <w:r w:rsidR="00B129BA" w:rsidRPr="00F5205D">
        <w:rPr>
          <w:rFonts w:ascii="Martti" w:hAnsi="Martti"/>
          <w:szCs w:val="24"/>
        </w:rPr>
        <w:t xml:space="preserve"> talousarvion vuotuisuusperiaatteen mukaisesti</w:t>
      </w:r>
      <w:r w:rsidR="00A920DE" w:rsidRPr="00F5205D">
        <w:rPr>
          <w:rFonts w:ascii="Martti" w:hAnsi="Martti"/>
          <w:szCs w:val="24"/>
        </w:rPr>
        <w:t xml:space="preserve">, että </w:t>
      </w:r>
      <w:r w:rsidR="0047630E" w:rsidRPr="00F5205D">
        <w:rPr>
          <w:rFonts w:ascii="Martti" w:hAnsi="Martti"/>
          <w:szCs w:val="24"/>
        </w:rPr>
        <w:t>kuluvan vuoden talousarvioon merkitty summa on s</w:t>
      </w:r>
      <w:r w:rsidR="00FB28D1" w:rsidRPr="00F5205D">
        <w:rPr>
          <w:rFonts w:ascii="Martti" w:hAnsi="Martti"/>
          <w:szCs w:val="24"/>
        </w:rPr>
        <w:t>itova.</w:t>
      </w:r>
    </w:p>
    <w:p w14:paraId="057E860A" w14:textId="61E8DDCF" w:rsidR="008F7670" w:rsidRDefault="008F7670">
      <w:pPr>
        <w:spacing w:after="160" w:line="259" w:lineRule="auto"/>
        <w:rPr>
          <w:rFonts w:ascii="Martti" w:hAnsi="Martti"/>
          <w:szCs w:val="24"/>
        </w:rPr>
      </w:pPr>
      <w:r>
        <w:rPr>
          <w:rFonts w:ascii="Martti" w:hAnsi="Martti"/>
          <w:szCs w:val="24"/>
        </w:rPr>
        <w:br w:type="page"/>
      </w:r>
    </w:p>
    <w:tbl>
      <w:tblPr>
        <w:tblW w:w="8560" w:type="dxa"/>
        <w:tblCellMar>
          <w:left w:w="70" w:type="dxa"/>
          <w:right w:w="70" w:type="dxa"/>
        </w:tblCellMar>
        <w:tblLook w:val="04A0" w:firstRow="1" w:lastRow="0" w:firstColumn="1" w:lastColumn="0" w:noHBand="0" w:noVBand="1"/>
      </w:tblPr>
      <w:tblGrid>
        <w:gridCol w:w="4720"/>
        <w:gridCol w:w="1280"/>
        <w:gridCol w:w="1280"/>
        <w:gridCol w:w="1280"/>
      </w:tblGrid>
      <w:tr w:rsidR="00AD688E" w:rsidRPr="00AD688E" w14:paraId="0E7A4A59" w14:textId="77777777" w:rsidTr="00AD688E">
        <w:trPr>
          <w:trHeight w:val="315"/>
        </w:trPr>
        <w:tc>
          <w:tcPr>
            <w:tcW w:w="4720" w:type="dxa"/>
            <w:tcBorders>
              <w:top w:val="single" w:sz="8" w:space="0" w:color="auto"/>
              <w:left w:val="single" w:sz="8" w:space="0" w:color="auto"/>
              <w:bottom w:val="single" w:sz="8" w:space="0" w:color="auto"/>
              <w:right w:val="single" w:sz="4" w:space="0" w:color="auto"/>
            </w:tcBorders>
            <w:noWrap/>
            <w:vAlign w:val="bottom"/>
            <w:hideMark/>
          </w:tcPr>
          <w:p w14:paraId="5BA714DD" w14:textId="77777777" w:rsidR="00AD688E" w:rsidRPr="00AD688E" w:rsidRDefault="00AD688E" w:rsidP="00AD688E">
            <w:pPr>
              <w:spacing w:after="0" w:line="240" w:lineRule="auto"/>
              <w:rPr>
                <w:rFonts w:ascii="Aptos Narrow" w:eastAsia="Times New Roman" w:hAnsi="Aptos Narrow" w:cs="Times New Roman"/>
                <w:b/>
                <w:bCs/>
                <w:color w:val="000000"/>
                <w:sz w:val="22"/>
                <w:lang w:eastAsia="fi-FI"/>
              </w:rPr>
            </w:pPr>
            <w:r w:rsidRPr="00AD688E">
              <w:rPr>
                <w:rFonts w:ascii="Aptos Narrow" w:eastAsia="Times New Roman" w:hAnsi="Aptos Narrow" w:cs="Times New Roman"/>
                <w:b/>
                <w:bCs/>
                <w:color w:val="000000"/>
                <w:sz w:val="22"/>
                <w:lang w:eastAsia="fi-FI"/>
              </w:rPr>
              <w:lastRenderedPageBreak/>
              <w:t>INVESTOINTI</w:t>
            </w:r>
          </w:p>
        </w:tc>
        <w:tc>
          <w:tcPr>
            <w:tcW w:w="1280" w:type="dxa"/>
            <w:tcBorders>
              <w:top w:val="single" w:sz="8" w:space="0" w:color="auto"/>
              <w:left w:val="nil"/>
              <w:bottom w:val="single" w:sz="8" w:space="0" w:color="auto"/>
              <w:right w:val="single" w:sz="4" w:space="0" w:color="auto"/>
            </w:tcBorders>
            <w:noWrap/>
            <w:vAlign w:val="bottom"/>
            <w:hideMark/>
          </w:tcPr>
          <w:p w14:paraId="33D85A79" w14:textId="77777777" w:rsidR="00AD688E" w:rsidRPr="00AD688E" w:rsidRDefault="00AD688E" w:rsidP="00AD688E">
            <w:pPr>
              <w:spacing w:after="0" w:line="240" w:lineRule="auto"/>
              <w:jc w:val="right"/>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2026</w:t>
            </w:r>
          </w:p>
        </w:tc>
        <w:tc>
          <w:tcPr>
            <w:tcW w:w="1280" w:type="dxa"/>
            <w:tcBorders>
              <w:top w:val="single" w:sz="8" w:space="0" w:color="auto"/>
              <w:left w:val="nil"/>
              <w:bottom w:val="single" w:sz="8" w:space="0" w:color="auto"/>
              <w:right w:val="single" w:sz="4" w:space="0" w:color="auto"/>
            </w:tcBorders>
            <w:noWrap/>
            <w:vAlign w:val="bottom"/>
            <w:hideMark/>
          </w:tcPr>
          <w:p w14:paraId="0E1394EC" w14:textId="77777777" w:rsidR="00AD688E" w:rsidRPr="00AD688E" w:rsidRDefault="00AD688E" w:rsidP="00AD688E">
            <w:pPr>
              <w:spacing w:after="0" w:line="240" w:lineRule="auto"/>
              <w:jc w:val="right"/>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2027</w:t>
            </w:r>
          </w:p>
        </w:tc>
        <w:tc>
          <w:tcPr>
            <w:tcW w:w="1280" w:type="dxa"/>
            <w:tcBorders>
              <w:top w:val="single" w:sz="8" w:space="0" w:color="auto"/>
              <w:left w:val="nil"/>
              <w:bottom w:val="single" w:sz="8" w:space="0" w:color="auto"/>
              <w:right w:val="single" w:sz="8" w:space="0" w:color="auto"/>
            </w:tcBorders>
            <w:noWrap/>
            <w:vAlign w:val="bottom"/>
            <w:hideMark/>
          </w:tcPr>
          <w:p w14:paraId="2044E7B8" w14:textId="77777777" w:rsidR="00AD688E" w:rsidRPr="00AD688E" w:rsidRDefault="00AD688E" w:rsidP="00AD688E">
            <w:pPr>
              <w:spacing w:after="0" w:line="240" w:lineRule="auto"/>
              <w:jc w:val="right"/>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2028</w:t>
            </w:r>
          </w:p>
        </w:tc>
      </w:tr>
      <w:tr w:rsidR="00AD688E" w:rsidRPr="00AD688E" w14:paraId="4DDB20AB" w14:textId="77777777" w:rsidTr="00AD688E">
        <w:trPr>
          <w:trHeight w:val="300"/>
        </w:trPr>
        <w:tc>
          <w:tcPr>
            <w:tcW w:w="4720" w:type="dxa"/>
            <w:tcBorders>
              <w:top w:val="nil"/>
              <w:left w:val="single" w:sz="8" w:space="0" w:color="auto"/>
              <w:bottom w:val="single" w:sz="4" w:space="0" w:color="auto"/>
              <w:right w:val="single" w:sz="4" w:space="0" w:color="auto"/>
            </w:tcBorders>
            <w:vAlign w:val="bottom"/>
            <w:hideMark/>
          </w:tcPr>
          <w:p w14:paraId="0482FD45" w14:textId="77777777" w:rsidR="00AD688E" w:rsidRPr="00AD688E" w:rsidRDefault="00AD688E" w:rsidP="00AD688E">
            <w:pPr>
              <w:spacing w:after="0" w:line="240" w:lineRule="auto"/>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Eräjärven kirkon sisäpuolen peruskunnostus</w:t>
            </w:r>
          </w:p>
        </w:tc>
        <w:tc>
          <w:tcPr>
            <w:tcW w:w="1280" w:type="dxa"/>
            <w:tcBorders>
              <w:top w:val="nil"/>
              <w:left w:val="nil"/>
              <w:bottom w:val="single" w:sz="4" w:space="0" w:color="auto"/>
              <w:right w:val="single" w:sz="4" w:space="0" w:color="auto"/>
            </w:tcBorders>
            <w:noWrap/>
            <w:vAlign w:val="bottom"/>
            <w:hideMark/>
          </w:tcPr>
          <w:p w14:paraId="303AF7BD" w14:textId="0A331238" w:rsidR="00AD688E" w:rsidRPr="00AD688E" w:rsidRDefault="004B4E1D" w:rsidP="00AD688E">
            <w:pPr>
              <w:spacing w:after="0" w:line="240" w:lineRule="auto"/>
              <w:jc w:val="right"/>
              <w:rPr>
                <w:rFonts w:ascii="Aptos Narrow" w:eastAsia="Times New Roman" w:hAnsi="Aptos Narrow" w:cs="Times New Roman"/>
                <w:color w:val="000000"/>
                <w:sz w:val="22"/>
                <w:lang w:eastAsia="fi-FI"/>
              </w:rPr>
            </w:pPr>
            <w:r>
              <w:rPr>
                <w:rFonts w:ascii="Aptos Narrow" w:eastAsia="Times New Roman" w:hAnsi="Aptos Narrow" w:cs="Times New Roman"/>
                <w:color w:val="000000"/>
                <w:sz w:val="22"/>
                <w:lang w:eastAsia="fi-FI"/>
              </w:rPr>
              <w:t>23</w:t>
            </w:r>
            <w:r w:rsidR="00AD688E" w:rsidRPr="00AD688E">
              <w:rPr>
                <w:rFonts w:ascii="Aptos Narrow" w:eastAsia="Times New Roman" w:hAnsi="Aptos Narrow" w:cs="Times New Roman"/>
                <w:color w:val="000000"/>
                <w:sz w:val="22"/>
                <w:lang w:eastAsia="fi-FI"/>
              </w:rPr>
              <w:t>0 000</w:t>
            </w:r>
          </w:p>
        </w:tc>
        <w:tc>
          <w:tcPr>
            <w:tcW w:w="1280" w:type="dxa"/>
            <w:tcBorders>
              <w:top w:val="nil"/>
              <w:left w:val="nil"/>
              <w:bottom w:val="single" w:sz="4" w:space="0" w:color="auto"/>
              <w:right w:val="single" w:sz="4" w:space="0" w:color="auto"/>
            </w:tcBorders>
            <w:noWrap/>
            <w:vAlign w:val="bottom"/>
            <w:hideMark/>
          </w:tcPr>
          <w:p w14:paraId="613EE5ED" w14:textId="77777777" w:rsidR="00AD688E" w:rsidRPr="00AD688E" w:rsidRDefault="00AD688E" w:rsidP="00AD688E">
            <w:pPr>
              <w:spacing w:after="0" w:line="240" w:lineRule="auto"/>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 </w:t>
            </w:r>
          </w:p>
        </w:tc>
        <w:tc>
          <w:tcPr>
            <w:tcW w:w="1280" w:type="dxa"/>
            <w:tcBorders>
              <w:top w:val="nil"/>
              <w:left w:val="nil"/>
              <w:bottom w:val="single" w:sz="4" w:space="0" w:color="auto"/>
              <w:right w:val="single" w:sz="8" w:space="0" w:color="auto"/>
            </w:tcBorders>
            <w:noWrap/>
            <w:vAlign w:val="bottom"/>
            <w:hideMark/>
          </w:tcPr>
          <w:p w14:paraId="45078DE3" w14:textId="77777777" w:rsidR="00AD688E" w:rsidRPr="00AD688E" w:rsidRDefault="00AD688E" w:rsidP="00AD688E">
            <w:pPr>
              <w:spacing w:after="0" w:line="240" w:lineRule="auto"/>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 </w:t>
            </w:r>
          </w:p>
        </w:tc>
      </w:tr>
      <w:tr w:rsidR="00AD688E" w:rsidRPr="00AD688E" w14:paraId="55435B77" w14:textId="77777777" w:rsidTr="00AD688E">
        <w:trPr>
          <w:trHeight w:val="600"/>
        </w:trPr>
        <w:tc>
          <w:tcPr>
            <w:tcW w:w="4720" w:type="dxa"/>
            <w:tcBorders>
              <w:top w:val="nil"/>
              <w:left w:val="single" w:sz="8" w:space="0" w:color="auto"/>
              <w:bottom w:val="single" w:sz="4" w:space="0" w:color="auto"/>
              <w:right w:val="single" w:sz="4" w:space="0" w:color="auto"/>
            </w:tcBorders>
            <w:vAlign w:val="bottom"/>
            <w:hideMark/>
          </w:tcPr>
          <w:p w14:paraId="6A812CD7" w14:textId="77777777" w:rsidR="00AD688E" w:rsidRPr="00AD688E" w:rsidRDefault="00AD688E" w:rsidP="00AD688E">
            <w:pPr>
              <w:spacing w:after="0" w:line="240" w:lineRule="auto"/>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 xml:space="preserve">Oriveden kirkon ulkopuolen peruskunnostus ja sadevesien johtaminen </w:t>
            </w:r>
          </w:p>
        </w:tc>
        <w:tc>
          <w:tcPr>
            <w:tcW w:w="1280" w:type="dxa"/>
            <w:tcBorders>
              <w:top w:val="nil"/>
              <w:left w:val="nil"/>
              <w:bottom w:val="single" w:sz="4" w:space="0" w:color="auto"/>
              <w:right w:val="single" w:sz="4" w:space="0" w:color="auto"/>
            </w:tcBorders>
            <w:noWrap/>
            <w:vAlign w:val="bottom"/>
            <w:hideMark/>
          </w:tcPr>
          <w:p w14:paraId="78A22372" w14:textId="77777777" w:rsidR="00AD688E" w:rsidRPr="00AD688E" w:rsidRDefault="00AD688E" w:rsidP="00AD688E">
            <w:pPr>
              <w:spacing w:after="0" w:line="240" w:lineRule="auto"/>
              <w:jc w:val="right"/>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280 000</w:t>
            </w:r>
          </w:p>
        </w:tc>
        <w:tc>
          <w:tcPr>
            <w:tcW w:w="1280" w:type="dxa"/>
            <w:tcBorders>
              <w:top w:val="nil"/>
              <w:left w:val="nil"/>
              <w:bottom w:val="single" w:sz="4" w:space="0" w:color="auto"/>
              <w:right w:val="single" w:sz="4" w:space="0" w:color="auto"/>
            </w:tcBorders>
            <w:noWrap/>
            <w:vAlign w:val="bottom"/>
            <w:hideMark/>
          </w:tcPr>
          <w:p w14:paraId="7F36C977" w14:textId="77777777" w:rsidR="00AD688E" w:rsidRPr="00AD688E" w:rsidRDefault="00AD688E" w:rsidP="00AD688E">
            <w:pPr>
              <w:spacing w:after="0" w:line="240" w:lineRule="auto"/>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 </w:t>
            </w:r>
          </w:p>
        </w:tc>
        <w:tc>
          <w:tcPr>
            <w:tcW w:w="1280" w:type="dxa"/>
            <w:tcBorders>
              <w:top w:val="nil"/>
              <w:left w:val="nil"/>
              <w:bottom w:val="single" w:sz="4" w:space="0" w:color="auto"/>
              <w:right w:val="single" w:sz="8" w:space="0" w:color="auto"/>
            </w:tcBorders>
            <w:noWrap/>
            <w:vAlign w:val="bottom"/>
            <w:hideMark/>
          </w:tcPr>
          <w:p w14:paraId="73DBE093" w14:textId="77777777" w:rsidR="00AD688E" w:rsidRPr="00AD688E" w:rsidRDefault="00AD688E" w:rsidP="00AD688E">
            <w:pPr>
              <w:spacing w:after="0" w:line="240" w:lineRule="auto"/>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 </w:t>
            </w:r>
          </w:p>
        </w:tc>
      </w:tr>
      <w:tr w:rsidR="00AD688E" w:rsidRPr="00AD688E" w14:paraId="491D3407" w14:textId="77777777" w:rsidTr="00AD688E">
        <w:trPr>
          <w:trHeight w:val="600"/>
        </w:trPr>
        <w:tc>
          <w:tcPr>
            <w:tcW w:w="4720" w:type="dxa"/>
            <w:tcBorders>
              <w:top w:val="nil"/>
              <w:left w:val="single" w:sz="8" w:space="0" w:color="auto"/>
              <w:bottom w:val="single" w:sz="4" w:space="0" w:color="auto"/>
              <w:right w:val="single" w:sz="4" w:space="0" w:color="auto"/>
            </w:tcBorders>
            <w:vAlign w:val="bottom"/>
            <w:hideMark/>
          </w:tcPr>
          <w:p w14:paraId="1418CC02" w14:textId="77777777" w:rsidR="00AD688E" w:rsidRPr="00AD688E" w:rsidRDefault="00AD688E" w:rsidP="00AD688E">
            <w:pPr>
              <w:spacing w:after="0" w:line="240" w:lineRule="auto"/>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Oriveden seurakuntakeskuksen peruskunnostus: lattiat ja seinäpinnat</w:t>
            </w:r>
          </w:p>
        </w:tc>
        <w:tc>
          <w:tcPr>
            <w:tcW w:w="1280" w:type="dxa"/>
            <w:tcBorders>
              <w:top w:val="nil"/>
              <w:left w:val="nil"/>
              <w:bottom w:val="single" w:sz="4" w:space="0" w:color="auto"/>
              <w:right w:val="single" w:sz="4" w:space="0" w:color="auto"/>
            </w:tcBorders>
            <w:noWrap/>
            <w:vAlign w:val="bottom"/>
            <w:hideMark/>
          </w:tcPr>
          <w:p w14:paraId="16573229" w14:textId="77777777" w:rsidR="00AD688E" w:rsidRPr="00AD688E" w:rsidRDefault="00AD688E" w:rsidP="00AD688E">
            <w:pPr>
              <w:spacing w:after="0" w:line="240" w:lineRule="auto"/>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 </w:t>
            </w:r>
          </w:p>
        </w:tc>
        <w:tc>
          <w:tcPr>
            <w:tcW w:w="1280" w:type="dxa"/>
            <w:tcBorders>
              <w:top w:val="nil"/>
              <w:left w:val="nil"/>
              <w:bottom w:val="single" w:sz="4" w:space="0" w:color="auto"/>
              <w:right w:val="single" w:sz="4" w:space="0" w:color="auto"/>
            </w:tcBorders>
            <w:noWrap/>
            <w:vAlign w:val="bottom"/>
            <w:hideMark/>
          </w:tcPr>
          <w:p w14:paraId="2A2C02AC" w14:textId="77777777" w:rsidR="00AD688E" w:rsidRPr="00AD688E" w:rsidRDefault="00AD688E" w:rsidP="00AD688E">
            <w:pPr>
              <w:spacing w:after="0" w:line="240" w:lineRule="auto"/>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 </w:t>
            </w:r>
          </w:p>
        </w:tc>
        <w:tc>
          <w:tcPr>
            <w:tcW w:w="1280" w:type="dxa"/>
            <w:tcBorders>
              <w:top w:val="nil"/>
              <w:left w:val="nil"/>
              <w:bottom w:val="single" w:sz="4" w:space="0" w:color="auto"/>
              <w:right w:val="single" w:sz="8" w:space="0" w:color="auto"/>
            </w:tcBorders>
            <w:noWrap/>
            <w:vAlign w:val="bottom"/>
            <w:hideMark/>
          </w:tcPr>
          <w:p w14:paraId="756F47AA" w14:textId="77777777" w:rsidR="00AD688E" w:rsidRPr="00AD688E" w:rsidRDefault="00AD688E" w:rsidP="00AD688E">
            <w:pPr>
              <w:spacing w:after="0" w:line="240" w:lineRule="auto"/>
              <w:jc w:val="right"/>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40 000</w:t>
            </w:r>
          </w:p>
        </w:tc>
      </w:tr>
      <w:tr w:rsidR="00AD688E" w:rsidRPr="00AD688E" w14:paraId="7FCF226D" w14:textId="77777777" w:rsidTr="00AD688E">
        <w:trPr>
          <w:trHeight w:val="300"/>
        </w:trPr>
        <w:tc>
          <w:tcPr>
            <w:tcW w:w="4720" w:type="dxa"/>
            <w:tcBorders>
              <w:top w:val="nil"/>
              <w:left w:val="single" w:sz="8" w:space="0" w:color="auto"/>
              <w:bottom w:val="single" w:sz="4" w:space="0" w:color="auto"/>
              <w:right w:val="single" w:sz="4" w:space="0" w:color="auto"/>
            </w:tcBorders>
            <w:noWrap/>
            <w:vAlign w:val="bottom"/>
            <w:hideMark/>
          </w:tcPr>
          <w:p w14:paraId="0061C059" w14:textId="77777777" w:rsidR="00AD688E" w:rsidRPr="00AD688E" w:rsidRDefault="00AD688E" w:rsidP="00AD688E">
            <w:pPr>
              <w:spacing w:after="0" w:line="240" w:lineRule="auto"/>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Längelmäen kirkon katto</w:t>
            </w:r>
          </w:p>
        </w:tc>
        <w:tc>
          <w:tcPr>
            <w:tcW w:w="1280" w:type="dxa"/>
            <w:tcBorders>
              <w:top w:val="nil"/>
              <w:left w:val="nil"/>
              <w:bottom w:val="single" w:sz="4" w:space="0" w:color="auto"/>
              <w:right w:val="single" w:sz="4" w:space="0" w:color="auto"/>
            </w:tcBorders>
            <w:noWrap/>
            <w:vAlign w:val="bottom"/>
            <w:hideMark/>
          </w:tcPr>
          <w:p w14:paraId="411CB49A" w14:textId="77777777" w:rsidR="00AD688E" w:rsidRPr="00AD688E" w:rsidRDefault="00AD688E" w:rsidP="00AD688E">
            <w:pPr>
              <w:spacing w:after="0" w:line="240" w:lineRule="auto"/>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 </w:t>
            </w:r>
          </w:p>
        </w:tc>
        <w:tc>
          <w:tcPr>
            <w:tcW w:w="1280" w:type="dxa"/>
            <w:tcBorders>
              <w:top w:val="nil"/>
              <w:left w:val="nil"/>
              <w:bottom w:val="single" w:sz="4" w:space="0" w:color="auto"/>
              <w:right w:val="single" w:sz="4" w:space="0" w:color="auto"/>
            </w:tcBorders>
            <w:noWrap/>
            <w:vAlign w:val="bottom"/>
            <w:hideMark/>
          </w:tcPr>
          <w:p w14:paraId="0549607A" w14:textId="77777777" w:rsidR="00AD688E" w:rsidRPr="00AD688E" w:rsidRDefault="00AD688E" w:rsidP="00AD688E">
            <w:pPr>
              <w:spacing w:after="0" w:line="240" w:lineRule="auto"/>
              <w:jc w:val="right"/>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1 200 000</w:t>
            </w:r>
          </w:p>
        </w:tc>
        <w:tc>
          <w:tcPr>
            <w:tcW w:w="1280" w:type="dxa"/>
            <w:tcBorders>
              <w:top w:val="nil"/>
              <w:left w:val="nil"/>
              <w:bottom w:val="single" w:sz="4" w:space="0" w:color="auto"/>
              <w:right w:val="single" w:sz="8" w:space="0" w:color="auto"/>
            </w:tcBorders>
            <w:noWrap/>
            <w:vAlign w:val="bottom"/>
            <w:hideMark/>
          </w:tcPr>
          <w:p w14:paraId="6B06D2BA" w14:textId="77777777" w:rsidR="00AD688E" w:rsidRPr="00AD688E" w:rsidRDefault="00AD688E" w:rsidP="00AD688E">
            <w:pPr>
              <w:spacing w:after="0" w:line="240" w:lineRule="auto"/>
              <w:jc w:val="right"/>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110 000</w:t>
            </w:r>
          </w:p>
        </w:tc>
      </w:tr>
      <w:tr w:rsidR="00AD688E" w:rsidRPr="00AD688E" w14:paraId="502E940D" w14:textId="77777777" w:rsidTr="00AD688E">
        <w:trPr>
          <w:trHeight w:val="300"/>
        </w:trPr>
        <w:tc>
          <w:tcPr>
            <w:tcW w:w="4720" w:type="dxa"/>
            <w:tcBorders>
              <w:top w:val="nil"/>
              <w:left w:val="single" w:sz="8" w:space="0" w:color="auto"/>
              <w:bottom w:val="single" w:sz="4" w:space="0" w:color="auto"/>
              <w:right w:val="single" w:sz="4" w:space="0" w:color="auto"/>
            </w:tcBorders>
            <w:noWrap/>
            <w:vAlign w:val="bottom"/>
            <w:hideMark/>
          </w:tcPr>
          <w:p w14:paraId="4868AF5A" w14:textId="77777777" w:rsidR="00AD688E" w:rsidRPr="00AD688E" w:rsidRDefault="00AD688E" w:rsidP="00AD688E">
            <w:pPr>
              <w:spacing w:after="0" w:line="240" w:lineRule="auto"/>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Oriveden huoltoalueen katos</w:t>
            </w:r>
          </w:p>
        </w:tc>
        <w:tc>
          <w:tcPr>
            <w:tcW w:w="1280" w:type="dxa"/>
            <w:tcBorders>
              <w:top w:val="nil"/>
              <w:left w:val="nil"/>
              <w:bottom w:val="single" w:sz="4" w:space="0" w:color="auto"/>
              <w:right w:val="single" w:sz="4" w:space="0" w:color="auto"/>
            </w:tcBorders>
            <w:noWrap/>
            <w:vAlign w:val="bottom"/>
            <w:hideMark/>
          </w:tcPr>
          <w:p w14:paraId="731BDDFE" w14:textId="77777777" w:rsidR="00AD688E" w:rsidRPr="00AD688E" w:rsidRDefault="00AD688E" w:rsidP="00AD688E">
            <w:pPr>
              <w:spacing w:after="0" w:line="240" w:lineRule="auto"/>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 </w:t>
            </w:r>
          </w:p>
        </w:tc>
        <w:tc>
          <w:tcPr>
            <w:tcW w:w="1280" w:type="dxa"/>
            <w:tcBorders>
              <w:top w:val="nil"/>
              <w:left w:val="nil"/>
              <w:bottom w:val="single" w:sz="4" w:space="0" w:color="auto"/>
              <w:right w:val="single" w:sz="4" w:space="0" w:color="auto"/>
            </w:tcBorders>
            <w:noWrap/>
            <w:vAlign w:val="bottom"/>
            <w:hideMark/>
          </w:tcPr>
          <w:p w14:paraId="0F20525C" w14:textId="77777777" w:rsidR="00AD688E" w:rsidRPr="00AD688E" w:rsidRDefault="00AD688E" w:rsidP="00AD688E">
            <w:pPr>
              <w:spacing w:after="0" w:line="240" w:lineRule="auto"/>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 </w:t>
            </w:r>
          </w:p>
        </w:tc>
        <w:tc>
          <w:tcPr>
            <w:tcW w:w="1280" w:type="dxa"/>
            <w:tcBorders>
              <w:top w:val="nil"/>
              <w:left w:val="nil"/>
              <w:bottom w:val="single" w:sz="4" w:space="0" w:color="auto"/>
              <w:right w:val="single" w:sz="8" w:space="0" w:color="auto"/>
            </w:tcBorders>
            <w:noWrap/>
            <w:vAlign w:val="bottom"/>
            <w:hideMark/>
          </w:tcPr>
          <w:p w14:paraId="66045B47" w14:textId="77777777" w:rsidR="00AD688E" w:rsidRPr="00AD688E" w:rsidRDefault="00AD688E" w:rsidP="00AD688E">
            <w:pPr>
              <w:spacing w:after="0" w:line="240" w:lineRule="auto"/>
              <w:jc w:val="right"/>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40 000</w:t>
            </w:r>
          </w:p>
        </w:tc>
      </w:tr>
      <w:tr w:rsidR="00AD688E" w:rsidRPr="00AD688E" w14:paraId="7F62FEB7" w14:textId="77777777" w:rsidTr="00AD688E">
        <w:trPr>
          <w:trHeight w:val="300"/>
        </w:trPr>
        <w:tc>
          <w:tcPr>
            <w:tcW w:w="4720" w:type="dxa"/>
            <w:tcBorders>
              <w:top w:val="nil"/>
              <w:left w:val="single" w:sz="8" w:space="0" w:color="auto"/>
              <w:bottom w:val="single" w:sz="4" w:space="0" w:color="auto"/>
              <w:right w:val="single" w:sz="4" w:space="0" w:color="auto"/>
            </w:tcBorders>
            <w:noWrap/>
            <w:vAlign w:val="bottom"/>
            <w:hideMark/>
          </w:tcPr>
          <w:p w14:paraId="25F287B9" w14:textId="77777777" w:rsidR="00AD688E" w:rsidRPr="00AD688E" w:rsidRDefault="00AD688E" w:rsidP="00AD688E">
            <w:pPr>
              <w:spacing w:after="0" w:line="240" w:lineRule="auto"/>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Oriveden tapulin paanukaton tervaus</w:t>
            </w:r>
          </w:p>
        </w:tc>
        <w:tc>
          <w:tcPr>
            <w:tcW w:w="1280" w:type="dxa"/>
            <w:tcBorders>
              <w:top w:val="nil"/>
              <w:left w:val="nil"/>
              <w:bottom w:val="single" w:sz="4" w:space="0" w:color="auto"/>
              <w:right w:val="single" w:sz="4" w:space="0" w:color="auto"/>
            </w:tcBorders>
            <w:noWrap/>
            <w:vAlign w:val="bottom"/>
            <w:hideMark/>
          </w:tcPr>
          <w:p w14:paraId="644D853E" w14:textId="77777777" w:rsidR="00AD688E" w:rsidRPr="00AD688E" w:rsidRDefault="00AD688E" w:rsidP="00AD688E">
            <w:pPr>
              <w:spacing w:after="0" w:line="240" w:lineRule="auto"/>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 </w:t>
            </w:r>
          </w:p>
        </w:tc>
        <w:tc>
          <w:tcPr>
            <w:tcW w:w="1280" w:type="dxa"/>
            <w:tcBorders>
              <w:top w:val="nil"/>
              <w:left w:val="nil"/>
              <w:bottom w:val="single" w:sz="4" w:space="0" w:color="auto"/>
              <w:right w:val="single" w:sz="4" w:space="0" w:color="auto"/>
            </w:tcBorders>
            <w:noWrap/>
            <w:vAlign w:val="bottom"/>
            <w:hideMark/>
          </w:tcPr>
          <w:p w14:paraId="0CFD8ED7" w14:textId="77777777" w:rsidR="00AD688E" w:rsidRPr="00AD688E" w:rsidRDefault="00AD688E" w:rsidP="00AD688E">
            <w:pPr>
              <w:spacing w:after="0" w:line="240" w:lineRule="auto"/>
              <w:jc w:val="right"/>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30 000</w:t>
            </w:r>
          </w:p>
        </w:tc>
        <w:tc>
          <w:tcPr>
            <w:tcW w:w="1280" w:type="dxa"/>
            <w:tcBorders>
              <w:top w:val="nil"/>
              <w:left w:val="nil"/>
              <w:bottom w:val="single" w:sz="4" w:space="0" w:color="auto"/>
              <w:right w:val="single" w:sz="8" w:space="0" w:color="auto"/>
            </w:tcBorders>
            <w:noWrap/>
            <w:vAlign w:val="bottom"/>
            <w:hideMark/>
          </w:tcPr>
          <w:p w14:paraId="765D967C" w14:textId="77777777" w:rsidR="00AD688E" w:rsidRPr="00AD688E" w:rsidRDefault="00AD688E" w:rsidP="00AD688E">
            <w:pPr>
              <w:spacing w:after="0" w:line="240" w:lineRule="auto"/>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 </w:t>
            </w:r>
          </w:p>
        </w:tc>
      </w:tr>
      <w:tr w:rsidR="00AD688E" w:rsidRPr="00AD688E" w14:paraId="70315289" w14:textId="77777777" w:rsidTr="00AD688E">
        <w:trPr>
          <w:trHeight w:val="300"/>
        </w:trPr>
        <w:tc>
          <w:tcPr>
            <w:tcW w:w="4720" w:type="dxa"/>
            <w:tcBorders>
              <w:top w:val="nil"/>
              <w:left w:val="single" w:sz="8" w:space="0" w:color="auto"/>
              <w:bottom w:val="nil"/>
              <w:right w:val="single" w:sz="4" w:space="0" w:color="auto"/>
            </w:tcBorders>
            <w:noWrap/>
            <w:vAlign w:val="bottom"/>
            <w:hideMark/>
          </w:tcPr>
          <w:p w14:paraId="13D2B36F" w14:textId="77777777" w:rsidR="00AD688E" w:rsidRPr="00AD688E" w:rsidRDefault="00AD688E" w:rsidP="00AD688E">
            <w:pPr>
              <w:spacing w:after="0" w:line="240" w:lineRule="auto"/>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Juupajoen tapulin paanukaton tervaus</w:t>
            </w:r>
          </w:p>
        </w:tc>
        <w:tc>
          <w:tcPr>
            <w:tcW w:w="1280" w:type="dxa"/>
            <w:tcBorders>
              <w:top w:val="nil"/>
              <w:left w:val="nil"/>
              <w:bottom w:val="nil"/>
              <w:right w:val="single" w:sz="4" w:space="0" w:color="auto"/>
            </w:tcBorders>
            <w:noWrap/>
            <w:vAlign w:val="bottom"/>
            <w:hideMark/>
          </w:tcPr>
          <w:p w14:paraId="153A7408" w14:textId="77777777" w:rsidR="00AD688E" w:rsidRPr="00AD688E" w:rsidRDefault="00AD688E" w:rsidP="00AD688E">
            <w:pPr>
              <w:spacing w:after="0" w:line="240" w:lineRule="auto"/>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 </w:t>
            </w:r>
          </w:p>
        </w:tc>
        <w:tc>
          <w:tcPr>
            <w:tcW w:w="1280" w:type="dxa"/>
            <w:tcBorders>
              <w:top w:val="nil"/>
              <w:left w:val="nil"/>
              <w:bottom w:val="nil"/>
              <w:right w:val="single" w:sz="4" w:space="0" w:color="auto"/>
            </w:tcBorders>
            <w:noWrap/>
            <w:vAlign w:val="bottom"/>
            <w:hideMark/>
          </w:tcPr>
          <w:p w14:paraId="7E820E0D" w14:textId="77777777" w:rsidR="00AD688E" w:rsidRPr="00AD688E" w:rsidRDefault="00AD688E" w:rsidP="00AD688E">
            <w:pPr>
              <w:spacing w:after="0" w:line="240" w:lineRule="auto"/>
              <w:jc w:val="right"/>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30 000</w:t>
            </w:r>
          </w:p>
        </w:tc>
        <w:tc>
          <w:tcPr>
            <w:tcW w:w="1280" w:type="dxa"/>
            <w:tcBorders>
              <w:top w:val="nil"/>
              <w:left w:val="nil"/>
              <w:bottom w:val="nil"/>
              <w:right w:val="single" w:sz="8" w:space="0" w:color="auto"/>
            </w:tcBorders>
            <w:noWrap/>
            <w:vAlign w:val="bottom"/>
            <w:hideMark/>
          </w:tcPr>
          <w:p w14:paraId="5E61FCEF" w14:textId="77777777" w:rsidR="00AD688E" w:rsidRPr="00AD688E" w:rsidRDefault="00AD688E" w:rsidP="00AD688E">
            <w:pPr>
              <w:spacing w:after="0" w:line="240" w:lineRule="auto"/>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 </w:t>
            </w:r>
          </w:p>
        </w:tc>
      </w:tr>
      <w:tr w:rsidR="00AD688E" w:rsidRPr="00AD688E" w14:paraId="6BCE41FD" w14:textId="77777777" w:rsidTr="00AD688E">
        <w:trPr>
          <w:trHeight w:val="300"/>
        </w:trPr>
        <w:tc>
          <w:tcPr>
            <w:tcW w:w="4720" w:type="dxa"/>
            <w:tcBorders>
              <w:top w:val="single" w:sz="4" w:space="0" w:color="auto"/>
              <w:left w:val="single" w:sz="8" w:space="0" w:color="auto"/>
              <w:bottom w:val="single" w:sz="4" w:space="0" w:color="auto"/>
              <w:right w:val="single" w:sz="4" w:space="0" w:color="auto"/>
            </w:tcBorders>
            <w:noWrap/>
            <w:vAlign w:val="bottom"/>
            <w:hideMark/>
          </w:tcPr>
          <w:p w14:paraId="2F383952" w14:textId="77777777" w:rsidR="00AD688E" w:rsidRPr="00AD688E" w:rsidRDefault="00AD688E" w:rsidP="00AD688E">
            <w:pPr>
              <w:spacing w:after="0" w:line="240" w:lineRule="auto"/>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Korkeakosken Pikkukirkon muutostyö</w:t>
            </w:r>
          </w:p>
        </w:tc>
        <w:tc>
          <w:tcPr>
            <w:tcW w:w="1280" w:type="dxa"/>
            <w:tcBorders>
              <w:top w:val="single" w:sz="4" w:space="0" w:color="auto"/>
              <w:left w:val="nil"/>
              <w:bottom w:val="single" w:sz="4" w:space="0" w:color="auto"/>
              <w:right w:val="single" w:sz="4" w:space="0" w:color="auto"/>
            </w:tcBorders>
            <w:noWrap/>
            <w:vAlign w:val="bottom"/>
            <w:hideMark/>
          </w:tcPr>
          <w:p w14:paraId="1AFBD9D4" w14:textId="77777777" w:rsidR="00AD688E" w:rsidRPr="00AD688E" w:rsidRDefault="00AD688E" w:rsidP="00AD688E">
            <w:pPr>
              <w:spacing w:after="0" w:line="240" w:lineRule="auto"/>
              <w:jc w:val="right"/>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60 000</w:t>
            </w:r>
          </w:p>
        </w:tc>
        <w:tc>
          <w:tcPr>
            <w:tcW w:w="1280" w:type="dxa"/>
            <w:tcBorders>
              <w:top w:val="single" w:sz="4" w:space="0" w:color="auto"/>
              <w:left w:val="nil"/>
              <w:bottom w:val="single" w:sz="4" w:space="0" w:color="auto"/>
              <w:right w:val="single" w:sz="4" w:space="0" w:color="auto"/>
            </w:tcBorders>
            <w:noWrap/>
            <w:vAlign w:val="bottom"/>
            <w:hideMark/>
          </w:tcPr>
          <w:p w14:paraId="4AE06817" w14:textId="77777777" w:rsidR="00AD688E" w:rsidRPr="00AD688E" w:rsidRDefault="00AD688E" w:rsidP="00AD688E">
            <w:pPr>
              <w:spacing w:after="0" w:line="240" w:lineRule="auto"/>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 </w:t>
            </w:r>
          </w:p>
        </w:tc>
        <w:tc>
          <w:tcPr>
            <w:tcW w:w="1280" w:type="dxa"/>
            <w:tcBorders>
              <w:top w:val="single" w:sz="4" w:space="0" w:color="auto"/>
              <w:left w:val="nil"/>
              <w:bottom w:val="single" w:sz="4" w:space="0" w:color="auto"/>
              <w:right w:val="single" w:sz="8" w:space="0" w:color="auto"/>
            </w:tcBorders>
            <w:noWrap/>
            <w:vAlign w:val="bottom"/>
            <w:hideMark/>
          </w:tcPr>
          <w:p w14:paraId="1E061E89" w14:textId="77777777" w:rsidR="00AD688E" w:rsidRPr="00AD688E" w:rsidRDefault="00AD688E" w:rsidP="00AD688E">
            <w:pPr>
              <w:spacing w:after="0" w:line="240" w:lineRule="auto"/>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 </w:t>
            </w:r>
          </w:p>
        </w:tc>
      </w:tr>
      <w:tr w:rsidR="00AD688E" w:rsidRPr="00AD688E" w14:paraId="3D4F4677" w14:textId="77777777" w:rsidTr="00AD688E">
        <w:trPr>
          <w:trHeight w:val="315"/>
        </w:trPr>
        <w:tc>
          <w:tcPr>
            <w:tcW w:w="4720" w:type="dxa"/>
            <w:tcBorders>
              <w:top w:val="nil"/>
              <w:left w:val="single" w:sz="8" w:space="0" w:color="auto"/>
              <w:bottom w:val="single" w:sz="8" w:space="0" w:color="auto"/>
              <w:right w:val="single" w:sz="4" w:space="0" w:color="auto"/>
            </w:tcBorders>
            <w:noWrap/>
            <w:vAlign w:val="bottom"/>
            <w:hideMark/>
          </w:tcPr>
          <w:p w14:paraId="62C6670B" w14:textId="77777777" w:rsidR="00AD688E" w:rsidRPr="00AD688E" w:rsidRDefault="00AD688E" w:rsidP="00AD688E">
            <w:pPr>
              <w:spacing w:after="0" w:line="240" w:lineRule="auto"/>
              <w:rPr>
                <w:rFonts w:ascii="Aptos Narrow" w:eastAsia="Times New Roman" w:hAnsi="Aptos Narrow" w:cs="Times New Roman"/>
                <w:b/>
                <w:bCs/>
                <w:color w:val="000000"/>
                <w:sz w:val="22"/>
                <w:lang w:eastAsia="fi-FI"/>
              </w:rPr>
            </w:pPr>
            <w:r w:rsidRPr="00AD688E">
              <w:rPr>
                <w:rFonts w:ascii="Aptos Narrow" w:eastAsia="Times New Roman" w:hAnsi="Aptos Narrow" w:cs="Times New Roman"/>
                <w:b/>
                <w:bCs/>
                <w:color w:val="000000"/>
                <w:sz w:val="22"/>
                <w:lang w:eastAsia="fi-FI"/>
              </w:rPr>
              <w:t>Kiinteistöt yhteensä</w:t>
            </w:r>
          </w:p>
        </w:tc>
        <w:tc>
          <w:tcPr>
            <w:tcW w:w="1280" w:type="dxa"/>
            <w:tcBorders>
              <w:top w:val="nil"/>
              <w:left w:val="nil"/>
              <w:bottom w:val="single" w:sz="8" w:space="0" w:color="auto"/>
              <w:right w:val="single" w:sz="4" w:space="0" w:color="auto"/>
            </w:tcBorders>
            <w:noWrap/>
            <w:vAlign w:val="bottom"/>
            <w:hideMark/>
          </w:tcPr>
          <w:p w14:paraId="706BECA1" w14:textId="358EFEE3" w:rsidR="00AD688E" w:rsidRPr="00AD688E" w:rsidRDefault="00AD688E" w:rsidP="00AD688E">
            <w:pPr>
              <w:spacing w:after="0" w:line="240" w:lineRule="auto"/>
              <w:jc w:val="right"/>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5</w:t>
            </w:r>
            <w:r w:rsidR="004B4E1D">
              <w:rPr>
                <w:rFonts w:ascii="Aptos Narrow" w:eastAsia="Times New Roman" w:hAnsi="Aptos Narrow" w:cs="Times New Roman"/>
                <w:color w:val="000000"/>
                <w:sz w:val="22"/>
                <w:lang w:eastAsia="fi-FI"/>
              </w:rPr>
              <w:t>7</w:t>
            </w:r>
            <w:r w:rsidRPr="00AD688E">
              <w:rPr>
                <w:rFonts w:ascii="Aptos Narrow" w:eastAsia="Times New Roman" w:hAnsi="Aptos Narrow" w:cs="Times New Roman"/>
                <w:color w:val="000000"/>
                <w:sz w:val="22"/>
                <w:lang w:eastAsia="fi-FI"/>
              </w:rPr>
              <w:t>0 000</w:t>
            </w:r>
          </w:p>
        </w:tc>
        <w:tc>
          <w:tcPr>
            <w:tcW w:w="1280" w:type="dxa"/>
            <w:tcBorders>
              <w:top w:val="nil"/>
              <w:left w:val="nil"/>
              <w:bottom w:val="single" w:sz="8" w:space="0" w:color="auto"/>
              <w:right w:val="single" w:sz="4" w:space="0" w:color="auto"/>
            </w:tcBorders>
            <w:noWrap/>
            <w:vAlign w:val="bottom"/>
            <w:hideMark/>
          </w:tcPr>
          <w:p w14:paraId="7761E24F" w14:textId="77777777" w:rsidR="00AD688E" w:rsidRPr="00AD688E" w:rsidRDefault="00AD688E" w:rsidP="00AD688E">
            <w:pPr>
              <w:spacing w:after="0" w:line="240" w:lineRule="auto"/>
              <w:jc w:val="right"/>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1260000</w:t>
            </w:r>
          </w:p>
        </w:tc>
        <w:tc>
          <w:tcPr>
            <w:tcW w:w="1280" w:type="dxa"/>
            <w:tcBorders>
              <w:top w:val="nil"/>
              <w:left w:val="nil"/>
              <w:bottom w:val="single" w:sz="8" w:space="0" w:color="auto"/>
              <w:right w:val="single" w:sz="8" w:space="0" w:color="auto"/>
            </w:tcBorders>
            <w:noWrap/>
            <w:vAlign w:val="bottom"/>
            <w:hideMark/>
          </w:tcPr>
          <w:p w14:paraId="0133DA6D" w14:textId="77777777" w:rsidR="00AD688E" w:rsidRPr="00AD688E" w:rsidRDefault="00AD688E" w:rsidP="00AD688E">
            <w:pPr>
              <w:spacing w:after="0" w:line="240" w:lineRule="auto"/>
              <w:jc w:val="right"/>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190000</w:t>
            </w:r>
          </w:p>
        </w:tc>
      </w:tr>
      <w:tr w:rsidR="00AD688E" w:rsidRPr="00AD688E" w14:paraId="3E554266" w14:textId="77777777" w:rsidTr="00AD688E">
        <w:trPr>
          <w:trHeight w:val="300"/>
        </w:trPr>
        <w:tc>
          <w:tcPr>
            <w:tcW w:w="4720" w:type="dxa"/>
            <w:tcBorders>
              <w:top w:val="nil"/>
              <w:left w:val="single" w:sz="8" w:space="0" w:color="auto"/>
              <w:bottom w:val="single" w:sz="4" w:space="0" w:color="auto"/>
              <w:right w:val="single" w:sz="4" w:space="0" w:color="auto"/>
            </w:tcBorders>
            <w:noWrap/>
            <w:vAlign w:val="bottom"/>
            <w:hideMark/>
          </w:tcPr>
          <w:p w14:paraId="254F05EB" w14:textId="77777777" w:rsidR="00AD688E" w:rsidRPr="00AD688E" w:rsidRDefault="00AD688E" w:rsidP="00AD688E">
            <w:pPr>
              <w:spacing w:after="0" w:line="240" w:lineRule="auto"/>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Oriveden vainajakylmiön kaappien hankkiminen</w:t>
            </w:r>
          </w:p>
        </w:tc>
        <w:tc>
          <w:tcPr>
            <w:tcW w:w="1280" w:type="dxa"/>
            <w:tcBorders>
              <w:top w:val="nil"/>
              <w:left w:val="nil"/>
              <w:bottom w:val="single" w:sz="4" w:space="0" w:color="auto"/>
              <w:right w:val="single" w:sz="4" w:space="0" w:color="auto"/>
            </w:tcBorders>
            <w:noWrap/>
            <w:vAlign w:val="bottom"/>
            <w:hideMark/>
          </w:tcPr>
          <w:p w14:paraId="63A2E0A3" w14:textId="77777777" w:rsidR="00AD688E" w:rsidRPr="00AD688E" w:rsidRDefault="00AD688E" w:rsidP="00AD688E">
            <w:pPr>
              <w:spacing w:after="0" w:line="240" w:lineRule="auto"/>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 </w:t>
            </w:r>
          </w:p>
        </w:tc>
        <w:tc>
          <w:tcPr>
            <w:tcW w:w="1280" w:type="dxa"/>
            <w:tcBorders>
              <w:top w:val="nil"/>
              <w:left w:val="nil"/>
              <w:bottom w:val="single" w:sz="4" w:space="0" w:color="auto"/>
              <w:right w:val="single" w:sz="4" w:space="0" w:color="auto"/>
            </w:tcBorders>
            <w:noWrap/>
            <w:vAlign w:val="bottom"/>
            <w:hideMark/>
          </w:tcPr>
          <w:p w14:paraId="7A90A600" w14:textId="77777777" w:rsidR="00AD688E" w:rsidRPr="00AD688E" w:rsidRDefault="00AD688E" w:rsidP="00AD688E">
            <w:pPr>
              <w:spacing w:after="0" w:line="240" w:lineRule="auto"/>
              <w:jc w:val="right"/>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120 000</w:t>
            </w:r>
          </w:p>
        </w:tc>
        <w:tc>
          <w:tcPr>
            <w:tcW w:w="1280" w:type="dxa"/>
            <w:tcBorders>
              <w:top w:val="nil"/>
              <w:left w:val="nil"/>
              <w:bottom w:val="single" w:sz="4" w:space="0" w:color="auto"/>
              <w:right w:val="single" w:sz="8" w:space="0" w:color="auto"/>
            </w:tcBorders>
            <w:noWrap/>
            <w:vAlign w:val="bottom"/>
            <w:hideMark/>
          </w:tcPr>
          <w:p w14:paraId="1A3D5792" w14:textId="77777777" w:rsidR="00AD688E" w:rsidRPr="00AD688E" w:rsidRDefault="00AD688E" w:rsidP="00AD688E">
            <w:pPr>
              <w:spacing w:after="0" w:line="240" w:lineRule="auto"/>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 </w:t>
            </w:r>
          </w:p>
        </w:tc>
      </w:tr>
      <w:tr w:rsidR="00AD688E" w:rsidRPr="00AD688E" w14:paraId="357FBEA2" w14:textId="77777777" w:rsidTr="00AD688E">
        <w:trPr>
          <w:trHeight w:val="300"/>
        </w:trPr>
        <w:tc>
          <w:tcPr>
            <w:tcW w:w="4720" w:type="dxa"/>
            <w:tcBorders>
              <w:top w:val="nil"/>
              <w:left w:val="single" w:sz="8" w:space="0" w:color="auto"/>
              <w:bottom w:val="single" w:sz="4" w:space="0" w:color="auto"/>
              <w:right w:val="single" w:sz="4" w:space="0" w:color="auto"/>
            </w:tcBorders>
            <w:noWrap/>
            <w:vAlign w:val="bottom"/>
            <w:hideMark/>
          </w:tcPr>
          <w:p w14:paraId="67E10C08" w14:textId="77777777" w:rsidR="00AD688E" w:rsidRPr="00AD688E" w:rsidRDefault="00AD688E" w:rsidP="00AD688E">
            <w:pPr>
              <w:spacing w:after="0" w:line="240" w:lineRule="auto"/>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Aurinkopaneelit Seurakuntakeskukseen</w:t>
            </w:r>
          </w:p>
        </w:tc>
        <w:tc>
          <w:tcPr>
            <w:tcW w:w="1280" w:type="dxa"/>
            <w:tcBorders>
              <w:top w:val="nil"/>
              <w:left w:val="nil"/>
              <w:bottom w:val="single" w:sz="4" w:space="0" w:color="auto"/>
              <w:right w:val="single" w:sz="4" w:space="0" w:color="auto"/>
            </w:tcBorders>
            <w:noWrap/>
            <w:vAlign w:val="bottom"/>
            <w:hideMark/>
          </w:tcPr>
          <w:p w14:paraId="3F978BF6" w14:textId="77777777" w:rsidR="00AD688E" w:rsidRPr="00AD688E" w:rsidRDefault="00AD688E" w:rsidP="00AD688E">
            <w:pPr>
              <w:spacing w:after="0" w:line="240" w:lineRule="auto"/>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 </w:t>
            </w:r>
          </w:p>
        </w:tc>
        <w:tc>
          <w:tcPr>
            <w:tcW w:w="1280" w:type="dxa"/>
            <w:tcBorders>
              <w:top w:val="nil"/>
              <w:left w:val="nil"/>
              <w:bottom w:val="single" w:sz="4" w:space="0" w:color="auto"/>
              <w:right w:val="single" w:sz="4" w:space="0" w:color="auto"/>
            </w:tcBorders>
            <w:noWrap/>
            <w:vAlign w:val="bottom"/>
            <w:hideMark/>
          </w:tcPr>
          <w:p w14:paraId="33E13C47" w14:textId="77777777" w:rsidR="00AD688E" w:rsidRPr="00AD688E" w:rsidRDefault="00AD688E" w:rsidP="00AD688E">
            <w:pPr>
              <w:spacing w:after="0" w:line="240" w:lineRule="auto"/>
              <w:jc w:val="right"/>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50 000</w:t>
            </w:r>
          </w:p>
        </w:tc>
        <w:tc>
          <w:tcPr>
            <w:tcW w:w="1280" w:type="dxa"/>
            <w:tcBorders>
              <w:top w:val="nil"/>
              <w:left w:val="nil"/>
              <w:bottom w:val="single" w:sz="4" w:space="0" w:color="auto"/>
              <w:right w:val="single" w:sz="8" w:space="0" w:color="auto"/>
            </w:tcBorders>
            <w:noWrap/>
            <w:vAlign w:val="bottom"/>
            <w:hideMark/>
          </w:tcPr>
          <w:p w14:paraId="62D23673" w14:textId="77777777" w:rsidR="00AD688E" w:rsidRPr="00AD688E" w:rsidRDefault="00AD688E" w:rsidP="00AD688E">
            <w:pPr>
              <w:spacing w:after="0" w:line="240" w:lineRule="auto"/>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 </w:t>
            </w:r>
          </w:p>
        </w:tc>
      </w:tr>
      <w:tr w:rsidR="00AD688E" w:rsidRPr="00AD688E" w14:paraId="7452EDB5" w14:textId="77777777" w:rsidTr="00AD688E">
        <w:trPr>
          <w:trHeight w:val="300"/>
        </w:trPr>
        <w:tc>
          <w:tcPr>
            <w:tcW w:w="4720" w:type="dxa"/>
            <w:tcBorders>
              <w:top w:val="nil"/>
              <w:left w:val="single" w:sz="8" w:space="0" w:color="auto"/>
              <w:bottom w:val="single" w:sz="4" w:space="0" w:color="auto"/>
              <w:right w:val="single" w:sz="4" w:space="0" w:color="auto"/>
            </w:tcBorders>
            <w:noWrap/>
            <w:vAlign w:val="bottom"/>
            <w:hideMark/>
          </w:tcPr>
          <w:p w14:paraId="00C11310" w14:textId="77777777" w:rsidR="00AD688E" w:rsidRPr="00AD688E" w:rsidRDefault="00AD688E" w:rsidP="00AD688E">
            <w:pPr>
              <w:spacing w:after="0" w:line="240" w:lineRule="auto"/>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 xml:space="preserve">Muut koneet ja laitteet </w:t>
            </w:r>
          </w:p>
        </w:tc>
        <w:tc>
          <w:tcPr>
            <w:tcW w:w="1280" w:type="dxa"/>
            <w:tcBorders>
              <w:top w:val="nil"/>
              <w:left w:val="nil"/>
              <w:bottom w:val="single" w:sz="4" w:space="0" w:color="auto"/>
              <w:right w:val="single" w:sz="4" w:space="0" w:color="auto"/>
            </w:tcBorders>
            <w:noWrap/>
            <w:vAlign w:val="bottom"/>
            <w:hideMark/>
          </w:tcPr>
          <w:p w14:paraId="0A0507DC" w14:textId="77777777" w:rsidR="00AD688E" w:rsidRPr="00AD688E" w:rsidRDefault="00AD688E" w:rsidP="00AD688E">
            <w:pPr>
              <w:spacing w:after="0" w:line="240" w:lineRule="auto"/>
              <w:jc w:val="right"/>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30 000</w:t>
            </w:r>
          </w:p>
        </w:tc>
        <w:tc>
          <w:tcPr>
            <w:tcW w:w="1280" w:type="dxa"/>
            <w:tcBorders>
              <w:top w:val="nil"/>
              <w:left w:val="nil"/>
              <w:bottom w:val="single" w:sz="4" w:space="0" w:color="auto"/>
              <w:right w:val="single" w:sz="4" w:space="0" w:color="auto"/>
            </w:tcBorders>
            <w:noWrap/>
            <w:vAlign w:val="bottom"/>
            <w:hideMark/>
          </w:tcPr>
          <w:p w14:paraId="7E0B3B7E" w14:textId="77777777" w:rsidR="00AD688E" w:rsidRPr="00AD688E" w:rsidRDefault="00AD688E" w:rsidP="00AD688E">
            <w:pPr>
              <w:spacing w:after="0" w:line="240" w:lineRule="auto"/>
              <w:jc w:val="right"/>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30 000</w:t>
            </w:r>
          </w:p>
        </w:tc>
        <w:tc>
          <w:tcPr>
            <w:tcW w:w="1280" w:type="dxa"/>
            <w:tcBorders>
              <w:top w:val="nil"/>
              <w:left w:val="nil"/>
              <w:bottom w:val="single" w:sz="4" w:space="0" w:color="auto"/>
              <w:right w:val="single" w:sz="8" w:space="0" w:color="auto"/>
            </w:tcBorders>
            <w:noWrap/>
            <w:vAlign w:val="bottom"/>
            <w:hideMark/>
          </w:tcPr>
          <w:p w14:paraId="0FF63B70" w14:textId="77777777" w:rsidR="00AD688E" w:rsidRPr="00AD688E" w:rsidRDefault="00AD688E" w:rsidP="00AD688E">
            <w:pPr>
              <w:spacing w:after="0" w:line="240" w:lineRule="auto"/>
              <w:jc w:val="right"/>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30 000</w:t>
            </w:r>
          </w:p>
        </w:tc>
      </w:tr>
      <w:tr w:rsidR="00AD688E" w:rsidRPr="00AD688E" w14:paraId="10F365B6" w14:textId="77777777" w:rsidTr="00AD688E">
        <w:trPr>
          <w:trHeight w:val="315"/>
        </w:trPr>
        <w:tc>
          <w:tcPr>
            <w:tcW w:w="4720" w:type="dxa"/>
            <w:tcBorders>
              <w:top w:val="nil"/>
              <w:left w:val="single" w:sz="8" w:space="0" w:color="auto"/>
              <w:bottom w:val="nil"/>
              <w:right w:val="single" w:sz="4" w:space="0" w:color="auto"/>
            </w:tcBorders>
            <w:noWrap/>
            <w:vAlign w:val="bottom"/>
            <w:hideMark/>
          </w:tcPr>
          <w:p w14:paraId="2C763789" w14:textId="77777777" w:rsidR="00AD688E" w:rsidRPr="00AD688E" w:rsidRDefault="00AD688E" w:rsidP="00AD688E">
            <w:pPr>
              <w:spacing w:after="0" w:line="240" w:lineRule="auto"/>
              <w:rPr>
                <w:rFonts w:ascii="Aptos Narrow" w:eastAsia="Times New Roman" w:hAnsi="Aptos Narrow" w:cs="Times New Roman"/>
                <w:b/>
                <w:bCs/>
                <w:color w:val="000000"/>
                <w:sz w:val="22"/>
                <w:lang w:eastAsia="fi-FI"/>
              </w:rPr>
            </w:pPr>
            <w:r w:rsidRPr="00AD688E">
              <w:rPr>
                <w:rFonts w:ascii="Aptos Narrow" w:eastAsia="Times New Roman" w:hAnsi="Aptos Narrow" w:cs="Times New Roman"/>
                <w:b/>
                <w:bCs/>
                <w:color w:val="000000"/>
                <w:sz w:val="22"/>
                <w:lang w:eastAsia="fi-FI"/>
              </w:rPr>
              <w:t>Koneet ja laitteet yhteensä</w:t>
            </w:r>
          </w:p>
        </w:tc>
        <w:tc>
          <w:tcPr>
            <w:tcW w:w="1280" w:type="dxa"/>
            <w:tcBorders>
              <w:top w:val="nil"/>
              <w:left w:val="nil"/>
              <w:bottom w:val="nil"/>
              <w:right w:val="single" w:sz="4" w:space="0" w:color="auto"/>
            </w:tcBorders>
            <w:noWrap/>
            <w:vAlign w:val="bottom"/>
            <w:hideMark/>
          </w:tcPr>
          <w:p w14:paraId="4E3D4322" w14:textId="77777777" w:rsidR="00AD688E" w:rsidRPr="00AD688E" w:rsidRDefault="00AD688E" w:rsidP="00AD688E">
            <w:pPr>
              <w:spacing w:after="0" w:line="240" w:lineRule="auto"/>
              <w:jc w:val="right"/>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30000</w:t>
            </w:r>
          </w:p>
        </w:tc>
        <w:tc>
          <w:tcPr>
            <w:tcW w:w="1280" w:type="dxa"/>
            <w:tcBorders>
              <w:top w:val="nil"/>
              <w:left w:val="nil"/>
              <w:bottom w:val="nil"/>
              <w:right w:val="single" w:sz="4" w:space="0" w:color="auto"/>
            </w:tcBorders>
            <w:noWrap/>
            <w:vAlign w:val="bottom"/>
            <w:hideMark/>
          </w:tcPr>
          <w:p w14:paraId="1F454A51" w14:textId="77777777" w:rsidR="00AD688E" w:rsidRPr="00AD688E" w:rsidRDefault="00AD688E" w:rsidP="00AD688E">
            <w:pPr>
              <w:spacing w:after="0" w:line="240" w:lineRule="auto"/>
              <w:jc w:val="right"/>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200 000</w:t>
            </w:r>
          </w:p>
        </w:tc>
        <w:tc>
          <w:tcPr>
            <w:tcW w:w="1280" w:type="dxa"/>
            <w:tcBorders>
              <w:top w:val="nil"/>
              <w:left w:val="nil"/>
              <w:bottom w:val="nil"/>
              <w:right w:val="single" w:sz="8" w:space="0" w:color="auto"/>
            </w:tcBorders>
            <w:noWrap/>
            <w:vAlign w:val="bottom"/>
            <w:hideMark/>
          </w:tcPr>
          <w:p w14:paraId="4040CC88" w14:textId="77777777" w:rsidR="00AD688E" w:rsidRPr="00AD688E" w:rsidRDefault="00AD688E" w:rsidP="00AD688E">
            <w:pPr>
              <w:spacing w:after="0" w:line="240" w:lineRule="auto"/>
              <w:jc w:val="right"/>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30000</w:t>
            </w:r>
          </w:p>
        </w:tc>
      </w:tr>
      <w:tr w:rsidR="00AD688E" w:rsidRPr="00AD688E" w14:paraId="23A06F46" w14:textId="77777777" w:rsidTr="00AD688E">
        <w:trPr>
          <w:trHeight w:val="315"/>
        </w:trPr>
        <w:tc>
          <w:tcPr>
            <w:tcW w:w="4720" w:type="dxa"/>
            <w:tcBorders>
              <w:top w:val="single" w:sz="8" w:space="0" w:color="auto"/>
              <w:left w:val="single" w:sz="8" w:space="0" w:color="auto"/>
              <w:bottom w:val="single" w:sz="8" w:space="0" w:color="auto"/>
              <w:right w:val="single" w:sz="4" w:space="0" w:color="auto"/>
            </w:tcBorders>
            <w:noWrap/>
            <w:vAlign w:val="bottom"/>
            <w:hideMark/>
          </w:tcPr>
          <w:p w14:paraId="6491A499" w14:textId="77777777" w:rsidR="00AD688E" w:rsidRPr="00AD688E" w:rsidRDefault="00AD688E" w:rsidP="00AD688E">
            <w:pPr>
              <w:spacing w:after="0" w:line="240" w:lineRule="auto"/>
              <w:rPr>
                <w:rFonts w:ascii="Aptos Narrow" w:eastAsia="Times New Roman" w:hAnsi="Aptos Narrow" w:cs="Times New Roman"/>
                <w:b/>
                <w:bCs/>
                <w:color w:val="000000"/>
                <w:sz w:val="22"/>
                <w:lang w:eastAsia="fi-FI"/>
              </w:rPr>
            </w:pPr>
            <w:r w:rsidRPr="00AD688E">
              <w:rPr>
                <w:rFonts w:ascii="Aptos Narrow" w:eastAsia="Times New Roman" w:hAnsi="Aptos Narrow" w:cs="Times New Roman"/>
                <w:b/>
                <w:bCs/>
                <w:color w:val="000000"/>
                <w:sz w:val="22"/>
                <w:lang w:eastAsia="fi-FI"/>
              </w:rPr>
              <w:t>INVESTOINNIT YHTEENSÄ</w:t>
            </w:r>
          </w:p>
        </w:tc>
        <w:tc>
          <w:tcPr>
            <w:tcW w:w="1280" w:type="dxa"/>
            <w:tcBorders>
              <w:top w:val="single" w:sz="8" w:space="0" w:color="auto"/>
              <w:left w:val="nil"/>
              <w:bottom w:val="single" w:sz="8" w:space="0" w:color="auto"/>
              <w:right w:val="single" w:sz="4" w:space="0" w:color="auto"/>
            </w:tcBorders>
            <w:noWrap/>
            <w:vAlign w:val="bottom"/>
            <w:hideMark/>
          </w:tcPr>
          <w:p w14:paraId="4264653D" w14:textId="75D3A2B9" w:rsidR="00AD688E" w:rsidRPr="00AD688E" w:rsidRDefault="004B4E1D" w:rsidP="00AD688E">
            <w:pPr>
              <w:spacing w:after="0" w:line="240" w:lineRule="auto"/>
              <w:jc w:val="right"/>
              <w:rPr>
                <w:rFonts w:ascii="Aptos Narrow" w:eastAsia="Times New Roman" w:hAnsi="Aptos Narrow" w:cs="Times New Roman"/>
                <w:color w:val="000000"/>
                <w:sz w:val="22"/>
                <w:lang w:eastAsia="fi-FI"/>
              </w:rPr>
            </w:pPr>
            <w:r>
              <w:rPr>
                <w:rFonts w:ascii="Aptos Narrow" w:eastAsia="Times New Roman" w:hAnsi="Aptos Narrow" w:cs="Times New Roman"/>
                <w:color w:val="000000"/>
                <w:sz w:val="22"/>
                <w:lang w:eastAsia="fi-FI"/>
              </w:rPr>
              <w:t>60</w:t>
            </w:r>
            <w:r w:rsidR="00AD688E" w:rsidRPr="00AD688E">
              <w:rPr>
                <w:rFonts w:ascii="Aptos Narrow" w:eastAsia="Times New Roman" w:hAnsi="Aptos Narrow" w:cs="Times New Roman"/>
                <w:color w:val="000000"/>
                <w:sz w:val="22"/>
                <w:lang w:eastAsia="fi-FI"/>
              </w:rPr>
              <w:t>0 000</w:t>
            </w:r>
          </w:p>
        </w:tc>
        <w:tc>
          <w:tcPr>
            <w:tcW w:w="1280" w:type="dxa"/>
            <w:tcBorders>
              <w:top w:val="single" w:sz="8" w:space="0" w:color="auto"/>
              <w:left w:val="nil"/>
              <w:bottom w:val="single" w:sz="8" w:space="0" w:color="auto"/>
              <w:right w:val="single" w:sz="4" w:space="0" w:color="auto"/>
            </w:tcBorders>
            <w:noWrap/>
            <w:vAlign w:val="bottom"/>
            <w:hideMark/>
          </w:tcPr>
          <w:p w14:paraId="208C9EF7" w14:textId="77777777" w:rsidR="00AD688E" w:rsidRPr="00AD688E" w:rsidRDefault="00AD688E" w:rsidP="00AD688E">
            <w:pPr>
              <w:spacing w:after="0" w:line="240" w:lineRule="auto"/>
              <w:jc w:val="right"/>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1 460 000</w:t>
            </w:r>
          </w:p>
        </w:tc>
        <w:tc>
          <w:tcPr>
            <w:tcW w:w="1280" w:type="dxa"/>
            <w:tcBorders>
              <w:top w:val="single" w:sz="8" w:space="0" w:color="auto"/>
              <w:left w:val="nil"/>
              <w:bottom w:val="single" w:sz="8" w:space="0" w:color="auto"/>
              <w:right w:val="single" w:sz="8" w:space="0" w:color="auto"/>
            </w:tcBorders>
            <w:noWrap/>
            <w:vAlign w:val="bottom"/>
            <w:hideMark/>
          </w:tcPr>
          <w:p w14:paraId="4DBB4059" w14:textId="77777777" w:rsidR="00AD688E" w:rsidRPr="00AD688E" w:rsidRDefault="00AD688E" w:rsidP="00AD688E">
            <w:pPr>
              <w:spacing w:after="0" w:line="240" w:lineRule="auto"/>
              <w:jc w:val="right"/>
              <w:rPr>
                <w:rFonts w:ascii="Aptos Narrow" w:eastAsia="Times New Roman" w:hAnsi="Aptos Narrow" w:cs="Times New Roman"/>
                <w:color w:val="000000"/>
                <w:sz w:val="22"/>
                <w:lang w:eastAsia="fi-FI"/>
              </w:rPr>
            </w:pPr>
            <w:r w:rsidRPr="00AD688E">
              <w:rPr>
                <w:rFonts w:ascii="Aptos Narrow" w:eastAsia="Times New Roman" w:hAnsi="Aptos Narrow" w:cs="Times New Roman"/>
                <w:color w:val="000000"/>
                <w:sz w:val="22"/>
                <w:lang w:eastAsia="fi-FI"/>
              </w:rPr>
              <w:t>220000</w:t>
            </w:r>
          </w:p>
        </w:tc>
      </w:tr>
    </w:tbl>
    <w:p w14:paraId="3F129B41" w14:textId="68750ADF" w:rsidR="00FB2C6F" w:rsidRPr="00F5205D" w:rsidRDefault="00FB2C6F" w:rsidP="008F7670">
      <w:pPr>
        <w:spacing w:after="0" w:line="240" w:lineRule="auto"/>
        <w:rPr>
          <w:rFonts w:ascii="Martti" w:hAnsi="Martti"/>
          <w:szCs w:val="24"/>
        </w:rPr>
      </w:pPr>
    </w:p>
    <w:p w14:paraId="07F2454A" w14:textId="0971E5B7" w:rsidR="00304B5C" w:rsidRPr="00787F03" w:rsidRDefault="006E045B" w:rsidP="00304B5C">
      <w:pPr>
        <w:pStyle w:val="Otsikko2"/>
        <w:numPr>
          <w:ilvl w:val="0"/>
          <w:numId w:val="0"/>
        </w:numPr>
        <w:ind w:left="360"/>
        <w:rPr>
          <w:rFonts w:ascii="Martti" w:hAnsi="Martti"/>
          <w:b/>
          <w:bCs/>
          <w:sz w:val="24"/>
          <w:szCs w:val="24"/>
        </w:rPr>
      </w:pPr>
      <w:bookmarkStart w:id="26" w:name="_Toc215826659"/>
      <w:bookmarkStart w:id="27" w:name="_Toc348948995"/>
      <w:r w:rsidRPr="00787F03">
        <w:rPr>
          <w:rFonts w:ascii="Martti" w:hAnsi="Martti"/>
          <w:b/>
          <w:bCs/>
          <w:sz w:val="24"/>
          <w:szCs w:val="24"/>
        </w:rPr>
        <w:t>V</w:t>
      </w:r>
      <w:r w:rsidR="00304B5C" w:rsidRPr="00787F03">
        <w:rPr>
          <w:rFonts w:ascii="Martti" w:hAnsi="Martti"/>
          <w:b/>
          <w:bCs/>
          <w:sz w:val="24"/>
          <w:szCs w:val="24"/>
        </w:rPr>
        <w:t xml:space="preserve"> Rahoitusosa</w:t>
      </w:r>
      <w:bookmarkEnd w:id="26"/>
    </w:p>
    <w:p w14:paraId="5F3ABE8E" w14:textId="34E1D4C6" w:rsidR="007B6400" w:rsidRPr="00F5205D" w:rsidRDefault="00110517" w:rsidP="00110517">
      <w:pPr>
        <w:rPr>
          <w:rFonts w:ascii="Martti" w:hAnsi="Martti"/>
          <w:szCs w:val="24"/>
        </w:rPr>
      </w:pPr>
      <w:r w:rsidRPr="00F5205D">
        <w:rPr>
          <w:rFonts w:ascii="Martti" w:hAnsi="Martti"/>
          <w:szCs w:val="24"/>
        </w:rPr>
        <w:t>Talousarvion rahoitusosa osoittaa, miten suunniteltu toiminta vaikuttaa seurakuntatalouden rahavaroihin ja erityisesti maksuvalmiuteen.</w:t>
      </w:r>
      <w:r w:rsidR="00E2293A" w:rsidRPr="00F5205D">
        <w:rPr>
          <w:rFonts w:ascii="Martti" w:hAnsi="Martti"/>
          <w:szCs w:val="24"/>
        </w:rPr>
        <w:t xml:space="preserve"> </w:t>
      </w:r>
      <w:r w:rsidR="007B6400" w:rsidRPr="00F5205D">
        <w:rPr>
          <w:rFonts w:ascii="Martti" w:hAnsi="Martti"/>
          <w:szCs w:val="24"/>
        </w:rPr>
        <w:t xml:space="preserve">Varsinaisen toiminnan ja investointien rahavirta kertoo </w:t>
      </w:r>
      <w:r w:rsidR="001527DE" w:rsidRPr="00F5205D">
        <w:rPr>
          <w:rFonts w:ascii="Martti" w:hAnsi="Martti"/>
          <w:szCs w:val="24"/>
        </w:rPr>
        <w:t xml:space="preserve">miten vuosikate ja muu tulorahoitus riittää investointimenojen kattamiseen. </w:t>
      </w:r>
    </w:p>
    <w:p w14:paraId="2D78640B" w14:textId="77777777" w:rsidR="00FF110F" w:rsidRDefault="00FF110F">
      <w:r>
        <w:br w:type="page"/>
      </w:r>
    </w:p>
    <w:tbl>
      <w:tblPr>
        <w:tblW w:w="10065" w:type="dxa"/>
        <w:tblCellMar>
          <w:left w:w="70" w:type="dxa"/>
          <w:right w:w="70" w:type="dxa"/>
        </w:tblCellMar>
        <w:tblLook w:val="04A0" w:firstRow="1" w:lastRow="0" w:firstColumn="1" w:lastColumn="0" w:noHBand="0" w:noVBand="1"/>
      </w:tblPr>
      <w:tblGrid>
        <w:gridCol w:w="2694"/>
        <w:gridCol w:w="1559"/>
        <w:gridCol w:w="1701"/>
        <w:gridCol w:w="1417"/>
        <w:gridCol w:w="1276"/>
        <w:gridCol w:w="1418"/>
      </w:tblGrid>
      <w:tr w:rsidR="00FA0C23" w:rsidRPr="005C3091" w14:paraId="6AAC1EB7" w14:textId="77777777" w:rsidTr="00FA0C23">
        <w:trPr>
          <w:trHeight w:val="300"/>
        </w:trPr>
        <w:tc>
          <w:tcPr>
            <w:tcW w:w="2694" w:type="dxa"/>
            <w:tcBorders>
              <w:top w:val="nil"/>
              <w:left w:val="nil"/>
              <w:bottom w:val="nil"/>
              <w:right w:val="nil"/>
            </w:tcBorders>
            <w:shd w:val="clear" w:color="000000" w:fill="FFFFFF"/>
            <w:vAlign w:val="bottom"/>
            <w:hideMark/>
          </w:tcPr>
          <w:p w14:paraId="6E3E3119" w14:textId="5D76B130" w:rsidR="005C3091" w:rsidRPr="005C3091" w:rsidRDefault="005C3091" w:rsidP="005C3091">
            <w:pPr>
              <w:spacing w:after="0" w:line="240" w:lineRule="auto"/>
              <w:rPr>
                <w:rFonts w:ascii="Arial" w:eastAsia="Times New Roman" w:hAnsi="Arial" w:cs="Arial"/>
                <w:b/>
                <w:bCs/>
                <w:color w:val="000000"/>
                <w:sz w:val="16"/>
                <w:szCs w:val="16"/>
                <w:lang w:eastAsia="fi-FI"/>
              </w:rPr>
            </w:pPr>
            <w:r w:rsidRPr="005C3091">
              <w:rPr>
                <w:rFonts w:ascii="Arial" w:eastAsia="Times New Roman" w:hAnsi="Arial" w:cs="Arial"/>
                <w:b/>
                <w:bCs/>
                <w:color w:val="000000"/>
                <w:sz w:val="16"/>
                <w:szCs w:val="16"/>
                <w:lang w:eastAsia="fi-FI"/>
              </w:rPr>
              <w:lastRenderedPageBreak/>
              <w:t>Rahoitustoimi</w:t>
            </w:r>
            <w:r w:rsidR="005A08DB">
              <w:rPr>
                <w:rFonts w:ascii="Arial" w:eastAsia="Times New Roman" w:hAnsi="Arial" w:cs="Arial"/>
                <w:b/>
                <w:bCs/>
                <w:color w:val="000000"/>
                <w:sz w:val="16"/>
                <w:szCs w:val="16"/>
                <w:lang w:eastAsia="fi-FI"/>
              </w:rPr>
              <w:t xml:space="preserve"> (pl5)</w:t>
            </w:r>
          </w:p>
        </w:tc>
        <w:tc>
          <w:tcPr>
            <w:tcW w:w="1559" w:type="dxa"/>
            <w:tcBorders>
              <w:top w:val="nil"/>
              <w:left w:val="nil"/>
              <w:bottom w:val="nil"/>
              <w:right w:val="nil"/>
            </w:tcBorders>
            <w:noWrap/>
            <w:vAlign w:val="bottom"/>
            <w:hideMark/>
          </w:tcPr>
          <w:p w14:paraId="62EE8697" w14:textId="77777777" w:rsidR="005C3091" w:rsidRPr="005C3091" w:rsidRDefault="005C3091" w:rsidP="005C3091">
            <w:pPr>
              <w:spacing w:after="0" w:line="240" w:lineRule="auto"/>
              <w:rPr>
                <w:rFonts w:ascii="Arial" w:eastAsia="Times New Roman" w:hAnsi="Arial" w:cs="Arial"/>
                <w:b/>
                <w:bCs/>
                <w:color w:val="000000"/>
                <w:sz w:val="16"/>
                <w:szCs w:val="16"/>
                <w:lang w:eastAsia="fi-FI"/>
              </w:rPr>
            </w:pPr>
          </w:p>
        </w:tc>
        <w:tc>
          <w:tcPr>
            <w:tcW w:w="1701" w:type="dxa"/>
            <w:tcBorders>
              <w:top w:val="nil"/>
              <w:left w:val="nil"/>
              <w:bottom w:val="nil"/>
              <w:right w:val="nil"/>
            </w:tcBorders>
            <w:noWrap/>
            <w:vAlign w:val="bottom"/>
            <w:hideMark/>
          </w:tcPr>
          <w:p w14:paraId="73AE2818" w14:textId="77777777" w:rsidR="005C3091" w:rsidRPr="005C3091" w:rsidRDefault="005C3091" w:rsidP="005C3091">
            <w:pPr>
              <w:spacing w:after="0" w:line="240" w:lineRule="auto"/>
              <w:rPr>
                <w:rFonts w:ascii="Times New Roman" w:eastAsia="Times New Roman" w:hAnsi="Times New Roman" w:cs="Times New Roman"/>
                <w:sz w:val="20"/>
                <w:szCs w:val="20"/>
                <w:lang w:eastAsia="fi-FI"/>
              </w:rPr>
            </w:pPr>
          </w:p>
        </w:tc>
        <w:tc>
          <w:tcPr>
            <w:tcW w:w="1417" w:type="dxa"/>
            <w:tcBorders>
              <w:top w:val="nil"/>
              <w:left w:val="nil"/>
              <w:bottom w:val="nil"/>
              <w:right w:val="nil"/>
            </w:tcBorders>
            <w:noWrap/>
            <w:vAlign w:val="bottom"/>
            <w:hideMark/>
          </w:tcPr>
          <w:p w14:paraId="7B45075E" w14:textId="77777777" w:rsidR="005C3091" w:rsidRPr="005C3091" w:rsidRDefault="005C3091" w:rsidP="005C3091">
            <w:pPr>
              <w:spacing w:after="0" w:line="240" w:lineRule="auto"/>
              <w:rPr>
                <w:rFonts w:ascii="Times New Roman" w:eastAsia="Times New Roman" w:hAnsi="Times New Roman" w:cs="Times New Roman"/>
                <w:sz w:val="20"/>
                <w:szCs w:val="20"/>
                <w:lang w:eastAsia="fi-FI"/>
              </w:rPr>
            </w:pPr>
          </w:p>
        </w:tc>
        <w:tc>
          <w:tcPr>
            <w:tcW w:w="1276" w:type="dxa"/>
            <w:tcBorders>
              <w:top w:val="nil"/>
              <w:left w:val="nil"/>
              <w:bottom w:val="nil"/>
              <w:right w:val="nil"/>
            </w:tcBorders>
            <w:noWrap/>
            <w:vAlign w:val="bottom"/>
            <w:hideMark/>
          </w:tcPr>
          <w:p w14:paraId="22389BA9" w14:textId="77777777" w:rsidR="005C3091" w:rsidRPr="005C3091" w:rsidRDefault="005C3091" w:rsidP="005C3091">
            <w:pPr>
              <w:spacing w:after="0" w:line="240" w:lineRule="auto"/>
              <w:rPr>
                <w:rFonts w:ascii="Times New Roman" w:eastAsia="Times New Roman" w:hAnsi="Times New Roman" w:cs="Times New Roman"/>
                <w:sz w:val="20"/>
                <w:szCs w:val="20"/>
                <w:lang w:eastAsia="fi-FI"/>
              </w:rPr>
            </w:pPr>
          </w:p>
        </w:tc>
        <w:tc>
          <w:tcPr>
            <w:tcW w:w="1418" w:type="dxa"/>
            <w:tcBorders>
              <w:top w:val="nil"/>
              <w:left w:val="nil"/>
              <w:bottom w:val="nil"/>
              <w:right w:val="nil"/>
            </w:tcBorders>
            <w:noWrap/>
            <w:vAlign w:val="bottom"/>
            <w:hideMark/>
          </w:tcPr>
          <w:p w14:paraId="70B85545" w14:textId="77777777" w:rsidR="005C3091" w:rsidRPr="005C3091" w:rsidRDefault="005C3091" w:rsidP="005C3091">
            <w:pPr>
              <w:spacing w:after="0" w:line="240" w:lineRule="auto"/>
              <w:rPr>
                <w:rFonts w:ascii="Times New Roman" w:eastAsia="Times New Roman" w:hAnsi="Times New Roman" w:cs="Times New Roman"/>
                <w:sz w:val="20"/>
                <w:szCs w:val="20"/>
                <w:lang w:eastAsia="fi-FI"/>
              </w:rPr>
            </w:pPr>
          </w:p>
        </w:tc>
      </w:tr>
      <w:tr w:rsidR="00FA0C23" w:rsidRPr="005C3091" w14:paraId="69363FBF" w14:textId="77777777" w:rsidTr="00FA0C23">
        <w:trPr>
          <w:trHeight w:val="315"/>
        </w:trPr>
        <w:tc>
          <w:tcPr>
            <w:tcW w:w="2694" w:type="dxa"/>
            <w:tcBorders>
              <w:top w:val="nil"/>
              <w:left w:val="nil"/>
              <w:bottom w:val="nil"/>
              <w:right w:val="nil"/>
            </w:tcBorders>
            <w:vAlign w:val="bottom"/>
            <w:hideMark/>
          </w:tcPr>
          <w:p w14:paraId="68234CFC" w14:textId="77777777" w:rsidR="005C3091" w:rsidRPr="005C3091" w:rsidRDefault="005C3091" w:rsidP="005C3091">
            <w:pPr>
              <w:spacing w:after="0" w:line="240" w:lineRule="auto"/>
              <w:rPr>
                <w:rFonts w:ascii="Times New Roman" w:eastAsia="Times New Roman" w:hAnsi="Times New Roman" w:cs="Times New Roman"/>
                <w:sz w:val="20"/>
                <w:szCs w:val="20"/>
                <w:lang w:eastAsia="fi-FI"/>
              </w:rPr>
            </w:pPr>
          </w:p>
        </w:tc>
        <w:tc>
          <w:tcPr>
            <w:tcW w:w="1559" w:type="dxa"/>
            <w:tcBorders>
              <w:top w:val="nil"/>
              <w:left w:val="nil"/>
              <w:bottom w:val="nil"/>
              <w:right w:val="nil"/>
            </w:tcBorders>
            <w:noWrap/>
            <w:vAlign w:val="bottom"/>
            <w:hideMark/>
          </w:tcPr>
          <w:p w14:paraId="2D4D5F14" w14:textId="77777777" w:rsidR="005C3091" w:rsidRPr="005C3091" w:rsidRDefault="005C3091" w:rsidP="005C3091">
            <w:pPr>
              <w:spacing w:after="0" w:line="240" w:lineRule="auto"/>
              <w:rPr>
                <w:rFonts w:ascii="Times New Roman" w:eastAsia="Times New Roman" w:hAnsi="Times New Roman" w:cs="Times New Roman"/>
                <w:sz w:val="20"/>
                <w:szCs w:val="20"/>
                <w:lang w:eastAsia="fi-FI"/>
              </w:rPr>
            </w:pPr>
          </w:p>
        </w:tc>
        <w:tc>
          <w:tcPr>
            <w:tcW w:w="1701" w:type="dxa"/>
            <w:tcBorders>
              <w:top w:val="nil"/>
              <w:left w:val="nil"/>
              <w:bottom w:val="nil"/>
              <w:right w:val="nil"/>
            </w:tcBorders>
            <w:noWrap/>
            <w:vAlign w:val="bottom"/>
            <w:hideMark/>
          </w:tcPr>
          <w:p w14:paraId="0C453B97" w14:textId="77777777" w:rsidR="005C3091" w:rsidRPr="005C3091" w:rsidRDefault="005C3091" w:rsidP="005C3091">
            <w:pPr>
              <w:spacing w:after="0" w:line="240" w:lineRule="auto"/>
              <w:rPr>
                <w:rFonts w:ascii="Times New Roman" w:eastAsia="Times New Roman" w:hAnsi="Times New Roman" w:cs="Times New Roman"/>
                <w:sz w:val="20"/>
                <w:szCs w:val="20"/>
                <w:lang w:eastAsia="fi-FI"/>
              </w:rPr>
            </w:pPr>
          </w:p>
        </w:tc>
        <w:tc>
          <w:tcPr>
            <w:tcW w:w="1417" w:type="dxa"/>
            <w:tcBorders>
              <w:top w:val="nil"/>
              <w:left w:val="nil"/>
              <w:bottom w:val="nil"/>
              <w:right w:val="nil"/>
            </w:tcBorders>
            <w:noWrap/>
            <w:vAlign w:val="bottom"/>
            <w:hideMark/>
          </w:tcPr>
          <w:p w14:paraId="570BC19B" w14:textId="77777777" w:rsidR="005C3091" w:rsidRPr="005C3091" w:rsidRDefault="005C3091" w:rsidP="005C3091">
            <w:pPr>
              <w:spacing w:after="0" w:line="240" w:lineRule="auto"/>
              <w:rPr>
                <w:rFonts w:ascii="Times New Roman" w:eastAsia="Times New Roman" w:hAnsi="Times New Roman" w:cs="Times New Roman"/>
                <w:sz w:val="20"/>
                <w:szCs w:val="20"/>
                <w:lang w:eastAsia="fi-FI"/>
              </w:rPr>
            </w:pPr>
          </w:p>
        </w:tc>
        <w:tc>
          <w:tcPr>
            <w:tcW w:w="1276" w:type="dxa"/>
            <w:tcBorders>
              <w:top w:val="nil"/>
              <w:left w:val="nil"/>
              <w:bottom w:val="nil"/>
              <w:right w:val="nil"/>
            </w:tcBorders>
            <w:noWrap/>
            <w:vAlign w:val="bottom"/>
            <w:hideMark/>
          </w:tcPr>
          <w:p w14:paraId="790F4886" w14:textId="77777777" w:rsidR="005C3091" w:rsidRPr="005C3091" w:rsidRDefault="005C3091" w:rsidP="005C3091">
            <w:pPr>
              <w:spacing w:after="0" w:line="240" w:lineRule="auto"/>
              <w:rPr>
                <w:rFonts w:ascii="Times New Roman" w:eastAsia="Times New Roman" w:hAnsi="Times New Roman" w:cs="Times New Roman"/>
                <w:sz w:val="20"/>
                <w:szCs w:val="20"/>
                <w:lang w:eastAsia="fi-FI"/>
              </w:rPr>
            </w:pPr>
          </w:p>
        </w:tc>
        <w:tc>
          <w:tcPr>
            <w:tcW w:w="1418" w:type="dxa"/>
            <w:tcBorders>
              <w:top w:val="nil"/>
              <w:left w:val="nil"/>
              <w:bottom w:val="nil"/>
              <w:right w:val="nil"/>
            </w:tcBorders>
            <w:noWrap/>
            <w:vAlign w:val="bottom"/>
            <w:hideMark/>
          </w:tcPr>
          <w:p w14:paraId="5A5E2820" w14:textId="77777777" w:rsidR="005C3091" w:rsidRPr="005C3091" w:rsidRDefault="005C3091" w:rsidP="005C3091">
            <w:pPr>
              <w:spacing w:after="0" w:line="240" w:lineRule="auto"/>
              <w:rPr>
                <w:rFonts w:ascii="Times New Roman" w:eastAsia="Times New Roman" w:hAnsi="Times New Roman" w:cs="Times New Roman"/>
                <w:sz w:val="20"/>
                <w:szCs w:val="20"/>
                <w:lang w:eastAsia="fi-FI"/>
              </w:rPr>
            </w:pPr>
          </w:p>
        </w:tc>
      </w:tr>
      <w:tr w:rsidR="00FA0C23" w:rsidRPr="005C3091" w14:paraId="08DA7269" w14:textId="77777777" w:rsidTr="00FA0C23">
        <w:trPr>
          <w:trHeight w:val="465"/>
        </w:trPr>
        <w:tc>
          <w:tcPr>
            <w:tcW w:w="2694"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61386058" w14:textId="77777777" w:rsidR="005C3091" w:rsidRPr="005C3091" w:rsidRDefault="005C3091" w:rsidP="005C3091">
            <w:pPr>
              <w:spacing w:after="0" w:line="240" w:lineRule="auto"/>
              <w:rPr>
                <w:rFonts w:ascii="Aptos Narrow" w:eastAsia="Times New Roman" w:hAnsi="Aptos Narrow" w:cs="Times New Roman"/>
                <w:color w:val="000000"/>
                <w:sz w:val="22"/>
                <w:lang w:eastAsia="fi-FI"/>
              </w:rPr>
            </w:pPr>
            <w:r w:rsidRPr="005C3091">
              <w:rPr>
                <w:rFonts w:ascii="Aptos Narrow" w:eastAsia="Times New Roman" w:hAnsi="Aptos Narrow" w:cs="Times New Roman"/>
                <w:color w:val="000000"/>
                <w:sz w:val="22"/>
                <w:lang w:eastAsia="fi-FI"/>
              </w:rPr>
              <w:t> </w:t>
            </w:r>
          </w:p>
        </w:tc>
        <w:tc>
          <w:tcPr>
            <w:tcW w:w="1559" w:type="dxa"/>
            <w:tcBorders>
              <w:top w:val="single" w:sz="8" w:space="0" w:color="AEAEAE"/>
              <w:left w:val="nil"/>
              <w:bottom w:val="single" w:sz="8" w:space="0" w:color="AEAEAE"/>
              <w:right w:val="single" w:sz="8" w:space="0" w:color="AEAEAE"/>
            </w:tcBorders>
            <w:shd w:val="clear" w:color="000000" w:fill="C6C4C4"/>
            <w:vAlign w:val="center"/>
            <w:hideMark/>
          </w:tcPr>
          <w:p w14:paraId="4AD507A1" w14:textId="77777777" w:rsidR="005C3091" w:rsidRPr="005C3091" w:rsidRDefault="005C3091" w:rsidP="005C3091">
            <w:pPr>
              <w:spacing w:after="0" w:line="240" w:lineRule="auto"/>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Edellinen TP</w:t>
            </w:r>
            <w:r w:rsidRPr="005C3091">
              <w:rPr>
                <w:rFonts w:ascii="Arial" w:eastAsia="Times New Roman" w:hAnsi="Arial" w:cs="Arial"/>
                <w:color w:val="000000"/>
                <w:sz w:val="16"/>
                <w:szCs w:val="16"/>
                <w:lang w:eastAsia="fi-FI"/>
              </w:rPr>
              <w:br/>
              <w:t>2024</w:t>
            </w:r>
          </w:p>
        </w:tc>
        <w:tc>
          <w:tcPr>
            <w:tcW w:w="1701" w:type="dxa"/>
            <w:tcBorders>
              <w:top w:val="single" w:sz="8" w:space="0" w:color="AEAEAE"/>
              <w:left w:val="nil"/>
              <w:bottom w:val="single" w:sz="8" w:space="0" w:color="AEAEAE"/>
              <w:right w:val="single" w:sz="8" w:space="0" w:color="AEAEAE"/>
            </w:tcBorders>
            <w:shd w:val="clear" w:color="000000" w:fill="C6C4C4"/>
            <w:vAlign w:val="center"/>
            <w:hideMark/>
          </w:tcPr>
          <w:p w14:paraId="69928866" w14:textId="77777777" w:rsidR="005C3091" w:rsidRPr="005C3091" w:rsidRDefault="005C3091" w:rsidP="005C3091">
            <w:pPr>
              <w:spacing w:after="0" w:line="240" w:lineRule="auto"/>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 xml:space="preserve">Kuluvan vuoden TA </w:t>
            </w:r>
            <w:r w:rsidRPr="005C3091">
              <w:rPr>
                <w:rFonts w:ascii="Arial" w:eastAsia="Times New Roman" w:hAnsi="Arial" w:cs="Arial"/>
                <w:color w:val="000000"/>
                <w:sz w:val="16"/>
                <w:szCs w:val="16"/>
                <w:lang w:eastAsia="fi-FI"/>
              </w:rPr>
              <w:br/>
              <w:t>2025</w:t>
            </w:r>
          </w:p>
        </w:tc>
        <w:tc>
          <w:tcPr>
            <w:tcW w:w="1417" w:type="dxa"/>
            <w:tcBorders>
              <w:top w:val="single" w:sz="8" w:space="0" w:color="AEAEAE"/>
              <w:left w:val="nil"/>
              <w:bottom w:val="single" w:sz="8" w:space="0" w:color="AEAEAE"/>
              <w:right w:val="single" w:sz="8" w:space="0" w:color="AEAEAE"/>
            </w:tcBorders>
            <w:shd w:val="clear" w:color="000000" w:fill="C6C4C4"/>
            <w:vAlign w:val="center"/>
            <w:hideMark/>
          </w:tcPr>
          <w:p w14:paraId="358793E3" w14:textId="77777777" w:rsidR="005C3091" w:rsidRPr="005C3091" w:rsidRDefault="005C3091" w:rsidP="005C3091">
            <w:pPr>
              <w:spacing w:after="0" w:line="240" w:lineRule="auto"/>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TA</w:t>
            </w:r>
            <w:r w:rsidRPr="005C3091">
              <w:rPr>
                <w:rFonts w:ascii="Arial" w:eastAsia="Times New Roman" w:hAnsi="Arial" w:cs="Arial"/>
                <w:color w:val="000000"/>
                <w:sz w:val="16"/>
                <w:szCs w:val="16"/>
                <w:lang w:eastAsia="fi-FI"/>
              </w:rPr>
              <w:br/>
              <w:t>2026</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2D413558" w14:textId="77777777" w:rsidR="005C3091" w:rsidRPr="005C3091" w:rsidRDefault="005C3091" w:rsidP="005C3091">
            <w:pPr>
              <w:spacing w:after="0" w:line="240" w:lineRule="auto"/>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 xml:space="preserve">TS1 </w:t>
            </w:r>
            <w:r w:rsidRPr="005C3091">
              <w:rPr>
                <w:rFonts w:ascii="Arial" w:eastAsia="Times New Roman" w:hAnsi="Arial" w:cs="Arial"/>
                <w:color w:val="000000"/>
                <w:sz w:val="16"/>
                <w:szCs w:val="16"/>
                <w:lang w:eastAsia="fi-FI"/>
              </w:rPr>
              <w:br/>
              <w:t>2027</w:t>
            </w:r>
          </w:p>
        </w:tc>
        <w:tc>
          <w:tcPr>
            <w:tcW w:w="1418" w:type="dxa"/>
            <w:tcBorders>
              <w:top w:val="single" w:sz="8" w:space="0" w:color="AEAEAE"/>
              <w:left w:val="nil"/>
              <w:bottom w:val="single" w:sz="8" w:space="0" w:color="AEAEAE"/>
              <w:right w:val="single" w:sz="8" w:space="0" w:color="AEAEAE"/>
            </w:tcBorders>
            <w:shd w:val="clear" w:color="000000" w:fill="C6C4C4"/>
            <w:vAlign w:val="center"/>
            <w:hideMark/>
          </w:tcPr>
          <w:p w14:paraId="39A84E8E" w14:textId="77777777" w:rsidR="005C3091" w:rsidRPr="005C3091" w:rsidRDefault="005C3091" w:rsidP="005C3091">
            <w:pPr>
              <w:spacing w:after="0" w:line="240" w:lineRule="auto"/>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 xml:space="preserve">TS2 </w:t>
            </w:r>
            <w:r w:rsidRPr="005C3091">
              <w:rPr>
                <w:rFonts w:ascii="Arial" w:eastAsia="Times New Roman" w:hAnsi="Arial" w:cs="Arial"/>
                <w:color w:val="000000"/>
                <w:sz w:val="16"/>
                <w:szCs w:val="16"/>
                <w:lang w:eastAsia="fi-FI"/>
              </w:rPr>
              <w:br/>
              <w:t>2028</w:t>
            </w:r>
          </w:p>
        </w:tc>
      </w:tr>
      <w:tr w:rsidR="00FA0C23" w:rsidRPr="005C3091" w14:paraId="0868AAB5" w14:textId="77777777" w:rsidTr="00FA0C23">
        <w:trPr>
          <w:trHeight w:val="315"/>
        </w:trPr>
        <w:tc>
          <w:tcPr>
            <w:tcW w:w="2694" w:type="dxa"/>
            <w:tcBorders>
              <w:top w:val="nil"/>
              <w:left w:val="single" w:sz="8" w:space="0" w:color="AEAEAE"/>
              <w:bottom w:val="single" w:sz="8" w:space="0" w:color="AEAEAE"/>
              <w:right w:val="single" w:sz="8" w:space="0" w:color="AEAEAE"/>
            </w:tcBorders>
            <w:vAlign w:val="center"/>
            <w:hideMark/>
          </w:tcPr>
          <w:p w14:paraId="3F63CAEF" w14:textId="77777777" w:rsidR="005C3091" w:rsidRPr="005C3091" w:rsidRDefault="005C3091" w:rsidP="005C3091">
            <w:pPr>
              <w:spacing w:after="0" w:line="240" w:lineRule="auto"/>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Kirkollisverotulot</w:t>
            </w:r>
          </w:p>
        </w:tc>
        <w:tc>
          <w:tcPr>
            <w:tcW w:w="1559" w:type="dxa"/>
            <w:tcBorders>
              <w:top w:val="nil"/>
              <w:left w:val="nil"/>
              <w:bottom w:val="single" w:sz="8" w:space="0" w:color="AEAEAE"/>
              <w:right w:val="single" w:sz="8" w:space="0" w:color="AEAEAE"/>
            </w:tcBorders>
            <w:shd w:val="clear" w:color="000000" w:fill="FFFFFF"/>
            <w:vAlign w:val="center"/>
            <w:hideMark/>
          </w:tcPr>
          <w:p w14:paraId="726D13C7"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-2 336 005,82</w:t>
            </w:r>
          </w:p>
        </w:tc>
        <w:tc>
          <w:tcPr>
            <w:tcW w:w="1701" w:type="dxa"/>
            <w:tcBorders>
              <w:top w:val="nil"/>
              <w:left w:val="nil"/>
              <w:bottom w:val="single" w:sz="8" w:space="0" w:color="AEAEAE"/>
              <w:right w:val="single" w:sz="8" w:space="0" w:color="AEAEAE"/>
            </w:tcBorders>
            <w:shd w:val="clear" w:color="000000" w:fill="FFFFFF"/>
            <w:vAlign w:val="center"/>
            <w:hideMark/>
          </w:tcPr>
          <w:p w14:paraId="5D9CBB24"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-2 360 000,00</w:t>
            </w:r>
          </w:p>
        </w:tc>
        <w:tc>
          <w:tcPr>
            <w:tcW w:w="1417" w:type="dxa"/>
            <w:tcBorders>
              <w:top w:val="nil"/>
              <w:left w:val="nil"/>
              <w:bottom w:val="single" w:sz="8" w:space="0" w:color="AEAEAE"/>
              <w:right w:val="single" w:sz="8" w:space="0" w:color="AEAEAE"/>
            </w:tcBorders>
            <w:shd w:val="clear" w:color="000000" w:fill="FFFFFF"/>
            <w:vAlign w:val="center"/>
            <w:hideMark/>
          </w:tcPr>
          <w:p w14:paraId="60C44C09"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-2 383 000,00</w:t>
            </w:r>
          </w:p>
        </w:tc>
        <w:tc>
          <w:tcPr>
            <w:tcW w:w="1276" w:type="dxa"/>
            <w:tcBorders>
              <w:top w:val="nil"/>
              <w:left w:val="nil"/>
              <w:bottom w:val="single" w:sz="8" w:space="0" w:color="AEAEAE"/>
              <w:right w:val="single" w:sz="8" w:space="0" w:color="AEAEAE"/>
            </w:tcBorders>
            <w:shd w:val="clear" w:color="000000" w:fill="FFFFFF"/>
            <w:vAlign w:val="center"/>
            <w:hideMark/>
          </w:tcPr>
          <w:p w14:paraId="65A5EE0D"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-2 383 000,00</w:t>
            </w:r>
          </w:p>
        </w:tc>
        <w:tc>
          <w:tcPr>
            <w:tcW w:w="1418" w:type="dxa"/>
            <w:tcBorders>
              <w:top w:val="nil"/>
              <w:left w:val="nil"/>
              <w:bottom w:val="single" w:sz="8" w:space="0" w:color="AEAEAE"/>
              <w:right w:val="single" w:sz="8" w:space="0" w:color="AEAEAE"/>
            </w:tcBorders>
            <w:shd w:val="clear" w:color="000000" w:fill="FFFFFF"/>
            <w:vAlign w:val="center"/>
            <w:hideMark/>
          </w:tcPr>
          <w:p w14:paraId="29AA616F"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-2 383 000,00</w:t>
            </w:r>
          </w:p>
        </w:tc>
      </w:tr>
      <w:tr w:rsidR="00FA0C23" w:rsidRPr="005C3091" w14:paraId="13D9F5B2" w14:textId="77777777" w:rsidTr="00FA0C23">
        <w:trPr>
          <w:trHeight w:val="315"/>
        </w:trPr>
        <w:tc>
          <w:tcPr>
            <w:tcW w:w="2694" w:type="dxa"/>
            <w:tcBorders>
              <w:top w:val="nil"/>
              <w:left w:val="single" w:sz="8" w:space="0" w:color="AEAEAE"/>
              <w:bottom w:val="single" w:sz="8" w:space="0" w:color="AEAEAE"/>
              <w:right w:val="single" w:sz="8" w:space="0" w:color="AEAEAE"/>
            </w:tcBorders>
            <w:vAlign w:val="center"/>
            <w:hideMark/>
          </w:tcPr>
          <w:p w14:paraId="32698AE4" w14:textId="77777777" w:rsidR="005C3091" w:rsidRPr="005C3091" w:rsidRDefault="005C3091" w:rsidP="005C3091">
            <w:pPr>
              <w:spacing w:after="0" w:line="240" w:lineRule="auto"/>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Valtionrahoitus</w:t>
            </w:r>
          </w:p>
        </w:tc>
        <w:tc>
          <w:tcPr>
            <w:tcW w:w="1559" w:type="dxa"/>
            <w:tcBorders>
              <w:top w:val="nil"/>
              <w:left w:val="nil"/>
              <w:bottom w:val="single" w:sz="8" w:space="0" w:color="AEAEAE"/>
              <w:right w:val="single" w:sz="8" w:space="0" w:color="AEAEAE"/>
            </w:tcBorders>
            <w:shd w:val="clear" w:color="000000" w:fill="E9EEF4"/>
            <w:vAlign w:val="center"/>
            <w:hideMark/>
          </w:tcPr>
          <w:p w14:paraId="16021BF5"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-218 943,00</w:t>
            </w:r>
          </w:p>
        </w:tc>
        <w:tc>
          <w:tcPr>
            <w:tcW w:w="1701" w:type="dxa"/>
            <w:tcBorders>
              <w:top w:val="nil"/>
              <w:left w:val="nil"/>
              <w:bottom w:val="single" w:sz="8" w:space="0" w:color="AEAEAE"/>
              <w:right w:val="single" w:sz="8" w:space="0" w:color="AEAEAE"/>
            </w:tcBorders>
            <w:shd w:val="clear" w:color="000000" w:fill="E9EEF4"/>
            <w:vAlign w:val="center"/>
            <w:hideMark/>
          </w:tcPr>
          <w:p w14:paraId="69F73249"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-250 000,00</w:t>
            </w:r>
          </w:p>
        </w:tc>
        <w:tc>
          <w:tcPr>
            <w:tcW w:w="1417" w:type="dxa"/>
            <w:tcBorders>
              <w:top w:val="nil"/>
              <w:left w:val="nil"/>
              <w:bottom w:val="single" w:sz="8" w:space="0" w:color="AEAEAE"/>
              <w:right w:val="single" w:sz="8" w:space="0" w:color="AEAEAE"/>
            </w:tcBorders>
            <w:shd w:val="clear" w:color="000000" w:fill="E9EEF4"/>
            <w:vAlign w:val="center"/>
            <w:hideMark/>
          </w:tcPr>
          <w:p w14:paraId="4B5101C5"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-225 000,00</w:t>
            </w:r>
          </w:p>
        </w:tc>
        <w:tc>
          <w:tcPr>
            <w:tcW w:w="1276" w:type="dxa"/>
            <w:tcBorders>
              <w:top w:val="nil"/>
              <w:left w:val="nil"/>
              <w:bottom w:val="single" w:sz="8" w:space="0" w:color="AEAEAE"/>
              <w:right w:val="single" w:sz="8" w:space="0" w:color="AEAEAE"/>
            </w:tcBorders>
            <w:shd w:val="clear" w:color="000000" w:fill="E9EEF4"/>
            <w:vAlign w:val="center"/>
            <w:hideMark/>
          </w:tcPr>
          <w:p w14:paraId="7DBDC7F1"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-225 000,00</w:t>
            </w:r>
          </w:p>
        </w:tc>
        <w:tc>
          <w:tcPr>
            <w:tcW w:w="1418" w:type="dxa"/>
            <w:tcBorders>
              <w:top w:val="nil"/>
              <w:left w:val="nil"/>
              <w:bottom w:val="single" w:sz="8" w:space="0" w:color="AEAEAE"/>
              <w:right w:val="single" w:sz="8" w:space="0" w:color="AEAEAE"/>
            </w:tcBorders>
            <w:shd w:val="clear" w:color="000000" w:fill="E9EEF4"/>
            <w:vAlign w:val="center"/>
            <w:hideMark/>
          </w:tcPr>
          <w:p w14:paraId="74AC5F89"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-225 000,00</w:t>
            </w:r>
          </w:p>
        </w:tc>
      </w:tr>
      <w:tr w:rsidR="00FA0C23" w:rsidRPr="005C3091" w14:paraId="5769B4B2" w14:textId="77777777" w:rsidTr="00FA0C23">
        <w:trPr>
          <w:trHeight w:val="315"/>
        </w:trPr>
        <w:tc>
          <w:tcPr>
            <w:tcW w:w="2694" w:type="dxa"/>
            <w:tcBorders>
              <w:top w:val="nil"/>
              <w:left w:val="single" w:sz="8" w:space="0" w:color="AEAEAE"/>
              <w:bottom w:val="single" w:sz="8" w:space="0" w:color="AEAEAE"/>
              <w:right w:val="single" w:sz="8" w:space="0" w:color="AEAEAE"/>
            </w:tcBorders>
            <w:vAlign w:val="center"/>
            <w:hideMark/>
          </w:tcPr>
          <w:p w14:paraId="2BB368EF" w14:textId="77777777" w:rsidR="005C3091" w:rsidRPr="005C3091" w:rsidRDefault="005C3091" w:rsidP="005C3091">
            <w:pPr>
              <w:spacing w:after="0" w:line="240" w:lineRule="auto"/>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Verotuskulut</w:t>
            </w:r>
          </w:p>
        </w:tc>
        <w:tc>
          <w:tcPr>
            <w:tcW w:w="1559" w:type="dxa"/>
            <w:tcBorders>
              <w:top w:val="nil"/>
              <w:left w:val="nil"/>
              <w:bottom w:val="single" w:sz="8" w:space="0" w:color="AEAEAE"/>
              <w:right w:val="single" w:sz="8" w:space="0" w:color="AEAEAE"/>
            </w:tcBorders>
            <w:shd w:val="clear" w:color="000000" w:fill="FFFFFF"/>
            <w:vAlign w:val="center"/>
            <w:hideMark/>
          </w:tcPr>
          <w:p w14:paraId="1CCD664D"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30 308,27</w:t>
            </w:r>
          </w:p>
        </w:tc>
        <w:tc>
          <w:tcPr>
            <w:tcW w:w="1701" w:type="dxa"/>
            <w:tcBorders>
              <w:top w:val="nil"/>
              <w:left w:val="nil"/>
              <w:bottom w:val="single" w:sz="8" w:space="0" w:color="AEAEAE"/>
              <w:right w:val="single" w:sz="8" w:space="0" w:color="AEAEAE"/>
            </w:tcBorders>
            <w:shd w:val="clear" w:color="000000" w:fill="FFFFFF"/>
            <w:vAlign w:val="center"/>
            <w:hideMark/>
          </w:tcPr>
          <w:p w14:paraId="0EDA6AC6"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31 200,00</w:t>
            </w:r>
          </w:p>
        </w:tc>
        <w:tc>
          <w:tcPr>
            <w:tcW w:w="1417" w:type="dxa"/>
            <w:tcBorders>
              <w:top w:val="nil"/>
              <w:left w:val="nil"/>
              <w:bottom w:val="single" w:sz="8" w:space="0" w:color="AEAEAE"/>
              <w:right w:val="single" w:sz="8" w:space="0" w:color="AEAEAE"/>
            </w:tcBorders>
            <w:shd w:val="clear" w:color="000000" w:fill="FFFFFF"/>
            <w:vAlign w:val="center"/>
            <w:hideMark/>
          </w:tcPr>
          <w:p w14:paraId="6C3ED663"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31 200,00</w:t>
            </w:r>
          </w:p>
        </w:tc>
        <w:tc>
          <w:tcPr>
            <w:tcW w:w="1276" w:type="dxa"/>
            <w:tcBorders>
              <w:top w:val="nil"/>
              <w:left w:val="nil"/>
              <w:bottom w:val="single" w:sz="8" w:space="0" w:color="AEAEAE"/>
              <w:right w:val="single" w:sz="8" w:space="0" w:color="AEAEAE"/>
            </w:tcBorders>
            <w:shd w:val="clear" w:color="000000" w:fill="FFFFFF"/>
            <w:vAlign w:val="center"/>
            <w:hideMark/>
          </w:tcPr>
          <w:p w14:paraId="41B39777"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31 200,00</w:t>
            </w:r>
          </w:p>
        </w:tc>
        <w:tc>
          <w:tcPr>
            <w:tcW w:w="1418" w:type="dxa"/>
            <w:tcBorders>
              <w:top w:val="nil"/>
              <w:left w:val="nil"/>
              <w:bottom w:val="single" w:sz="8" w:space="0" w:color="AEAEAE"/>
              <w:right w:val="single" w:sz="8" w:space="0" w:color="AEAEAE"/>
            </w:tcBorders>
            <w:shd w:val="clear" w:color="000000" w:fill="FFFFFF"/>
            <w:vAlign w:val="center"/>
            <w:hideMark/>
          </w:tcPr>
          <w:p w14:paraId="21C681AE"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31 200,00</w:t>
            </w:r>
          </w:p>
        </w:tc>
      </w:tr>
      <w:tr w:rsidR="00FA0C23" w:rsidRPr="005C3091" w14:paraId="36044064" w14:textId="77777777" w:rsidTr="00FA0C23">
        <w:trPr>
          <w:trHeight w:val="315"/>
        </w:trPr>
        <w:tc>
          <w:tcPr>
            <w:tcW w:w="2694" w:type="dxa"/>
            <w:tcBorders>
              <w:top w:val="nil"/>
              <w:left w:val="single" w:sz="8" w:space="0" w:color="AEAEAE"/>
              <w:bottom w:val="single" w:sz="8" w:space="0" w:color="AEAEAE"/>
              <w:right w:val="single" w:sz="8" w:space="0" w:color="AEAEAE"/>
            </w:tcBorders>
            <w:vAlign w:val="center"/>
            <w:hideMark/>
          </w:tcPr>
          <w:p w14:paraId="0D45EB41" w14:textId="77777777" w:rsidR="005C3091" w:rsidRPr="005C3091" w:rsidRDefault="005C3091" w:rsidP="005C3091">
            <w:pPr>
              <w:spacing w:after="0" w:line="240" w:lineRule="auto"/>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Kirkon rahastomaksut</w:t>
            </w:r>
          </w:p>
        </w:tc>
        <w:tc>
          <w:tcPr>
            <w:tcW w:w="1559" w:type="dxa"/>
            <w:tcBorders>
              <w:top w:val="nil"/>
              <w:left w:val="nil"/>
              <w:bottom w:val="single" w:sz="8" w:space="0" w:color="AEAEAE"/>
              <w:right w:val="single" w:sz="8" w:space="0" w:color="AEAEAE"/>
            </w:tcBorders>
            <w:shd w:val="clear" w:color="000000" w:fill="E9EEF4"/>
            <w:vAlign w:val="center"/>
            <w:hideMark/>
          </w:tcPr>
          <w:p w14:paraId="4E5EE73E"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178 932,00</w:t>
            </w:r>
          </w:p>
        </w:tc>
        <w:tc>
          <w:tcPr>
            <w:tcW w:w="1701" w:type="dxa"/>
            <w:tcBorders>
              <w:top w:val="nil"/>
              <w:left w:val="nil"/>
              <w:bottom w:val="single" w:sz="8" w:space="0" w:color="AEAEAE"/>
              <w:right w:val="single" w:sz="8" w:space="0" w:color="AEAEAE"/>
            </w:tcBorders>
            <w:shd w:val="clear" w:color="000000" w:fill="E9EEF4"/>
            <w:vAlign w:val="center"/>
            <w:hideMark/>
          </w:tcPr>
          <w:p w14:paraId="29DA0C11"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195 740,00</w:t>
            </w:r>
          </w:p>
        </w:tc>
        <w:tc>
          <w:tcPr>
            <w:tcW w:w="1417" w:type="dxa"/>
            <w:tcBorders>
              <w:top w:val="nil"/>
              <w:left w:val="nil"/>
              <w:bottom w:val="single" w:sz="8" w:space="0" w:color="AEAEAE"/>
              <w:right w:val="single" w:sz="8" w:space="0" w:color="AEAEAE"/>
            </w:tcBorders>
            <w:shd w:val="clear" w:color="000000" w:fill="E9EEF4"/>
            <w:vAlign w:val="center"/>
            <w:hideMark/>
          </w:tcPr>
          <w:p w14:paraId="2D0DBA26"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195 740,00</w:t>
            </w:r>
          </w:p>
        </w:tc>
        <w:tc>
          <w:tcPr>
            <w:tcW w:w="1276" w:type="dxa"/>
            <w:tcBorders>
              <w:top w:val="nil"/>
              <w:left w:val="nil"/>
              <w:bottom w:val="single" w:sz="8" w:space="0" w:color="AEAEAE"/>
              <w:right w:val="single" w:sz="8" w:space="0" w:color="AEAEAE"/>
            </w:tcBorders>
            <w:shd w:val="clear" w:color="000000" w:fill="E9EEF4"/>
            <w:vAlign w:val="center"/>
            <w:hideMark/>
          </w:tcPr>
          <w:p w14:paraId="02AB12B5"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195 740,00</w:t>
            </w:r>
          </w:p>
        </w:tc>
        <w:tc>
          <w:tcPr>
            <w:tcW w:w="1418" w:type="dxa"/>
            <w:tcBorders>
              <w:top w:val="nil"/>
              <w:left w:val="nil"/>
              <w:bottom w:val="single" w:sz="8" w:space="0" w:color="AEAEAE"/>
              <w:right w:val="single" w:sz="8" w:space="0" w:color="AEAEAE"/>
            </w:tcBorders>
            <w:shd w:val="clear" w:color="000000" w:fill="E9EEF4"/>
            <w:vAlign w:val="center"/>
            <w:hideMark/>
          </w:tcPr>
          <w:p w14:paraId="77F9677E"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195 740,00</w:t>
            </w:r>
          </w:p>
        </w:tc>
      </w:tr>
      <w:tr w:rsidR="00FA0C23" w:rsidRPr="005C3091" w14:paraId="57316C08" w14:textId="77777777" w:rsidTr="00FA0C23">
        <w:trPr>
          <w:trHeight w:val="315"/>
        </w:trPr>
        <w:tc>
          <w:tcPr>
            <w:tcW w:w="2694" w:type="dxa"/>
            <w:tcBorders>
              <w:top w:val="nil"/>
              <w:left w:val="single" w:sz="8" w:space="0" w:color="AEAEAE"/>
              <w:bottom w:val="single" w:sz="8" w:space="0" w:color="AEAEAE"/>
              <w:right w:val="single" w:sz="8" w:space="0" w:color="AEAEAE"/>
            </w:tcBorders>
            <w:vAlign w:val="center"/>
            <w:hideMark/>
          </w:tcPr>
          <w:p w14:paraId="5C271138" w14:textId="77777777" w:rsidR="005C3091" w:rsidRPr="005C3091" w:rsidRDefault="005C3091" w:rsidP="005C3091">
            <w:pPr>
              <w:spacing w:after="0" w:line="240" w:lineRule="auto"/>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Rahoitustuotot- ja kulut</w:t>
            </w:r>
          </w:p>
        </w:tc>
        <w:tc>
          <w:tcPr>
            <w:tcW w:w="1559" w:type="dxa"/>
            <w:tcBorders>
              <w:top w:val="nil"/>
              <w:left w:val="nil"/>
              <w:bottom w:val="single" w:sz="8" w:space="0" w:color="AEAEAE"/>
              <w:right w:val="single" w:sz="8" w:space="0" w:color="AEAEAE"/>
            </w:tcBorders>
            <w:shd w:val="clear" w:color="000000" w:fill="FFFFFF"/>
            <w:vAlign w:val="center"/>
            <w:hideMark/>
          </w:tcPr>
          <w:p w14:paraId="61CC89D4"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-45 426,51</w:t>
            </w:r>
          </w:p>
        </w:tc>
        <w:tc>
          <w:tcPr>
            <w:tcW w:w="1701" w:type="dxa"/>
            <w:tcBorders>
              <w:top w:val="nil"/>
              <w:left w:val="nil"/>
              <w:bottom w:val="single" w:sz="8" w:space="0" w:color="AEAEAE"/>
              <w:right w:val="single" w:sz="8" w:space="0" w:color="AEAEAE"/>
            </w:tcBorders>
            <w:shd w:val="clear" w:color="000000" w:fill="FFFFFF"/>
            <w:vAlign w:val="center"/>
            <w:hideMark/>
          </w:tcPr>
          <w:p w14:paraId="7ED066D9"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-11 000,00</w:t>
            </w:r>
          </w:p>
        </w:tc>
        <w:tc>
          <w:tcPr>
            <w:tcW w:w="1417" w:type="dxa"/>
            <w:tcBorders>
              <w:top w:val="nil"/>
              <w:left w:val="nil"/>
              <w:bottom w:val="single" w:sz="8" w:space="0" w:color="AEAEAE"/>
              <w:right w:val="single" w:sz="8" w:space="0" w:color="AEAEAE"/>
            </w:tcBorders>
            <w:shd w:val="clear" w:color="000000" w:fill="FFFFFF"/>
            <w:vAlign w:val="center"/>
            <w:hideMark/>
          </w:tcPr>
          <w:p w14:paraId="1C06950F"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-11 000,00</w:t>
            </w:r>
          </w:p>
        </w:tc>
        <w:tc>
          <w:tcPr>
            <w:tcW w:w="1276" w:type="dxa"/>
            <w:tcBorders>
              <w:top w:val="nil"/>
              <w:left w:val="nil"/>
              <w:bottom w:val="single" w:sz="8" w:space="0" w:color="AEAEAE"/>
              <w:right w:val="single" w:sz="8" w:space="0" w:color="AEAEAE"/>
            </w:tcBorders>
            <w:shd w:val="clear" w:color="000000" w:fill="FFFFFF"/>
            <w:vAlign w:val="center"/>
            <w:hideMark/>
          </w:tcPr>
          <w:p w14:paraId="43912E99"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-11 000,00</w:t>
            </w:r>
          </w:p>
        </w:tc>
        <w:tc>
          <w:tcPr>
            <w:tcW w:w="1418" w:type="dxa"/>
            <w:tcBorders>
              <w:top w:val="nil"/>
              <w:left w:val="nil"/>
              <w:bottom w:val="single" w:sz="8" w:space="0" w:color="AEAEAE"/>
              <w:right w:val="single" w:sz="8" w:space="0" w:color="AEAEAE"/>
            </w:tcBorders>
            <w:shd w:val="clear" w:color="000000" w:fill="FFFFFF"/>
            <w:vAlign w:val="center"/>
            <w:hideMark/>
          </w:tcPr>
          <w:p w14:paraId="33B58EBB"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-11 000,00</w:t>
            </w:r>
          </w:p>
        </w:tc>
      </w:tr>
      <w:tr w:rsidR="00FA0C23" w:rsidRPr="005C3091" w14:paraId="3F6120B8" w14:textId="77777777" w:rsidTr="00FA0C23">
        <w:trPr>
          <w:trHeight w:val="315"/>
        </w:trPr>
        <w:tc>
          <w:tcPr>
            <w:tcW w:w="2694" w:type="dxa"/>
            <w:tcBorders>
              <w:top w:val="nil"/>
              <w:left w:val="single" w:sz="8" w:space="0" w:color="AEAEAE"/>
              <w:bottom w:val="single" w:sz="8" w:space="0" w:color="AEAEAE"/>
              <w:right w:val="single" w:sz="8" w:space="0" w:color="AEAEAE"/>
            </w:tcBorders>
            <w:vAlign w:val="center"/>
            <w:hideMark/>
          </w:tcPr>
          <w:p w14:paraId="1E0A4F6B" w14:textId="77777777" w:rsidR="005C3091" w:rsidRPr="005C3091" w:rsidRDefault="005C3091" w:rsidP="005C3091">
            <w:pPr>
              <w:spacing w:after="0" w:line="240" w:lineRule="auto"/>
              <w:ind w:firstLineChars="100" w:firstLine="160"/>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Korkotuotot</w:t>
            </w:r>
          </w:p>
        </w:tc>
        <w:tc>
          <w:tcPr>
            <w:tcW w:w="1559" w:type="dxa"/>
            <w:tcBorders>
              <w:top w:val="nil"/>
              <w:left w:val="nil"/>
              <w:bottom w:val="single" w:sz="8" w:space="0" w:color="AEAEAE"/>
              <w:right w:val="single" w:sz="8" w:space="0" w:color="AEAEAE"/>
            </w:tcBorders>
            <w:shd w:val="clear" w:color="000000" w:fill="E9EEF4"/>
            <w:vAlign w:val="center"/>
            <w:hideMark/>
          </w:tcPr>
          <w:p w14:paraId="0C956D8D"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-7 638,32</w:t>
            </w:r>
          </w:p>
        </w:tc>
        <w:tc>
          <w:tcPr>
            <w:tcW w:w="1701" w:type="dxa"/>
            <w:tcBorders>
              <w:top w:val="nil"/>
              <w:left w:val="nil"/>
              <w:bottom w:val="single" w:sz="8" w:space="0" w:color="AEAEAE"/>
              <w:right w:val="single" w:sz="8" w:space="0" w:color="AEAEAE"/>
            </w:tcBorders>
            <w:shd w:val="clear" w:color="000000" w:fill="E9EEF4"/>
            <w:vAlign w:val="center"/>
            <w:hideMark/>
          </w:tcPr>
          <w:p w14:paraId="5B987E1B"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-1 000,00</w:t>
            </w:r>
          </w:p>
        </w:tc>
        <w:tc>
          <w:tcPr>
            <w:tcW w:w="1417" w:type="dxa"/>
            <w:tcBorders>
              <w:top w:val="nil"/>
              <w:left w:val="nil"/>
              <w:bottom w:val="single" w:sz="8" w:space="0" w:color="AEAEAE"/>
              <w:right w:val="single" w:sz="8" w:space="0" w:color="AEAEAE"/>
            </w:tcBorders>
            <w:shd w:val="clear" w:color="000000" w:fill="E9EEF4"/>
            <w:vAlign w:val="center"/>
            <w:hideMark/>
          </w:tcPr>
          <w:p w14:paraId="042AC161"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-1 000,00</w:t>
            </w:r>
          </w:p>
        </w:tc>
        <w:tc>
          <w:tcPr>
            <w:tcW w:w="1276" w:type="dxa"/>
            <w:tcBorders>
              <w:top w:val="nil"/>
              <w:left w:val="nil"/>
              <w:bottom w:val="single" w:sz="8" w:space="0" w:color="AEAEAE"/>
              <w:right w:val="single" w:sz="8" w:space="0" w:color="AEAEAE"/>
            </w:tcBorders>
            <w:shd w:val="clear" w:color="000000" w:fill="E9EEF4"/>
            <w:vAlign w:val="center"/>
            <w:hideMark/>
          </w:tcPr>
          <w:p w14:paraId="77496B78"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-1 000,00</w:t>
            </w:r>
          </w:p>
        </w:tc>
        <w:tc>
          <w:tcPr>
            <w:tcW w:w="1418" w:type="dxa"/>
            <w:tcBorders>
              <w:top w:val="nil"/>
              <w:left w:val="nil"/>
              <w:bottom w:val="single" w:sz="8" w:space="0" w:color="AEAEAE"/>
              <w:right w:val="single" w:sz="8" w:space="0" w:color="AEAEAE"/>
            </w:tcBorders>
            <w:shd w:val="clear" w:color="000000" w:fill="E9EEF4"/>
            <w:vAlign w:val="center"/>
            <w:hideMark/>
          </w:tcPr>
          <w:p w14:paraId="56ACD480"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-1 000,00</w:t>
            </w:r>
          </w:p>
        </w:tc>
      </w:tr>
      <w:tr w:rsidR="00FA0C23" w:rsidRPr="005C3091" w14:paraId="5ADCC4A0" w14:textId="77777777" w:rsidTr="00FA0C23">
        <w:trPr>
          <w:trHeight w:val="315"/>
        </w:trPr>
        <w:tc>
          <w:tcPr>
            <w:tcW w:w="2694" w:type="dxa"/>
            <w:tcBorders>
              <w:top w:val="nil"/>
              <w:left w:val="single" w:sz="8" w:space="0" w:color="AEAEAE"/>
              <w:bottom w:val="single" w:sz="8" w:space="0" w:color="AEAEAE"/>
              <w:right w:val="single" w:sz="8" w:space="0" w:color="AEAEAE"/>
            </w:tcBorders>
            <w:vAlign w:val="center"/>
            <w:hideMark/>
          </w:tcPr>
          <w:p w14:paraId="0C31141B" w14:textId="77777777" w:rsidR="005C3091" w:rsidRPr="005C3091" w:rsidRDefault="005C3091" w:rsidP="005C3091">
            <w:pPr>
              <w:spacing w:after="0" w:line="240" w:lineRule="auto"/>
              <w:ind w:firstLineChars="100" w:firstLine="160"/>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Muut rahoitustuotot</w:t>
            </w:r>
          </w:p>
        </w:tc>
        <w:tc>
          <w:tcPr>
            <w:tcW w:w="1559" w:type="dxa"/>
            <w:tcBorders>
              <w:top w:val="nil"/>
              <w:left w:val="nil"/>
              <w:bottom w:val="single" w:sz="8" w:space="0" w:color="AEAEAE"/>
              <w:right w:val="single" w:sz="8" w:space="0" w:color="AEAEAE"/>
            </w:tcBorders>
            <w:shd w:val="clear" w:color="000000" w:fill="FFFFFF"/>
            <w:vAlign w:val="center"/>
            <w:hideMark/>
          </w:tcPr>
          <w:p w14:paraId="51DCFA71"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-37 819,51</w:t>
            </w:r>
          </w:p>
        </w:tc>
        <w:tc>
          <w:tcPr>
            <w:tcW w:w="1701" w:type="dxa"/>
            <w:tcBorders>
              <w:top w:val="nil"/>
              <w:left w:val="nil"/>
              <w:bottom w:val="single" w:sz="8" w:space="0" w:color="AEAEAE"/>
              <w:right w:val="single" w:sz="8" w:space="0" w:color="AEAEAE"/>
            </w:tcBorders>
            <w:shd w:val="clear" w:color="000000" w:fill="FFFFFF"/>
            <w:vAlign w:val="center"/>
            <w:hideMark/>
          </w:tcPr>
          <w:p w14:paraId="2580A874"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-10 000,00</w:t>
            </w:r>
          </w:p>
        </w:tc>
        <w:tc>
          <w:tcPr>
            <w:tcW w:w="1417" w:type="dxa"/>
            <w:tcBorders>
              <w:top w:val="nil"/>
              <w:left w:val="nil"/>
              <w:bottom w:val="single" w:sz="8" w:space="0" w:color="AEAEAE"/>
              <w:right w:val="single" w:sz="8" w:space="0" w:color="AEAEAE"/>
            </w:tcBorders>
            <w:shd w:val="clear" w:color="000000" w:fill="FFFFFF"/>
            <w:vAlign w:val="center"/>
            <w:hideMark/>
          </w:tcPr>
          <w:p w14:paraId="53CB3717"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-10 000,00</w:t>
            </w:r>
          </w:p>
        </w:tc>
        <w:tc>
          <w:tcPr>
            <w:tcW w:w="1276" w:type="dxa"/>
            <w:tcBorders>
              <w:top w:val="nil"/>
              <w:left w:val="nil"/>
              <w:bottom w:val="single" w:sz="8" w:space="0" w:color="AEAEAE"/>
              <w:right w:val="single" w:sz="8" w:space="0" w:color="AEAEAE"/>
            </w:tcBorders>
            <w:shd w:val="clear" w:color="000000" w:fill="FFFFFF"/>
            <w:vAlign w:val="center"/>
            <w:hideMark/>
          </w:tcPr>
          <w:p w14:paraId="360D5C1A"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-10 000,00</w:t>
            </w:r>
          </w:p>
        </w:tc>
        <w:tc>
          <w:tcPr>
            <w:tcW w:w="1418" w:type="dxa"/>
            <w:tcBorders>
              <w:top w:val="nil"/>
              <w:left w:val="nil"/>
              <w:bottom w:val="single" w:sz="8" w:space="0" w:color="AEAEAE"/>
              <w:right w:val="single" w:sz="8" w:space="0" w:color="AEAEAE"/>
            </w:tcBorders>
            <w:shd w:val="clear" w:color="000000" w:fill="FFFFFF"/>
            <w:vAlign w:val="center"/>
            <w:hideMark/>
          </w:tcPr>
          <w:p w14:paraId="399316C1"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-10 000,00</w:t>
            </w:r>
          </w:p>
        </w:tc>
      </w:tr>
      <w:tr w:rsidR="00FA0C23" w:rsidRPr="005C3091" w14:paraId="3F4B8EE2" w14:textId="77777777" w:rsidTr="00FA0C23">
        <w:trPr>
          <w:trHeight w:val="315"/>
        </w:trPr>
        <w:tc>
          <w:tcPr>
            <w:tcW w:w="2694" w:type="dxa"/>
            <w:tcBorders>
              <w:top w:val="nil"/>
              <w:left w:val="single" w:sz="8" w:space="0" w:color="AEAEAE"/>
              <w:bottom w:val="single" w:sz="8" w:space="0" w:color="AEAEAE"/>
              <w:right w:val="single" w:sz="8" w:space="0" w:color="AEAEAE"/>
            </w:tcBorders>
            <w:vAlign w:val="center"/>
            <w:hideMark/>
          </w:tcPr>
          <w:p w14:paraId="62701826" w14:textId="77777777" w:rsidR="005C3091" w:rsidRPr="005C3091" w:rsidRDefault="005C3091" w:rsidP="005C3091">
            <w:pPr>
              <w:spacing w:after="0" w:line="240" w:lineRule="auto"/>
              <w:ind w:firstLineChars="100" w:firstLine="160"/>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Korkokulut</w:t>
            </w:r>
          </w:p>
        </w:tc>
        <w:tc>
          <w:tcPr>
            <w:tcW w:w="1559" w:type="dxa"/>
            <w:tcBorders>
              <w:top w:val="nil"/>
              <w:left w:val="nil"/>
              <w:bottom w:val="single" w:sz="8" w:space="0" w:color="AEAEAE"/>
              <w:right w:val="single" w:sz="8" w:space="0" w:color="AEAEAE"/>
            </w:tcBorders>
            <w:shd w:val="clear" w:color="000000" w:fill="E9EEF4"/>
            <w:vAlign w:val="center"/>
            <w:hideMark/>
          </w:tcPr>
          <w:p w14:paraId="015B4479"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31,32</w:t>
            </w:r>
          </w:p>
        </w:tc>
        <w:tc>
          <w:tcPr>
            <w:tcW w:w="1701" w:type="dxa"/>
            <w:tcBorders>
              <w:top w:val="nil"/>
              <w:left w:val="nil"/>
              <w:bottom w:val="single" w:sz="8" w:space="0" w:color="AEAEAE"/>
              <w:right w:val="single" w:sz="8" w:space="0" w:color="AEAEAE"/>
            </w:tcBorders>
            <w:shd w:val="clear" w:color="000000" w:fill="E9EEF4"/>
            <w:vAlign w:val="center"/>
            <w:hideMark/>
          </w:tcPr>
          <w:p w14:paraId="255E8131"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0,00</w:t>
            </w:r>
          </w:p>
        </w:tc>
        <w:tc>
          <w:tcPr>
            <w:tcW w:w="1417" w:type="dxa"/>
            <w:tcBorders>
              <w:top w:val="nil"/>
              <w:left w:val="nil"/>
              <w:bottom w:val="single" w:sz="8" w:space="0" w:color="AEAEAE"/>
              <w:right w:val="single" w:sz="8" w:space="0" w:color="AEAEAE"/>
            </w:tcBorders>
            <w:shd w:val="clear" w:color="000000" w:fill="E9EEF4"/>
            <w:vAlign w:val="center"/>
            <w:hideMark/>
          </w:tcPr>
          <w:p w14:paraId="358F0739"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 </w:t>
            </w:r>
          </w:p>
        </w:tc>
        <w:tc>
          <w:tcPr>
            <w:tcW w:w="1276" w:type="dxa"/>
            <w:tcBorders>
              <w:top w:val="nil"/>
              <w:left w:val="nil"/>
              <w:bottom w:val="single" w:sz="8" w:space="0" w:color="AEAEAE"/>
              <w:right w:val="single" w:sz="8" w:space="0" w:color="AEAEAE"/>
            </w:tcBorders>
            <w:shd w:val="clear" w:color="000000" w:fill="E9EEF4"/>
            <w:vAlign w:val="center"/>
            <w:hideMark/>
          </w:tcPr>
          <w:p w14:paraId="4B14F38E"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 </w:t>
            </w:r>
          </w:p>
        </w:tc>
        <w:tc>
          <w:tcPr>
            <w:tcW w:w="1418" w:type="dxa"/>
            <w:tcBorders>
              <w:top w:val="nil"/>
              <w:left w:val="nil"/>
              <w:bottom w:val="single" w:sz="8" w:space="0" w:color="AEAEAE"/>
              <w:right w:val="single" w:sz="8" w:space="0" w:color="AEAEAE"/>
            </w:tcBorders>
            <w:shd w:val="clear" w:color="000000" w:fill="E9EEF4"/>
            <w:vAlign w:val="center"/>
            <w:hideMark/>
          </w:tcPr>
          <w:p w14:paraId="7DD068A5"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 </w:t>
            </w:r>
          </w:p>
        </w:tc>
      </w:tr>
      <w:tr w:rsidR="00FA0C23" w:rsidRPr="005C3091" w14:paraId="2B48DA86" w14:textId="77777777" w:rsidTr="00FA0C23">
        <w:trPr>
          <w:trHeight w:val="315"/>
        </w:trPr>
        <w:tc>
          <w:tcPr>
            <w:tcW w:w="2694" w:type="dxa"/>
            <w:tcBorders>
              <w:top w:val="nil"/>
              <w:left w:val="single" w:sz="8" w:space="0" w:color="AEAEAE"/>
              <w:bottom w:val="single" w:sz="8" w:space="0" w:color="AEAEAE"/>
              <w:right w:val="single" w:sz="8" w:space="0" w:color="AEAEAE"/>
            </w:tcBorders>
            <w:vAlign w:val="center"/>
            <w:hideMark/>
          </w:tcPr>
          <w:p w14:paraId="50B54134" w14:textId="77777777" w:rsidR="005C3091" w:rsidRPr="005C3091" w:rsidRDefault="005C3091" w:rsidP="005C3091">
            <w:pPr>
              <w:spacing w:after="0" w:line="240" w:lineRule="auto"/>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VUOSIKATE</w:t>
            </w:r>
          </w:p>
        </w:tc>
        <w:tc>
          <w:tcPr>
            <w:tcW w:w="1559" w:type="dxa"/>
            <w:tcBorders>
              <w:top w:val="nil"/>
              <w:left w:val="nil"/>
              <w:bottom w:val="single" w:sz="8" w:space="0" w:color="AEAEAE"/>
              <w:right w:val="single" w:sz="8" w:space="0" w:color="AEAEAE"/>
            </w:tcBorders>
            <w:shd w:val="clear" w:color="000000" w:fill="FFFFFF"/>
            <w:vAlign w:val="center"/>
            <w:hideMark/>
          </w:tcPr>
          <w:p w14:paraId="54933E35"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-2 391 135,06</w:t>
            </w:r>
          </w:p>
        </w:tc>
        <w:tc>
          <w:tcPr>
            <w:tcW w:w="1701" w:type="dxa"/>
            <w:tcBorders>
              <w:top w:val="nil"/>
              <w:left w:val="nil"/>
              <w:bottom w:val="single" w:sz="8" w:space="0" w:color="AEAEAE"/>
              <w:right w:val="single" w:sz="8" w:space="0" w:color="AEAEAE"/>
            </w:tcBorders>
            <w:shd w:val="clear" w:color="000000" w:fill="FFFFFF"/>
            <w:vAlign w:val="center"/>
            <w:hideMark/>
          </w:tcPr>
          <w:p w14:paraId="2FC65AAF"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-2 394 060,00</w:t>
            </w:r>
          </w:p>
        </w:tc>
        <w:tc>
          <w:tcPr>
            <w:tcW w:w="1417" w:type="dxa"/>
            <w:tcBorders>
              <w:top w:val="nil"/>
              <w:left w:val="nil"/>
              <w:bottom w:val="single" w:sz="8" w:space="0" w:color="AEAEAE"/>
              <w:right w:val="single" w:sz="8" w:space="0" w:color="AEAEAE"/>
            </w:tcBorders>
            <w:shd w:val="clear" w:color="000000" w:fill="FFFFFF"/>
            <w:vAlign w:val="center"/>
            <w:hideMark/>
          </w:tcPr>
          <w:p w14:paraId="6791C6D6"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-2 392 060,00</w:t>
            </w:r>
          </w:p>
        </w:tc>
        <w:tc>
          <w:tcPr>
            <w:tcW w:w="1276" w:type="dxa"/>
            <w:tcBorders>
              <w:top w:val="nil"/>
              <w:left w:val="nil"/>
              <w:bottom w:val="single" w:sz="8" w:space="0" w:color="AEAEAE"/>
              <w:right w:val="single" w:sz="8" w:space="0" w:color="AEAEAE"/>
            </w:tcBorders>
            <w:shd w:val="clear" w:color="000000" w:fill="FFFFFF"/>
            <w:vAlign w:val="center"/>
            <w:hideMark/>
          </w:tcPr>
          <w:p w14:paraId="5E85E2B9"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-2 392 060,00</w:t>
            </w:r>
          </w:p>
        </w:tc>
        <w:tc>
          <w:tcPr>
            <w:tcW w:w="1418" w:type="dxa"/>
            <w:tcBorders>
              <w:top w:val="nil"/>
              <w:left w:val="nil"/>
              <w:bottom w:val="single" w:sz="8" w:space="0" w:color="AEAEAE"/>
              <w:right w:val="single" w:sz="8" w:space="0" w:color="AEAEAE"/>
            </w:tcBorders>
            <w:shd w:val="clear" w:color="000000" w:fill="FFFFFF"/>
            <w:vAlign w:val="center"/>
            <w:hideMark/>
          </w:tcPr>
          <w:p w14:paraId="5157AB06"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-2 392 060,00</w:t>
            </w:r>
          </w:p>
        </w:tc>
      </w:tr>
      <w:tr w:rsidR="00FA0C23" w:rsidRPr="005C3091" w14:paraId="1B907C6F" w14:textId="77777777" w:rsidTr="00FA0C23">
        <w:trPr>
          <w:trHeight w:val="315"/>
        </w:trPr>
        <w:tc>
          <w:tcPr>
            <w:tcW w:w="2694" w:type="dxa"/>
            <w:tcBorders>
              <w:top w:val="nil"/>
              <w:left w:val="single" w:sz="8" w:space="0" w:color="AEAEAE"/>
              <w:bottom w:val="single" w:sz="8" w:space="0" w:color="AEAEAE"/>
              <w:right w:val="single" w:sz="8" w:space="0" w:color="AEAEAE"/>
            </w:tcBorders>
            <w:vAlign w:val="center"/>
            <w:hideMark/>
          </w:tcPr>
          <w:p w14:paraId="24F41C40" w14:textId="77777777" w:rsidR="005C3091" w:rsidRPr="005C3091" w:rsidRDefault="005C3091" w:rsidP="005C3091">
            <w:pPr>
              <w:spacing w:after="0" w:line="240" w:lineRule="auto"/>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Erilliskirjanpitona hoidetut rahastot</w:t>
            </w:r>
          </w:p>
        </w:tc>
        <w:tc>
          <w:tcPr>
            <w:tcW w:w="1559" w:type="dxa"/>
            <w:tcBorders>
              <w:top w:val="nil"/>
              <w:left w:val="nil"/>
              <w:bottom w:val="single" w:sz="8" w:space="0" w:color="AEAEAE"/>
              <w:right w:val="single" w:sz="8" w:space="0" w:color="AEAEAE"/>
            </w:tcBorders>
            <w:shd w:val="clear" w:color="000000" w:fill="E9EEF4"/>
            <w:vAlign w:val="center"/>
            <w:hideMark/>
          </w:tcPr>
          <w:p w14:paraId="43EC875C"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0,00</w:t>
            </w:r>
          </w:p>
        </w:tc>
        <w:tc>
          <w:tcPr>
            <w:tcW w:w="1701" w:type="dxa"/>
            <w:tcBorders>
              <w:top w:val="nil"/>
              <w:left w:val="nil"/>
              <w:bottom w:val="single" w:sz="8" w:space="0" w:color="AEAEAE"/>
              <w:right w:val="single" w:sz="8" w:space="0" w:color="AEAEAE"/>
            </w:tcBorders>
            <w:shd w:val="clear" w:color="000000" w:fill="E9EEF4"/>
            <w:vAlign w:val="center"/>
            <w:hideMark/>
          </w:tcPr>
          <w:p w14:paraId="6411B288"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 </w:t>
            </w:r>
          </w:p>
        </w:tc>
        <w:tc>
          <w:tcPr>
            <w:tcW w:w="1417" w:type="dxa"/>
            <w:tcBorders>
              <w:top w:val="nil"/>
              <w:left w:val="nil"/>
              <w:bottom w:val="single" w:sz="8" w:space="0" w:color="AEAEAE"/>
              <w:right w:val="single" w:sz="8" w:space="0" w:color="AEAEAE"/>
            </w:tcBorders>
            <w:shd w:val="clear" w:color="000000" w:fill="E9EEF4"/>
            <w:vAlign w:val="center"/>
            <w:hideMark/>
          </w:tcPr>
          <w:p w14:paraId="15FAEAA5"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 </w:t>
            </w:r>
          </w:p>
        </w:tc>
        <w:tc>
          <w:tcPr>
            <w:tcW w:w="1276" w:type="dxa"/>
            <w:tcBorders>
              <w:top w:val="nil"/>
              <w:left w:val="nil"/>
              <w:bottom w:val="single" w:sz="8" w:space="0" w:color="AEAEAE"/>
              <w:right w:val="single" w:sz="8" w:space="0" w:color="AEAEAE"/>
            </w:tcBorders>
            <w:shd w:val="clear" w:color="000000" w:fill="E9EEF4"/>
            <w:vAlign w:val="center"/>
            <w:hideMark/>
          </w:tcPr>
          <w:p w14:paraId="56086A3F"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 </w:t>
            </w:r>
          </w:p>
        </w:tc>
        <w:tc>
          <w:tcPr>
            <w:tcW w:w="1418" w:type="dxa"/>
            <w:tcBorders>
              <w:top w:val="nil"/>
              <w:left w:val="nil"/>
              <w:bottom w:val="single" w:sz="8" w:space="0" w:color="AEAEAE"/>
              <w:right w:val="single" w:sz="8" w:space="0" w:color="AEAEAE"/>
            </w:tcBorders>
            <w:shd w:val="clear" w:color="000000" w:fill="E9EEF4"/>
            <w:vAlign w:val="center"/>
            <w:hideMark/>
          </w:tcPr>
          <w:p w14:paraId="1BE0D678"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 </w:t>
            </w:r>
          </w:p>
        </w:tc>
      </w:tr>
      <w:tr w:rsidR="00FA0C23" w:rsidRPr="005C3091" w14:paraId="34FF271F" w14:textId="77777777" w:rsidTr="00FA0C23">
        <w:trPr>
          <w:trHeight w:val="315"/>
        </w:trPr>
        <w:tc>
          <w:tcPr>
            <w:tcW w:w="2694" w:type="dxa"/>
            <w:tcBorders>
              <w:top w:val="nil"/>
              <w:left w:val="single" w:sz="8" w:space="0" w:color="AEAEAE"/>
              <w:bottom w:val="single" w:sz="8" w:space="0" w:color="AEAEAE"/>
              <w:right w:val="single" w:sz="8" w:space="0" w:color="AEAEAE"/>
            </w:tcBorders>
            <w:vAlign w:val="center"/>
            <w:hideMark/>
          </w:tcPr>
          <w:p w14:paraId="110262B4" w14:textId="77777777" w:rsidR="005C3091" w:rsidRPr="005C3091" w:rsidRDefault="005C3091" w:rsidP="005C3091">
            <w:pPr>
              <w:spacing w:after="0" w:line="240" w:lineRule="auto"/>
              <w:ind w:firstLineChars="100" w:firstLine="160"/>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Tuotot</w:t>
            </w:r>
          </w:p>
        </w:tc>
        <w:tc>
          <w:tcPr>
            <w:tcW w:w="1559" w:type="dxa"/>
            <w:tcBorders>
              <w:top w:val="nil"/>
              <w:left w:val="nil"/>
              <w:bottom w:val="single" w:sz="8" w:space="0" w:color="AEAEAE"/>
              <w:right w:val="single" w:sz="8" w:space="0" w:color="AEAEAE"/>
            </w:tcBorders>
            <w:shd w:val="clear" w:color="000000" w:fill="FFFFFF"/>
            <w:vAlign w:val="center"/>
            <w:hideMark/>
          </w:tcPr>
          <w:p w14:paraId="23914598"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-204 583,41</w:t>
            </w:r>
          </w:p>
        </w:tc>
        <w:tc>
          <w:tcPr>
            <w:tcW w:w="1701" w:type="dxa"/>
            <w:tcBorders>
              <w:top w:val="nil"/>
              <w:left w:val="nil"/>
              <w:bottom w:val="single" w:sz="8" w:space="0" w:color="AEAEAE"/>
              <w:right w:val="single" w:sz="8" w:space="0" w:color="AEAEAE"/>
            </w:tcBorders>
            <w:shd w:val="clear" w:color="000000" w:fill="FFFFFF"/>
            <w:vAlign w:val="center"/>
            <w:hideMark/>
          </w:tcPr>
          <w:p w14:paraId="1727A686"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 </w:t>
            </w:r>
          </w:p>
        </w:tc>
        <w:tc>
          <w:tcPr>
            <w:tcW w:w="1417" w:type="dxa"/>
            <w:tcBorders>
              <w:top w:val="nil"/>
              <w:left w:val="nil"/>
              <w:bottom w:val="single" w:sz="8" w:space="0" w:color="AEAEAE"/>
              <w:right w:val="single" w:sz="8" w:space="0" w:color="AEAEAE"/>
            </w:tcBorders>
            <w:shd w:val="clear" w:color="000000" w:fill="FFFFFF"/>
            <w:vAlign w:val="center"/>
            <w:hideMark/>
          </w:tcPr>
          <w:p w14:paraId="672C0F09"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 </w:t>
            </w:r>
          </w:p>
        </w:tc>
        <w:tc>
          <w:tcPr>
            <w:tcW w:w="1276" w:type="dxa"/>
            <w:tcBorders>
              <w:top w:val="nil"/>
              <w:left w:val="nil"/>
              <w:bottom w:val="single" w:sz="8" w:space="0" w:color="AEAEAE"/>
              <w:right w:val="single" w:sz="8" w:space="0" w:color="AEAEAE"/>
            </w:tcBorders>
            <w:shd w:val="clear" w:color="000000" w:fill="FFFFFF"/>
            <w:vAlign w:val="center"/>
            <w:hideMark/>
          </w:tcPr>
          <w:p w14:paraId="2049BA7E"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 </w:t>
            </w:r>
          </w:p>
        </w:tc>
        <w:tc>
          <w:tcPr>
            <w:tcW w:w="1418" w:type="dxa"/>
            <w:tcBorders>
              <w:top w:val="nil"/>
              <w:left w:val="nil"/>
              <w:bottom w:val="single" w:sz="8" w:space="0" w:color="AEAEAE"/>
              <w:right w:val="single" w:sz="8" w:space="0" w:color="AEAEAE"/>
            </w:tcBorders>
            <w:shd w:val="clear" w:color="000000" w:fill="FFFFFF"/>
            <w:vAlign w:val="center"/>
            <w:hideMark/>
          </w:tcPr>
          <w:p w14:paraId="47842EAB"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 </w:t>
            </w:r>
          </w:p>
        </w:tc>
      </w:tr>
      <w:tr w:rsidR="00FA0C23" w:rsidRPr="005C3091" w14:paraId="3A7251A9" w14:textId="77777777" w:rsidTr="00FA0C23">
        <w:trPr>
          <w:trHeight w:val="315"/>
        </w:trPr>
        <w:tc>
          <w:tcPr>
            <w:tcW w:w="2694" w:type="dxa"/>
            <w:tcBorders>
              <w:top w:val="nil"/>
              <w:left w:val="single" w:sz="8" w:space="0" w:color="AEAEAE"/>
              <w:bottom w:val="single" w:sz="8" w:space="0" w:color="AEAEAE"/>
              <w:right w:val="single" w:sz="8" w:space="0" w:color="AEAEAE"/>
            </w:tcBorders>
            <w:vAlign w:val="center"/>
            <w:hideMark/>
          </w:tcPr>
          <w:p w14:paraId="3B8C914D" w14:textId="77777777" w:rsidR="005C3091" w:rsidRPr="005C3091" w:rsidRDefault="005C3091" w:rsidP="005C3091">
            <w:pPr>
              <w:spacing w:after="0" w:line="240" w:lineRule="auto"/>
              <w:ind w:firstLineChars="100" w:firstLine="160"/>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Kulut</w:t>
            </w:r>
          </w:p>
        </w:tc>
        <w:tc>
          <w:tcPr>
            <w:tcW w:w="1559" w:type="dxa"/>
            <w:tcBorders>
              <w:top w:val="nil"/>
              <w:left w:val="nil"/>
              <w:bottom w:val="single" w:sz="8" w:space="0" w:color="AEAEAE"/>
              <w:right w:val="single" w:sz="8" w:space="0" w:color="AEAEAE"/>
            </w:tcBorders>
            <w:shd w:val="clear" w:color="000000" w:fill="E9EEF4"/>
            <w:vAlign w:val="center"/>
            <w:hideMark/>
          </w:tcPr>
          <w:p w14:paraId="1AAF03ED"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166 760,71</w:t>
            </w:r>
          </w:p>
        </w:tc>
        <w:tc>
          <w:tcPr>
            <w:tcW w:w="1701" w:type="dxa"/>
            <w:tcBorders>
              <w:top w:val="nil"/>
              <w:left w:val="nil"/>
              <w:bottom w:val="single" w:sz="8" w:space="0" w:color="AEAEAE"/>
              <w:right w:val="single" w:sz="8" w:space="0" w:color="AEAEAE"/>
            </w:tcBorders>
            <w:shd w:val="clear" w:color="000000" w:fill="E9EEF4"/>
            <w:vAlign w:val="center"/>
            <w:hideMark/>
          </w:tcPr>
          <w:p w14:paraId="4736637A"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 </w:t>
            </w:r>
          </w:p>
        </w:tc>
        <w:tc>
          <w:tcPr>
            <w:tcW w:w="1417" w:type="dxa"/>
            <w:tcBorders>
              <w:top w:val="nil"/>
              <w:left w:val="nil"/>
              <w:bottom w:val="single" w:sz="8" w:space="0" w:color="AEAEAE"/>
              <w:right w:val="single" w:sz="8" w:space="0" w:color="AEAEAE"/>
            </w:tcBorders>
            <w:shd w:val="clear" w:color="000000" w:fill="E9EEF4"/>
            <w:vAlign w:val="center"/>
            <w:hideMark/>
          </w:tcPr>
          <w:p w14:paraId="0C932AFF"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 </w:t>
            </w:r>
          </w:p>
        </w:tc>
        <w:tc>
          <w:tcPr>
            <w:tcW w:w="1276" w:type="dxa"/>
            <w:tcBorders>
              <w:top w:val="nil"/>
              <w:left w:val="nil"/>
              <w:bottom w:val="single" w:sz="8" w:space="0" w:color="AEAEAE"/>
              <w:right w:val="single" w:sz="8" w:space="0" w:color="AEAEAE"/>
            </w:tcBorders>
            <w:shd w:val="clear" w:color="000000" w:fill="E9EEF4"/>
            <w:vAlign w:val="center"/>
            <w:hideMark/>
          </w:tcPr>
          <w:p w14:paraId="04E52CCA"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 </w:t>
            </w:r>
          </w:p>
        </w:tc>
        <w:tc>
          <w:tcPr>
            <w:tcW w:w="1418" w:type="dxa"/>
            <w:tcBorders>
              <w:top w:val="nil"/>
              <w:left w:val="nil"/>
              <w:bottom w:val="single" w:sz="8" w:space="0" w:color="AEAEAE"/>
              <w:right w:val="single" w:sz="8" w:space="0" w:color="AEAEAE"/>
            </w:tcBorders>
            <w:shd w:val="clear" w:color="000000" w:fill="E9EEF4"/>
            <w:vAlign w:val="center"/>
            <w:hideMark/>
          </w:tcPr>
          <w:p w14:paraId="66F4050A"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 </w:t>
            </w:r>
          </w:p>
        </w:tc>
      </w:tr>
      <w:tr w:rsidR="00FA0C23" w:rsidRPr="005C3091" w14:paraId="56EF471D" w14:textId="77777777" w:rsidTr="00FA0C23">
        <w:trPr>
          <w:trHeight w:val="315"/>
        </w:trPr>
        <w:tc>
          <w:tcPr>
            <w:tcW w:w="2694" w:type="dxa"/>
            <w:tcBorders>
              <w:top w:val="nil"/>
              <w:left w:val="single" w:sz="8" w:space="0" w:color="AEAEAE"/>
              <w:bottom w:val="single" w:sz="8" w:space="0" w:color="AEAEAE"/>
              <w:right w:val="single" w:sz="8" w:space="0" w:color="AEAEAE"/>
            </w:tcBorders>
            <w:vAlign w:val="center"/>
            <w:hideMark/>
          </w:tcPr>
          <w:p w14:paraId="4EB391FE" w14:textId="77777777" w:rsidR="005C3091" w:rsidRPr="005C3091" w:rsidRDefault="005C3091" w:rsidP="005C3091">
            <w:pPr>
              <w:spacing w:after="0" w:line="240" w:lineRule="auto"/>
              <w:ind w:firstLineChars="100" w:firstLine="160"/>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Siirrot rahastosta/rahastoon</w:t>
            </w:r>
          </w:p>
        </w:tc>
        <w:tc>
          <w:tcPr>
            <w:tcW w:w="1559" w:type="dxa"/>
            <w:tcBorders>
              <w:top w:val="nil"/>
              <w:left w:val="nil"/>
              <w:bottom w:val="single" w:sz="8" w:space="0" w:color="AEAEAE"/>
              <w:right w:val="single" w:sz="8" w:space="0" w:color="AEAEAE"/>
            </w:tcBorders>
            <w:shd w:val="clear" w:color="000000" w:fill="FFFFFF"/>
            <w:vAlign w:val="center"/>
            <w:hideMark/>
          </w:tcPr>
          <w:p w14:paraId="59F48FB1"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37 822,70</w:t>
            </w:r>
          </w:p>
        </w:tc>
        <w:tc>
          <w:tcPr>
            <w:tcW w:w="1701" w:type="dxa"/>
            <w:tcBorders>
              <w:top w:val="nil"/>
              <w:left w:val="nil"/>
              <w:bottom w:val="single" w:sz="8" w:space="0" w:color="AEAEAE"/>
              <w:right w:val="single" w:sz="8" w:space="0" w:color="AEAEAE"/>
            </w:tcBorders>
            <w:shd w:val="clear" w:color="000000" w:fill="FFFFFF"/>
            <w:vAlign w:val="center"/>
            <w:hideMark/>
          </w:tcPr>
          <w:p w14:paraId="16397203"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 </w:t>
            </w:r>
          </w:p>
        </w:tc>
        <w:tc>
          <w:tcPr>
            <w:tcW w:w="1417" w:type="dxa"/>
            <w:tcBorders>
              <w:top w:val="nil"/>
              <w:left w:val="nil"/>
              <w:bottom w:val="single" w:sz="8" w:space="0" w:color="AEAEAE"/>
              <w:right w:val="single" w:sz="8" w:space="0" w:color="AEAEAE"/>
            </w:tcBorders>
            <w:shd w:val="clear" w:color="000000" w:fill="FFFFFF"/>
            <w:vAlign w:val="center"/>
            <w:hideMark/>
          </w:tcPr>
          <w:p w14:paraId="34D7A878"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 </w:t>
            </w:r>
          </w:p>
        </w:tc>
        <w:tc>
          <w:tcPr>
            <w:tcW w:w="1276" w:type="dxa"/>
            <w:tcBorders>
              <w:top w:val="nil"/>
              <w:left w:val="nil"/>
              <w:bottom w:val="single" w:sz="8" w:space="0" w:color="AEAEAE"/>
              <w:right w:val="single" w:sz="8" w:space="0" w:color="AEAEAE"/>
            </w:tcBorders>
            <w:shd w:val="clear" w:color="000000" w:fill="FFFFFF"/>
            <w:vAlign w:val="center"/>
            <w:hideMark/>
          </w:tcPr>
          <w:p w14:paraId="5066D318"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 </w:t>
            </w:r>
          </w:p>
        </w:tc>
        <w:tc>
          <w:tcPr>
            <w:tcW w:w="1418" w:type="dxa"/>
            <w:tcBorders>
              <w:top w:val="nil"/>
              <w:left w:val="nil"/>
              <w:bottom w:val="single" w:sz="8" w:space="0" w:color="AEAEAE"/>
              <w:right w:val="single" w:sz="8" w:space="0" w:color="AEAEAE"/>
            </w:tcBorders>
            <w:shd w:val="clear" w:color="000000" w:fill="FFFFFF"/>
            <w:vAlign w:val="center"/>
            <w:hideMark/>
          </w:tcPr>
          <w:p w14:paraId="13BD0ED9"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 </w:t>
            </w:r>
          </w:p>
        </w:tc>
      </w:tr>
      <w:tr w:rsidR="00FA0C23" w:rsidRPr="005C3091" w14:paraId="7F12EE7A" w14:textId="77777777" w:rsidTr="00FA0C23">
        <w:trPr>
          <w:trHeight w:val="315"/>
        </w:trPr>
        <w:tc>
          <w:tcPr>
            <w:tcW w:w="2694" w:type="dxa"/>
            <w:tcBorders>
              <w:top w:val="nil"/>
              <w:left w:val="single" w:sz="8" w:space="0" w:color="AEAEAE"/>
              <w:bottom w:val="single" w:sz="8" w:space="0" w:color="AEAEAE"/>
              <w:right w:val="single" w:sz="8" w:space="0" w:color="AEAEAE"/>
            </w:tcBorders>
            <w:vAlign w:val="center"/>
            <w:hideMark/>
          </w:tcPr>
          <w:p w14:paraId="34880ACA" w14:textId="77777777" w:rsidR="005C3091" w:rsidRPr="005C3091" w:rsidRDefault="005C3091" w:rsidP="005C3091">
            <w:pPr>
              <w:spacing w:after="0" w:line="240" w:lineRule="auto"/>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TILIKAUDEN TULOS</w:t>
            </w:r>
          </w:p>
        </w:tc>
        <w:tc>
          <w:tcPr>
            <w:tcW w:w="1559" w:type="dxa"/>
            <w:tcBorders>
              <w:top w:val="nil"/>
              <w:left w:val="nil"/>
              <w:bottom w:val="single" w:sz="8" w:space="0" w:color="AEAEAE"/>
              <w:right w:val="single" w:sz="8" w:space="0" w:color="AEAEAE"/>
            </w:tcBorders>
            <w:shd w:val="clear" w:color="000000" w:fill="E9EEF4"/>
            <w:vAlign w:val="center"/>
            <w:hideMark/>
          </w:tcPr>
          <w:p w14:paraId="6212A665"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-2 391 135,06</w:t>
            </w:r>
          </w:p>
        </w:tc>
        <w:tc>
          <w:tcPr>
            <w:tcW w:w="1701" w:type="dxa"/>
            <w:tcBorders>
              <w:top w:val="nil"/>
              <w:left w:val="nil"/>
              <w:bottom w:val="single" w:sz="8" w:space="0" w:color="AEAEAE"/>
              <w:right w:val="single" w:sz="8" w:space="0" w:color="AEAEAE"/>
            </w:tcBorders>
            <w:shd w:val="clear" w:color="000000" w:fill="E9EEF4"/>
            <w:vAlign w:val="center"/>
            <w:hideMark/>
          </w:tcPr>
          <w:p w14:paraId="008667AF"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-2 394 060,00</w:t>
            </w:r>
          </w:p>
        </w:tc>
        <w:tc>
          <w:tcPr>
            <w:tcW w:w="1417" w:type="dxa"/>
            <w:tcBorders>
              <w:top w:val="nil"/>
              <w:left w:val="nil"/>
              <w:bottom w:val="single" w:sz="8" w:space="0" w:color="AEAEAE"/>
              <w:right w:val="single" w:sz="8" w:space="0" w:color="AEAEAE"/>
            </w:tcBorders>
            <w:shd w:val="clear" w:color="000000" w:fill="E9EEF4"/>
            <w:vAlign w:val="center"/>
            <w:hideMark/>
          </w:tcPr>
          <w:p w14:paraId="3F4442C5"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-2 392 060,00</w:t>
            </w:r>
          </w:p>
        </w:tc>
        <w:tc>
          <w:tcPr>
            <w:tcW w:w="1276" w:type="dxa"/>
            <w:tcBorders>
              <w:top w:val="nil"/>
              <w:left w:val="nil"/>
              <w:bottom w:val="single" w:sz="8" w:space="0" w:color="AEAEAE"/>
              <w:right w:val="single" w:sz="8" w:space="0" w:color="AEAEAE"/>
            </w:tcBorders>
            <w:shd w:val="clear" w:color="000000" w:fill="E9EEF4"/>
            <w:vAlign w:val="center"/>
            <w:hideMark/>
          </w:tcPr>
          <w:p w14:paraId="38C26120"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-2 392 060,00</w:t>
            </w:r>
          </w:p>
        </w:tc>
        <w:tc>
          <w:tcPr>
            <w:tcW w:w="1418" w:type="dxa"/>
            <w:tcBorders>
              <w:top w:val="nil"/>
              <w:left w:val="nil"/>
              <w:bottom w:val="single" w:sz="8" w:space="0" w:color="AEAEAE"/>
              <w:right w:val="single" w:sz="8" w:space="0" w:color="AEAEAE"/>
            </w:tcBorders>
            <w:shd w:val="clear" w:color="000000" w:fill="E9EEF4"/>
            <w:vAlign w:val="center"/>
            <w:hideMark/>
          </w:tcPr>
          <w:p w14:paraId="1414DA99"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-2 392 060,00</w:t>
            </w:r>
          </w:p>
        </w:tc>
      </w:tr>
      <w:tr w:rsidR="00FA0C23" w:rsidRPr="005C3091" w14:paraId="5B1EF8E5" w14:textId="77777777" w:rsidTr="00FA0C23">
        <w:trPr>
          <w:trHeight w:val="315"/>
        </w:trPr>
        <w:tc>
          <w:tcPr>
            <w:tcW w:w="2694" w:type="dxa"/>
            <w:tcBorders>
              <w:top w:val="nil"/>
              <w:left w:val="single" w:sz="8" w:space="0" w:color="AEAEAE"/>
              <w:bottom w:val="single" w:sz="8" w:space="0" w:color="AEAEAE"/>
              <w:right w:val="single" w:sz="8" w:space="0" w:color="AEAEAE"/>
            </w:tcBorders>
            <w:vAlign w:val="center"/>
            <w:hideMark/>
          </w:tcPr>
          <w:p w14:paraId="1453C8CA" w14:textId="77777777" w:rsidR="005C3091" w:rsidRPr="005C3091" w:rsidRDefault="005C3091" w:rsidP="005C3091">
            <w:pPr>
              <w:spacing w:after="0" w:line="240" w:lineRule="auto"/>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Tilikauden ylijäämä (alijäämä)</w:t>
            </w:r>
          </w:p>
        </w:tc>
        <w:tc>
          <w:tcPr>
            <w:tcW w:w="1559" w:type="dxa"/>
            <w:tcBorders>
              <w:top w:val="nil"/>
              <w:left w:val="nil"/>
              <w:bottom w:val="single" w:sz="8" w:space="0" w:color="AEAEAE"/>
              <w:right w:val="single" w:sz="8" w:space="0" w:color="AEAEAE"/>
            </w:tcBorders>
            <w:shd w:val="clear" w:color="000000" w:fill="FFFFFF"/>
            <w:vAlign w:val="center"/>
            <w:hideMark/>
          </w:tcPr>
          <w:p w14:paraId="6D4ABAA2"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-2 391 135,06</w:t>
            </w:r>
          </w:p>
        </w:tc>
        <w:tc>
          <w:tcPr>
            <w:tcW w:w="1701" w:type="dxa"/>
            <w:tcBorders>
              <w:top w:val="nil"/>
              <w:left w:val="nil"/>
              <w:bottom w:val="single" w:sz="8" w:space="0" w:color="AEAEAE"/>
              <w:right w:val="single" w:sz="8" w:space="0" w:color="AEAEAE"/>
            </w:tcBorders>
            <w:shd w:val="clear" w:color="000000" w:fill="FFFFFF"/>
            <w:vAlign w:val="center"/>
            <w:hideMark/>
          </w:tcPr>
          <w:p w14:paraId="66E6BD1B"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-2 394 060,00</w:t>
            </w:r>
          </w:p>
        </w:tc>
        <w:tc>
          <w:tcPr>
            <w:tcW w:w="1417" w:type="dxa"/>
            <w:tcBorders>
              <w:top w:val="nil"/>
              <w:left w:val="nil"/>
              <w:bottom w:val="single" w:sz="8" w:space="0" w:color="AEAEAE"/>
              <w:right w:val="single" w:sz="8" w:space="0" w:color="AEAEAE"/>
            </w:tcBorders>
            <w:shd w:val="clear" w:color="000000" w:fill="FFFFFF"/>
            <w:vAlign w:val="center"/>
            <w:hideMark/>
          </w:tcPr>
          <w:p w14:paraId="3CF19026"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-2 392 060,00</w:t>
            </w:r>
          </w:p>
        </w:tc>
        <w:tc>
          <w:tcPr>
            <w:tcW w:w="1276" w:type="dxa"/>
            <w:tcBorders>
              <w:top w:val="nil"/>
              <w:left w:val="nil"/>
              <w:bottom w:val="single" w:sz="8" w:space="0" w:color="AEAEAE"/>
              <w:right w:val="single" w:sz="8" w:space="0" w:color="AEAEAE"/>
            </w:tcBorders>
            <w:shd w:val="clear" w:color="000000" w:fill="FFFFFF"/>
            <w:vAlign w:val="center"/>
            <w:hideMark/>
          </w:tcPr>
          <w:p w14:paraId="1A33C565"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-2 392 060,00</w:t>
            </w:r>
          </w:p>
        </w:tc>
        <w:tc>
          <w:tcPr>
            <w:tcW w:w="1418" w:type="dxa"/>
            <w:tcBorders>
              <w:top w:val="nil"/>
              <w:left w:val="nil"/>
              <w:bottom w:val="single" w:sz="8" w:space="0" w:color="AEAEAE"/>
              <w:right w:val="single" w:sz="8" w:space="0" w:color="AEAEAE"/>
            </w:tcBorders>
            <w:shd w:val="clear" w:color="000000" w:fill="FFFFFF"/>
            <w:vAlign w:val="center"/>
            <w:hideMark/>
          </w:tcPr>
          <w:p w14:paraId="4F286106" w14:textId="77777777" w:rsidR="005C3091" w:rsidRPr="005C3091" w:rsidRDefault="005C3091" w:rsidP="005C3091">
            <w:pPr>
              <w:spacing w:after="0" w:line="240" w:lineRule="auto"/>
              <w:jc w:val="right"/>
              <w:rPr>
                <w:rFonts w:ascii="Arial" w:eastAsia="Times New Roman" w:hAnsi="Arial" w:cs="Arial"/>
                <w:color w:val="000000"/>
                <w:sz w:val="16"/>
                <w:szCs w:val="16"/>
                <w:lang w:eastAsia="fi-FI"/>
              </w:rPr>
            </w:pPr>
            <w:r w:rsidRPr="005C3091">
              <w:rPr>
                <w:rFonts w:ascii="Arial" w:eastAsia="Times New Roman" w:hAnsi="Arial" w:cs="Arial"/>
                <w:color w:val="000000"/>
                <w:sz w:val="16"/>
                <w:szCs w:val="16"/>
                <w:lang w:eastAsia="fi-FI"/>
              </w:rPr>
              <w:t>-2 392 060,00</w:t>
            </w:r>
          </w:p>
        </w:tc>
      </w:tr>
    </w:tbl>
    <w:p w14:paraId="58E309D8" w14:textId="61CB9222" w:rsidR="007462CB" w:rsidRPr="00787F03" w:rsidRDefault="006E045B" w:rsidP="007462CB">
      <w:pPr>
        <w:pStyle w:val="Otsikko2"/>
        <w:numPr>
          <w:ilvl w:val="0"/>
          <w:numId w:val="0"/>
        </w:numPr>
        <w:ind w:left="360"/>
        <w:rPr>
          <w:rFonts w:ascii="Martti" w:hAnsi="Martti"/>
          <w:b/>
          <w:bCs/>
          <w:sz w:val="24"/>
          <w:szCs w:val="24"/>
        </w:rPr>
      </w:pPr>
      <w:bookmarkStart w:id="28" w:name="_Toc215826660"/>
      <w:r w:rsidRPr="00787F03">
        <w:rPr>
          <w:rFonts w:ascii="Martti" w:hAnsi="Martti"/>
          <w:b/>
          <w:bCs/>
          <w:sz w:val="24"/>
          <w:szCs w:val="24"/>
        </w:rPr>
        <w:t>VI</w:t>
      </w:r>
      <w:r w:rsidR="007462CB" w:rsidRPr="00787F03">
        <w:rPr>
          <w:rFonts w:ascii="Martti" w:hAnsi="Martti"/>
          <w:b/>
          <w:bCs/>
          <w:sz w:val="24"/>
          <w:szCs w:val="24"/>
        </w:rPr>
        <w:t xml:space="preserve"> </w:t>
      </w:r>
      <w:r w:rsidR="008B23C5" w:rsidRPr="00787F03">
        <w:rPr>
          <w:rFonts w:ascii="Martti" w:hAnsi="Martti"/>
          <w:b/>
          <w:bCs/>
          <w:sz w:val="24"/>
          <w:szCs w:val="24"/>
        </w:rPr>
        <w:t>Yhteenvetotaulukko</w:t>
      </w:r>
      <w:bookmarkEnd w:id="28"/>
    </w:p>
    <w:p w14:paraId="32A180E5" w14:textId="41CBD93D" w:rsidR="007462CB" w:rsidRDefault="008B23C5" w:rsidP="00A1090E">
      <w:pPr>
        <w:rPr>
          <w:rFonts w:ascii="Martti" w:hAnsi="Martti"/>
          <w:noProof/>
          <w:szCs w:val="24"/>
        </w:rPr>
      </w:pPr>
      <w:r w:rsidRPr="00F5205D">
        <w:rPr>
          <w:rFonts w:ascii="Martti" w:hAnsi="Martti"/>
          <w:szCs w:val="24"/>
        </w:rPr>
        <w:t>Yhteenvetotaulukko sitovista eristä</w:t>
      </w:r>
    </w:p>
    <w:tbl>
      <w:tblPr>
        <w:tblW w:w="7660" w:type="dxa"/>
        <w:tblCellMar>
          <w:left w:w="70" w:type="dxa"/>
          <w:right w:w="70" w:type="dxa"/>
        </w:tblCellMar>
        <w:tblLook w:val="04A0" w:firstRow="1" w:lastRow="0" w:firstColumn="1" w:lastColumn="0" w:noHBand="0" w:noVBand="1"/>
      </w:tblPr>
      <w:tblGrid>
        <w:gridCol w:w="2220"/>
        <w:gridCol w:w="1060"/>
        <w:gridCol w:w="1200"/>
        <w:gridCol w:w="1060"/>
        <w:gridCol w:w="1060"/>
        <w:gridCol w:w="1060"/>
      </w:tblGrid>
      <w:tr w:rsidR="009224B4" w:rsidRPr="009224B4" w14:paraId="7A0783BE" w14:textId="77777777" w:rsidTr="009224B4">
        <w:trPr>
          <w:trHeight w:val="465"/>
        </w:trPr>
        <w:tc>
          <w:tcPr>
            <w:tcW w:w="2220" w:type="dxa"/>
            <w:tcBorders>
              <w:top w:val="single" w:sz="8" w:space="0" w:color="auto"/>
              <w:left w:val="single" w:sz="8" w:space="0" w:color="auto"/>
              <w:bottom w:val="single" w:sz="4" w:space="0" w:color="auto"/>
              <w:right w:val="single" w:sz="4" w:space="0" w:color="auto"/>
            </w:tcBorders>
            <w:shd w:val="clear" w:color="000000" w:fill="A6C9EC"/>
            <w:vAlign w:val="bottom"/>
            <w:hideMark/>
          </w:tcPr>
          <w:p w14:paraId="557BF249" w14:textId="77777777" w:rsidR="009224B4" w:rsidRPr="009224B4" w:rsidRDefault="009224B4" w:rsidP="009224B4">
            <w:pPr>
              <w:spacing w:after="0" w:line="240" w:lineRule="auto"/>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Sitovuustasoa osoittava otsikko</w:t>
            </w:r>
          </w:p>
        </w:tc>
        <w:tc>
          <w:tcPr>
            <w:tcW w:w="1060" w:type="dxa"/>
            <w:tcBorders>
              <w:top w:val="single" w:sz="8" w:space="0" w:color="auto"/>
              <w:left w:val="nil"/>
              <w:bottom w:val="single" w:sz="4" w:space="0" w:color="auto"/>
              <w:right w:val="single" w:sz="4" w:space="0" w:color="auto"/>
            </w:tcBorders>
            <w:shd w:val="clear" w:color="000000" w:fill="A6C9EC"/>
            <w:noWrap/>
            <w:vAlign w:val="bottom"/>
            <w:hideMark/>
          </w:tcPr>
          <w:p w14:paraId="0F0AB782" w14:textId="77777777" w:rsidR="009224B4" w:rsidRPr="009224B4" w:rsidRDefault="009224B4" w:rsidP="009224B4">
            <w:pPr>
              <w:spacing w:after="0" w:line="240" w:lineRule="auto"/>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TP 2024</w:t>
            </w:r>
          </w:p>
        </w:tc>
        <w:tc>
          <w:tcPr>
            <w:tcW w:w="1200" w:type="dxa"/>
            <w:tcBorders>
              <w:top w:val="single" w:sz="8" w:space="0" w:color="auto"/>
              <w:left w:val="nil"/>
              <w:bottom w:val="single" w:sz="4" w:space="0" w:color="auto"/>
              <w:right w:val="single" w:sz="4" w:space="0" w:color="auto"/>
            </w:tcBorders>
            <w:shd w:val="clear" w:color="000000" w:fill="A6C9EC"/>
            <w:vAlign w:val="bottom"/>
            <w:hideMark/>
          </w:tcPr>
          <w:p w14:paraId="292EB9AA" w14:textId="77777777" w:rsidR="009224B4" w:rsidRPr="009224B4" w:rsidRDefault="009224B4" w:rsidP="009224B4">
            <w:pPr>
              <w:spacing w:after="0" w:line="240" w:lineRule="auto"/>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Kuluvan vuoden TA</w:t>
            </w:r>
          </w:p>
        </w:tc>
        <w:tc>
          <w:tcPr>
            <w:tcW w:w="1060" w:type="dxa"/>
            <w:tcBorders>
              <w:top w:val="single" w:sz="8" w:space="0" w:color="auto"/>
              <w:left w:val="nil"/>
              <w:bottom w:val="single" w:sz="4" w:space="0" w:color="auto"/>
              <w:right w:val="single" w:sz="4" w:space="0" w:color="auto"/>
            </w:tcBorders>
            <w:shd w:val="clear" w:color="000000" w:fill="A6C9EC"/>
            <w:noWrap/>
            <w:vAlign w:val="bottom"/>
            <w:hideMark/>
          </w:tcPr>
          <w:p w14:paraId="00957485" w14:textId="77777777" w:rsidR="009224B4" w:rsidRPr="009224B4" w:rsidRDefault="009224B4" w:rsidP="009224B4">
            <w:pPr>
              <w:spacing w:after="0" w:line="240" w:lineRule="auto"/>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TA 2026</w:t>
            </w:r>
          </w:p>
        </w:tc>
        <w:tc>
          <w:tcPr>
            <w:tcW w:w="1060" w:type="dxa"/>
            <w:tcBorders>
              <w:top w:val="single" w:sz="8" w:space="0" w:color="auto"/>
              <w:left w:val="nil"/>
              <w:bottom w:val="single" w:sz="4" w:space="0" w:color="auto"/>
              <w:right w:val="single" w:sz="4" w:space="0" w:color="auto"/>
            </w:tcBorders>
            <w:shd w:val="clear" w:color="000000" w:fill="A6C9EC"/>
            <w:noWrap/>
            <w:vAlign w:val="bottom"/>
            <w:hideMark/>
          </w:tcPr>
          <w:p w14:paraId="00A3C9EB" w14:textId="77777777" w:rsidR="009224B4" w:rsidRPr="009224B4" w:rsidRDefault="009224B4" w:rsidP="009224B4">
            <w:pPr>
              <w:spacing w:after="0" w:line="240" w:lineRule="auto"/>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TA 2027</w:t>
            </w:r>
          </w:p>
        </w:tc>
        <w:tc>
          <w:tcPr>
            <w:tcW w:w="1060" w:type="dxa"/>
            <w:tcBorders>
              <w:top w:val="single" w:sz="8" w:space="0" w:color="auto"/>
              <w:left w:val="nil"/>
              <w:bottom w:val="single" w:sz="4" w:space="0" w:color="auto"/>
              <w:right w:val="single" w:sz="8" w:space="0" w:color="auto"/>
            </w:tcBorders>
            <w:shd w:val="clear" w:color="000000" w:fill="A6C9EC"/>
            <w:noWrap/>
            <w:vAlign w:val="bottom"/>
            <w:hideMark/>
          </w:tcPr>
          <w:p w14:paraId="2685E74F" w14:textId="77777777" w:rsidR="009224B4" w:rsidRPr="009224B4" w:rsidRDefault="009224B4" w:rsidP="009224B4">
            <w:pPr>
              <w:spacing w:after="0" w:line="240" w:lineRule="auto"/>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TA 2028</w:t>
            </w:r>
          </w:p>
        </w:tc>
      </w:tr>
      <w:tr w:rsidR="009224B4" w:rsidRPr="009224B4" w14:paraId="46EF4C2D" w14:textId="77777777" w:rsidTr="009224B4">
        <w:trPr>
          <w:trHeight w:val="300"/>
        </w:trPr>
        <w:tc>
          <w:tcPr>
            <w:tcW w:w="2220" w:type="dxa"/>
            <w:tcBorders>
              <w:top w:val="nil"/>
              <w:left w:val="single" w:sz="8" w:space="0" w:color="auto"/>
              <w:bottom w:val="single" w:sz="4" w:space="0" w:color="auto"/>
              <w:right w:val="single" w:sz="4" w:space="0" w:color="auto"/>
            </w:tcBorders>
            <w:shd w:val="clear" w:color="000000" w:fill="DAE9F8"/>
            <w:noWrap/>
            <w:vAlign w:val="bottom"/>
            <w:hideMark/>
          </w:tcPr>
          <w:p w14:paraId="0D5610DE" w14:textId="77777777" w:rsidR="009224B4" w:rsidRPr="009224B4" w:rsidRDefault="009224B4" w:rsidP="009224B4">
            <w:pPr>
              <w:spacing w:after="0" w:line="240" w:lineRule="auto"/>
              <w:rPr>
                <w:rFonts w:ascii="Aptos Narrow" w:eastAsia="Times New Roman" w:hAnsi="Aptos Narrow" w:cs="Times New Roman"/>
                <w:b/>
                <w:bCs/>
                <w:color w:val="000000"/>
                <w:sz w:val="16"/>
                <w:szCs w:val="16"/>
                <w:lang w:eastAsia="fi-FI"/>
              </w:rPr>
            </w:pPr>
            <w:r w:rsidRPr="009224B4">
              <w:rPr>
                <w:rFonts w:ascii="Aptos Narrow" w:eastAsia="Times New Roman" w:hAnsi="Aptos Narrow" w:cs="Times New Roman"/>
                <w:b/>
                <w:bCs/>
                <w:color w:val="000000"/>
                <w:sz w:val="16"/>
                <w:szCs w:val="16"/>
                <w:lang w:eastAsia="fi-FI"/>
              </w:rPr>
              <w:t>Käyttötalousosa</w:t>
            </w:r>
          </w:p>
        </w:tc>
        <w:tc>
          <w:tcPr>
            <w:tcW w:w="1060" w:type="dxa"/>
            <w:tcBorders>
              <w:top w:val="nil"/>
              <w:left w:val="nil"/>
              <w:bottom w:val="single" w:sz="4" w:space="0" w:color="auto"/>
              <w:right w:val="single" w:sz="4" w:space="0" w:color="auto"/>
            </w:tcBorders>
            <w:shd w:val="clear" w:color="000000" w:fill="DAE9F8"/>
            <w:noWrap/>
            <w:vAlign w:val="bottom"/>
            <w:hideMark/>
          </w:tcPr>
          <w:p w14:paraId="39D1C1AE" w14:textId="77777777" w:rsidR="009224B4" w:rsidRPr="009224B4" w:rsidRDefault="009224B4" w:rsidP="009224B4">
            <w:pPr>
              <w:spacing w:after="0" w:line="240" w:lineRule="auto"/>
              <w:rPr>
                <w:rFonts w:ascii="Aptos Narrow" w:eastAsia="Times New Roman" w:hAnsi="Aptos Narrow" w:cs="Times New Roman"/>
                <w:b/>
                <w:bCs/>
                <w:color w:val="000000"/>
                <w:sz w:val="16"/>
                <w:szCs w:val="16"/>
                <w:lang w:eastAsia="fi-FI"/>
              </w:rPr>
            </w:pPr>
            <w:r w:rsidRPr="009224B4">
              <w:rPr>
                <w:rFonts w:ascii="Aptos Narrow" w:eastAsia="Times New Roman" w:hAnsi="Aptos Narrow" w:cs="Times New Roman"/>
                <w:b/>
                <w:bCs/>
                <w:color w:val="000000"/>
                <w:sz w:val="16"/>
                <w:szCs w:val="16"/>
                <w:lang w:eastAsia="fi-FI"/>
              </w:rPr>
              <w:t> </w:t>
            </w:r>
          </w:p>
        </w:tc>
        <w:tc>
          <w:tcPr>
            <w:tcW w:w="1200" w:type="dxa"/>
            <w:tcBorders>
              <w:top w:val="nil"/>
              <w:left w:val="nil"/>
              <w:bottom w:val="single" w:sz="4" w:space="0" w:color="auto"/>
              <w:right w:val="single" w:sz="4" w:space="0" w:color="auto"/>
            </w:tcBorders>
            <w:shd w:val="clear" w:color="000000" w:fill="DAE9F8"/>
            <w:noWrap/>
            <w:vAlign w:val="bottom"/>
            <w:hideMark/>
          </w:tcPr>
          <w:p w14:paraId="3F00106B" w14:textId="77777777" w:rsidR="009224B4" w:rsidRPr="009224B4" w:rsidRDefault="009224B4" w:rsidP="009224B4">
            <w:pPr>
              <w:spacing w:after="0" w:line="240" w:lineRule="auto"/>
              <w:rPr>
                <w:rFonts w:ascii="Aptos Narrow" w:eastAsia="Times New Roman" w:hAnsi="Aptos Narrow" w:cs="Times New Roman"/>
                <w:b/>
                <w:bCs/>
                <w:color w:val="000000"/>
                <w:sz w:val="16"/>
                <w:szCs w:val="16"/>
                <w:lang w:eastAsia="fi-FI"/>
              </w:rPr>
            </w:pPr>
            <w:r w:rsidRPr="009224B4">
              <w:rPr>
                <w:rFonts w:ascii="Aptos Narrow" w:eastAsia="Times New Roman" w:hAnsi="Aptos Narrow" w:cs="Times New Roman"/>
                <w:b/>
                <w:bCs/>
                <w:color w:val="000000"/>
                <w:sz w:val="16"/>
                <w:szCs w:val="16"/>
                <w:lang w:eastAsia="fi-FI"/>
              </w:rPr>
              <w:t> </w:t>
            </w:r>
          </w:p>
        </w:tc>
        <w:tc>
          <w:tcPr>
            <w:tcW w:w="1060" w:type="dxa"/>
            <w:tcBorders>
              <w:top w:val="nil"/>
              <w:left w:val="nil"/>
              <w:bottom w:val="single" w:sz="4" w:space="0" w:color="auto"/>
              <w:right w:val="single" w:sz="4" w:space="0" w:color="auto"/>
            </w:tcBorders>
            <w:shd w:val="clear" w:color="000000" w:fill="DAE9F8"/>
            <w:noWrap/>
            <w:vAlign w:val="bottom"/>
            <w:hideMark/>
          </w:tcPr>
          <w:p w14:paraId="0082BB68" w14:textId="77777777" w:rsidR="009224B4" w:rsidRPr="009224B4" w:rsidRDefault="009224B4" w:rsidP="009224B4">
            <w:pPr>
              <w:spacing w:after="0" w:line="240" w:lineRule="auto"/>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 </w:t>
            </w:r>
          </w:p>
        </w:tc>
        <w:tc>
          <w:tcPr>
            <w:tcW w:w="1060" w:type="dxa"/>
            <w:tcBorders>
              <w:top w:val="nil"/>
              <w:left w:val="nil"/>
              <w:bottom w:val="single" w:sz="4" w:space="0" w:color="auto"/>
              <w:right w:val="single" w:sz="4" w:space="0" w:color="auto"/>
            </w:tcBorders>
            <w:shd w:val="clear" w:color="000000" w:fill="DAE9F8"/>
            <w:noWrap/>
            <w:vAlign w:val="bottom"/>
            <w:hideMark/>
          </w:tcPr>
          <w:p w14:paraId="325C32CA" w14:textId="77777777" w:rsidR="009224B4" w:rsidRPr="009224B4" w:rsidRDefault="009224B4" w:rsidP="009224B4">
            <w:pPr>
              <w:spacing w:after="0" w:line="240" w:lineRule="auto"/>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 </w:t>
            </w:r>
          </w:p>
        </w:tc>
        <w:tc>
          <w:tcPr>
            <w:tcW w:w="1060" w:type="dxa"/>
            <w:tcBorders>
              <w:top w:val="nil"/>
              <w:left w:val="nil"/>
              <w:bottom w:val="single" w:sz="4" w:space="0" w:color="auto"/>
              <w:right w:val="single" w:sz="8" w:space="0" w:color="auto"/>
            </w:tcBorders>
            <w:shd w:val="clear" w:color="000000" w:fill="DAE9F8"/>
            <w:noWrap/>
            <w:vAlign w:val="bottom"/>
            <w:hideMark/>
          </w:tcPr>
          <w:p w14:paraId="16153718" w14:textId="77777777" w:rsidR="009224B4" w:rsidRPr="009224B4" w:rsidRDefault="009224B4" w:rsidP="009224B4">
            <w:pPr>
              <w:spacing w:after="0" w:line="240" w:lineRule="auto"/>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 </w:t>
            </w:r>
          </w:p>
        </w:tc>
      </w:tr>
      <w:tr w:rsidR="009224B4" w:rsidRPr="009224B4" w14:paraId="04A10F4C" w14:textId="77777777" w:rsidTr="009224B4">
        <w:trPr>
          <w:trHeight w:val="300"/>
        </w:trPr>
        <w:tc>
          <w:tcPr>
            <w:tcW w:w="2220" w:type="dxa"/>
            <w:tcBorders>
              <w:top w:val="nil"/>
              <w:left w:val="single" w:sz="8" w:space="0" w:color="auto"/>
              <w:bottom w:val="single" w:sz="4" w:space="0" w:color="auto"/>
              <w:right w:val="single" w:sz="4" w:space="0" w:color="auto"/>
            </w:tcBorders>
            <w:noWrap/>
            <w:vAlign w:val="bottom"/>
            <w:hideMark/>
          </w:tcPr>
          <w:p w14:paraId="654A423C" w14:textId="77777777" w:rsidR="009224B4" w:rsidRPr="009224B4" w:rsidRDefault="009224B4" w:rsidP="009224B4">
            <w:pPr>
              <w:spacing w:after="0" w:line="240" w:lineRule="auto"/>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Toimintakate</w:t>
            </w:r>
          </w:p>
        </w:tc>
        <w:tc>
          <w:tcPr>
            <w:tcW w:w="1060" w:type="dxa"/>
            <w:tcBorders>
              <w:top w:val="nil"/>
              <w:left w:val="nil"/>
              <w:bottom w:val="single" w:sz="4" w:space="0" w:color="auto"/>
              <w:right w:val="single" w:sz="4" w:space="0" w:color="auto"/>
            </w:tcBorders>
            <w:noWrap/>
            <w:vAlign w:val="bottom"/>
            <w:hideMark/>
          </w:tcPr>
          <w:p w14:paraId="6CDBDEE5"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-2 009 584,81</w:t>
            </w:r>
          </w:p>
        </w:tc>
        <w:tc>
          <w:tcPr>
            <w:tcW w:w="1200" w:type="dxa"/>
            <w:tcBorders>
              <w:top w:val="nil"/>
              <w:left w:val="nil"/>
              <w:bottom w:val="single" w:sz="4" w:space="0" w:color="auto"/>
              <w:right w:val="single" w:sz="4" w:space="0" w:color="auto"/>
            </w:tcBorders>
            <w:noWrap/>
            <w:vAlign w:val="bottom"/>
            <w:hideMark/>
          </w:tcPr>
          <w:p w14:paraId="4A02F4FF"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-2 228 242,92</w:t>
            </w:r>
          </w:p>
        </w:tc>
        <w:tc>
          <w:tcPr>
            <w:tcW w:w="1060" w:type="dxa"/>
            <w:tcBorders>
              <w:top w:val="nil"/>
              <w:left w:val="nil"/>
              <w:bottom w:val="single" w:sz="4" w:space="0" w:color="auto"/>
              <w:right w:val="single" w:sz="4" w:space="0" w:color="auto"/>
            </w:tcBorders>
            <w:noWrap/>
            <w:vAlign w:val="bottom"/>
            <w:hideMark/>
          </w:tcPr>
          <w:p w14:paraId="6E7DB393"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-2 254 990,60</w:t>
            </w:r>
          </w:p>
        </w:tc>
        <w:tc>
          <w:tcPr>
            <w:tcW w:w="1060" w:type="dxa"/>
            <w:tcBorders>
              <w:top w:val="nil"/>
              <w:left w:val="nil"/>
              <w:bottom w:val="single" w:sz="4" w:space="0" w:color="auto"/>
              <w:right w:val="single" w:sz="4" w:space="0" w:color="auto"/>
            </w:tcBorders>
            <w:noWrap/>
            <w:vAlign w:val="bottom"/>
            <w:hideMark/>
          </w:tcPr>
          <w:p w14:paraId="675EFF8B"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-2 334 367,64</w:t>
            </w:r>
          </w:p>
        </w:tc>
        <w:tc>
          <w:tcPr>
            <w:tcW w:w="1060" w:type="dxa"/>
            <w:tcBorders>
              <w:top w:val="nil"/>
              <w:left w:val="nil"/>
              <w:bottom w:val="single" w:sz="4" w:space="0" w:color="auto"/>
              <w:right w:val="single" w:sz="8" w:space="0" w:color="auto"/>
            </w:tcBorders>
            <w:noWrap/>
            <w:vAlign w:val="bottom"/>
            <w:hideMark/>
          </w:tcPr>
          <w:p w14:paraId="427E5C20"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-2 406 688,17</w:t>
            </w:r>
          </w:p>
        </w:tc>
      </w:tr>
      <w:tr w:rsidR="009224B4" w:rsidRPr="009224B4" w14:paraId="3943BE66" w14:textId="77777777" w:rsidTr="009224B4">
        <w:trPr>
          <w:trHeight w:val="300"/>
        </w:trPr>
        <w:tc>
          <w:tcPr>
            <w:tcW w:w="2220" w:type="dxa"/>
            <w:tcBorders>
              <w:top w:val="nil"/>
              <w:left w:val="single" w:sz="8" w:space="0" w:color="auto"/>
              <w:bottom w:val="single" w:sz="4" w:space="0" w:color="auto"/>
              <w:right w:val="single" w:sz="4" w:space="0" w:color="auto"/>
            </w:tcBorders>
            <w:shd w:val="clear" w:color="000000" w:fill="DAE9F8"/>
            <w:noWrap/>
            <w:vAlign w:val="bottom"/>
            <w:hideMark/>
          </w:tcPr>
          <w:p w14:paraId="31D477A7" w14:textId="77777777" w:rsidR="009224B4" w:rsidRPr="009224B4" w:rsidRDefault="009224B4" w:rsidP="009224B4">
            <w:pPr>
              <w:spacing w:after="0" w:line="240" w:lineRule="auto"/>
              <w:rPr>
                <w:rFonts w:ascii="Aptos Narrow" w:eastAsia="Times New Roman" w:hAnsi="Aptos Narrow" w:cs="Times New Roman"/>
                <w:b/>
                <w:bCs/>
                <w:color w:val="000000"/>
                <w:sz w:val="16"/>
                <w:szCs w:val="16"/>
                <w:lang w:eastAsia="fi-FI"/>
              </w:rPr>
            </w:pPr>
            <w:r w:rsidRPr="009224B4">
              <w:rPr>
                <w:rFonts w:ascii="Aptos Narrow" w:eastAsia="Times New Roman" w:hAnsi="Aptos Narrow" w:cs="Times New Roman"/>
                <w:b/>
                <w:bCs/>
                <w:color w:val="000000"/>
                <w:sz w:val="16"/>
                <w:szCs w:val="16"/>
                <w:lang w:eastAsia="fi-FI"/>
              </w:rPr>
              <w:t>Tuloslaskelmaosa</w:t>
            </w:r>
          </w:p>
        </w:tc>
        <w:tc>
          <w:tcPr>
            <w:tcW w:w="1060" w:type="dxa"/>
            <w:tcBorders>
              <w:top w:val="nil"/>
              <w:left w:val="nil"/>
              <w:bottom w:val="single" w:sz="4" w:space="0" w:color="auto"/>
              <w:right w:val="single" w:sz="4" w:space="0" w:color="auto"/>
            </w:tcBorders>
            <w:shd w:val="clear" w:color="000000" w:fill="DAE9F8"/>
            <w:noWrap/>
            <w:vAlign w:val="bottom"/>
            <w:hideMark/>
          </w:tcPr>
          <w:p w14:paraId="3EFF1F7B" w14:textId="77777777" w:rsidR="009224B4" w:rsidRPr="009224B4" w:rsidRDefault="009224B4" w:rsidP="009224B4">
            <w:pPr>
              <w:spacing w:after="0" w:line="240" w:lineRule="auto"/>
              <w:rPr>
                <w:rFonts w:ascii="Aptos Narrow" w:eastAsia="Times New Roman" w:hAnsi="Aptos Narrow" w:cs="Times New Roman"/>
                <w:b/>
                <w:bCs/>
                <w:color w:val="000000"/>
                <w:sz w:val="16"/>
                <w:szCs w:val="16"/>
                <w:lang w:eastAsia="fi-FI"/>
              </w:rPr>
            </w:pPr>
            <w:r w:rsidRPr="009224B4">
              <w:rPr>
                <w:rFonts w:ascii="Aptos Narrow" w:eastAsia="Times New Roman" w:hAnsi="Aptos Narrow" w:cs="Times New Roman"/>
                <w:b/>
                <w:bCs/>
                <w:color w:val="000000"/>
                <w:sz w:val="16"/>
                <w:szCs w:val="16"/>
                <w:lang w:eastAsia="fi-FI"/>
              </w:rPr>
              <w:t> </w:t>
            </w:r>
          </w:p>
        </w:tc>
        <w:tc>
          <w:tcPr>
            <w:tcW w:w="1200" w:type="dxa"/>
            <w:tcBorders>
              <w:top w:val="nil"/>
              <w:left w:val="nil"/>
              <w:bottom w:val="single" w:sz="4" w:space="0" w:color="auto"/>
              <w:right w:val="single" w:sz="4" w:space="0" w:color="auto"/>
            </w:tcBorders>
            <w:shd w:val="clear" w:color="000000" w:fill="DAE9F8"/>
            <w:noWrap/>
            <w:vAlign w:val="bottom"/>
            <w:hideMark/>
          </w:tcPr>
          <w:p w14:paraId="5C67750B" w14:textId="77777777" w:rsidR="009224B4" w:rsidRPr="009224B4" w:rsidRDefault="009224B4" w:rsidP="009224B4">
            <w:pPr>
              <w:spacing w:after="0" w:line="240" w:lineRule="auto"/>
              <w:rPr>
                <w:rFonts w:ascii="Aptos Narrow" w:eastAsia="Times New Roman" w:hAnsi="Aptos Narrow" w:cs="Times New Roman"/>
                <w:b/>
                <w:bCs/>
                <w:color w:val="000000"/>
                <w:sz w:val="16"/>
                <w:szCs w:val="16"/>
                <w:lang w:eastAsia="fi-FI"/>
              </w:rPr>
            </w:pPr>
            <w:r w:rsidRPr="009224B4">
              <w:rPr>
                <w:rFonts w:ascii="Aptos Narrow" w:eastAsia="Times New Roman" w:hAnsi="Aptos Narrow" w:cs="Times New Roman"/>
                <w:b/>
                <w:bCs/>
                <w:color w:val="000000"/>
                <w:sz w:val="16"/>
                <w:szCs w:val="16"/>
                <w:lang w:eastAsia="fi-FI"/>
              </w:rPr>
              <w:t> </w:t>
            </w:r>
          </w:p>
        </w:tc>
        <w:tc>
          <w:tcPr>
            <w:tcW w:w="1060" w:type="dxa"/>
            <w:tcBorders>
              <w:top w:val="nil"/>
              <w:left w:val="nil"/>
              <w:bottom w:val="single" w:sz="4" w:space="0" w:color="auto"/>
              <w:right w:val="single" w:sz="4" w:space="0" w:color="auto"/>
            </w:tcBorders>
            <w:shd w:val="clear" w:color="000000" w:fill="DAE9F8"/>
            <w:noWrap/>
            <w:vAlign w:val="bottom"/>
            <w:hideMark/>
          </w:tcPr>
          <w:p w14:paraId="08020C27" w14:textId="77777777" w:rsidR="009224B4" w:rsidRPr="009224B4" w:rsidRDefault="009224B4" w:rsidP="009224B4">
            <w:pPr>
              <w:spacing w:after="0" w:line="240" w:lineRule="auto"/>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 </w:t>
            </w:r>
          </w:p>
        </w:tc>
        <w:tc>
          <w:tcPr>
            <w:tcW w:w="1060" w:type="dxa"/>
            <w:tcBorders>
              <w:top w:val="nil"/>
              <w:left w:val="nil"/>
              <w:bottom w:val="single" w:sz="4" w:space="0" w:color="auto"/>
              <w:right w:val="single" w:sz="4" w:space="0" w:color="auto"/>
            </w:tcBorders>
            <w:shd w:val="clear" w:color="000000" w:fill="DAE9F8"/>
            <w:noWrap/>
            <w:vAlign w:val="bottom"/>
            <w:hideMark/>
          </w:tcPr>
          <w:p w14:paraId="5198EFE3" w14:textId="77777777" w:rsidR="009224B4" w:rsidRPr="009224B4" w:rsidRDefault="009224B4" w:rsidP="009224B4">
            <w:pPr>
              <w:spacing w:after="0" w:line="240" w:lineRule="auto"/>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 </w:t>
            </w:r>
          </w:p>
        </w:tc>
        <w:tc>
          <w:tcPr>
            <w:tcW w:w="1060" w:type="dxa"/>
            <w:tcBorders>
              <w:top w:val="nil"/>
              <w:left w:val="nil"/>
              <w:bottom w:val="single" w:sz="4" w:space="0" w:color="auto"/>
              <w:right w:val="single" w:sz="8" w:space="0" w:color="auto"/>
            </w:tcBorders>
            <w:shd w:val="clear" w:color="000000" w:fill="DAE9F8"/>
            <w:noWrap/>
            <w:vAlign w:val="bottom"/>
            <w:hideMark/>
          </w:tcPr>
          <w:p w14:paraId="7337A862" w14:textId="77777777" w:rsidR="009224B4" w:rsidRPr="009224B4" w:rsidRDefault="009224B4" w:rsidP="009224B4">
            <w:pPr>
              <w:spacing w:after="0" w:line="240" w:lineRule="auto"/>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 </w:t>
            </w:r>
          </w:p>
        </w:tc>
      </w:tr>
      <w:tr w:rsidR="009224B4" w:rsidRPr="009224B4" w14:paraId="2CF0B36E" w14:textId="77777777" w:rsidTr="009224B4">
        <w:trPr>
          <w:trHeight w:val="300"/>
        </w:trPr>
        <w:tc>
          <w:tcPr>
            <w:tcW w:w="2220" w:type="dxa"/>
            <w:tcBorders>
              <w:top w:val="nil"/>
              <w:left w:val="single" w:sz="8" w:space="0" w:color="auto"/>
              <w:bottom w:val="single" w:sz="4" w:space="0" w:color="auto"/>
              <w:right w:val="single" w:sz="4" w:space="0" w:color="auto"/>
            </w:tcBorders>
            <w:noWrap/>
            <w:vAlign w:val="bottom"/>
            <w:hideMark/>
          </w:tcPr>
          <w:p w14:paraId="76EC2033" w14:textId="77777777" w:rsidR="009224B4" w:rsidRPr="009224B4" w:rsidRDefault="009224B4" w:rsidP="009224B4">
            <w:pPr>
              <w:spacing w:after="0" w:line="240" w:lineRule="auto"/>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Kirkollisvero</w:t>
            </w:r>
          </w:p>
        </w:tc>
        <w:tc>
          <w:tcPr>
            <w:tcW w:w="1060" w:type="dxa"/>
            <w:tcBorders>
              <w:top w:val="nil"/>
              <w:left w:val="nil"/>
              <w:bottom w:val="single" w:sz="4" w:space="0" w:color="auto"/>
              <w:right w:val="single" w:sz="4" w:space="0" w:color="auto"/>
            </w:tcBorders>
            <w:noWrap/>
            <w:vAlign w:val="bottom"/>
            <w:hideMark/>
          </w:tcPr>
          <w:p w14:paraId="5B9C39DD"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2 336 005,82</w:t>
            </w:r>
          </w:p>
        </w:tc>
        <w:tc>
          <w:tcPr>
            <w:tcW w:w="1200" w:type="dxa"/>
            <w:tcBorders>
              <w:top w:val="nil"/>
              <w:left w:val="nil"/>
              <w:bottom w:val="single" w:sz="4" w:space="0" w:color="auto"/>
              <w:right w:val="single" w:sz="4" w:space="0" w:color="auto"/>
            </w:tcBorders>
            <w:noWrap/>
            <w:vAlign w:val="bottom"/>
            <w:hideMark/>
          </w:tcPr>
          <w:p w14:paraId="1364BE83"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2 360 000,00</w:t>
            </w:r>
          </w:p>
        </w:tc>
        <w:tc>
          <w:tcPr>
            <w:tcW w:w="1060" w:type="dxa"/>
            <w:tcBorders>
              <w:top w:val="nil"/>
              <w:left w:val="nil"/>
              <w:bottom w:val="single" w:sz="4" w:space="0" w:color="auto"/>
              <w:right w:val="single" w:sz="4" w:space="0" w:color="auto"/>
            </w:tcBorders>
            <w:noWrap/>
            <w:vAlign w:val="bottom"/>
            <w:hideMark/>
          </w:tcPr>
          <w:p w14:paraId="1AED584C"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2 383 000,00</w:t>
            </w:r>
          </w:p>
        </w:tc>
        <w:tc>
          <w:tcPr>
            <w:tcW w:w="1060" w:type="dxa"/>
            <w:tcBorders>
              <w:top w:val="nil"/>
              <w:left w:val="nil"/>
              <w:bottom w:val="single" w:sz="4" w:space="0" w:color="auto"/>
              <w:right w:val="single" w:sz="4" w:space="0" w:color="auto"/>
            </w:tcBorders>
            <w:noWrap/>
            <w:vAlign w:val="bottom"/>
            <w:hideMark/>
          </w:tcPr>
          <w:p w14:paraId="1E6111A3"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2 383 000,00</w:t>
            </w:r>
          </w:p>
        </w:tc>
        <w:tc>
          <w:tcPr>
            <w:tcW w:w="1060" w:type="dxa"/>
            <w:tcBorders>
              <w:top w:val="nil"/>
              <w:left w:val="nil"/>
              <w:bottom w:val="single" w:sz="4" w:space="0" w:color="auto"/>
              <w:right w:val="single" w:sz="8" w:space="0" w:color="auto"/>
            </w:tcBorders>
            <w:noWrap/>
            <w:vAlign w:val="bottom"/>
            <w:hideMark/>
          </w:tcPr>
          <w:p w14:paraId="0CEE4C45"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2 383 000,00</w:t>
            </w:r>
          </w:p>
        </w:tc>
      </w:tr>
      <w:tr w:rsidR="009224B4" w:rsidRPr="009224B4" w14:paraId="441AEA95" w14:textId="77777777" w:rsidTr="009224B4">
        <w:trPr>
          <w:trHeight w:val="300"/>
        </w:trPr>
        <w:tc>
          <w:tcPr>
            <w:tcW w:w="2220" w:type="dxa"/>
            <w:tcBorders>
              <w:top w:val="nil"/>
              <w:left w:val="single" w:sz="8" w:space="0" w:color="auto"/>
              <w:bottom w:val="single" w:sz="4" w:space="0" w:color="auto"/>
              <w:right w:val="single" w:sz="4" w:space="0" w:color="auto"/>
            </w:tcBorders>
            <w:noWrap/>
            <w:vAlign w:val="bottom"/>
            <w:hideMark/>
          </w:tcPr>
          <w:p w14:paraId="29205DED" w14:textId="77777777" w:rsidR="009224B4" w:rsidRPr="009224B4" w:rsidRDefault="009224B4" w:rsidP="009224B4">
            <w:pPr>
              <w:spacing w:after="0" w:line="240" w:lineRule="auto"/>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Valtionrahoitus</w:t>
            </w:r>
          </w:p>
        </w:tc>
        <w:tc>
          <w:tcPr>
            <w:tcW w:w="1060" w:type="dxa"/>
            <w:tcBorders>
              <w:top w:val="nil"/>
              <w:left w:val="nil"/>
              <w:bottom w:val="nil"/>
              <w:right w:val="nil"/>
            </w:tcBorders>
            <w:noWrap/>
            <w:vAlign w:val="bottom"/>
            <w:hideMark/>
          </w:tcPr>
          <w:p w14:paraId="59C01434"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218 943,00</w:t>
            </w:r>
          </w:p>
        </w:tc>
        <w:tc>
          <w:tcPr>
            <w:tcW w:w="1200" w:type="dxa"/>
            <w:tcBorders>
              <w:top w:val="nil"/>
              <w:left w:val="nil"/>
              <w:bottom w:val="single" w:sz="4" w:space="0" w:color="auto"/>
              <w:right w:val="single" w:sz="4" w:space="0" w:color="auto"/>
            </w:tcBorders>
            <w:noWrap/>
            <w:vAlign w:val="bottom"/>
            <w:hideMark/>
          </w:tcPr>
          <w:p w14:paraId="38D3F731"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250 000,00</w:t>
            </w:r>
          </w:p>
        </w:tc>
        <w:tc>
          <w:tcPr>
            <w:tcW w:w="1060" w:type="dxa"/>
            <w:tcBorders>
              <w:top w:val="nil"/>
              <w:left w:val="nil"/>
              <w:bottom w:val="single" w:sz="4" w:space="0" w:color="auto"/>
              <w:right w:val="single" w:sz="4" w:space="0" w:color="auto"/>
            </w:tcBorders>
            <w:noWrap/>
            <w:vAlign w:val="bottom"/>
            <w:hideMark/>
          </w:tcPr>
          <w:p w14:paraId="36BEE6A5"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225 000,00</w:t>
            </w:r>
          </w:p>
        </w:tc>
        <w:tc>
          <w:tcPr>
            <w:tcW w:w="1060" w:type="dxa"/>
            <w:tcBorders>
              <w:top w:val="nil"/>
              <w:left w:val="nil"/>
              <w:bottom w:val="single" w:sz="4" w:space="0" w:color="auto"/>
              <w:right w:val="single" w:sz="4" w:space="0" w:color="auto"/>
            </w:tcBorders>
            <w:noWrap/>
            <w:vAlign w:val="bottom"/>
            <w:hideMark/>
          </w:tcPr>
          <w:p w14:paraId="54A32B98"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225 000,00</w:t>
            </w:r>
          </w:p>
        </w:tc>
        <w:tc>
          <w:tcPr>
            <w:tcW w:w="1060" w:type="dxa"/>
            <w:tcBorders>
              <w:top w:val="nil"/>
              <w:left w:val="nil"/>
              <w:bottom w:val="single" w:sz="4" w:space="0" w:color="auto"/>
              <w:right w:val="single" w:sz="8" w:space="0" w:color="auto"/>
            </w:tcBorders>
            <w:noWrap/>
            <w:vAlign w:val="bottom"/>
            <w:hideMark/>
          </w:tcPr>
          <w:p w14:paraId="12CC5664"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225 000,00</w:t>
            </w:r>
          </w:p>
        </w:tc>
      </w:tr>
      <w:tr w:rsidR="009224B4" w:rsidRPr="009224B4" w14:paraId="08E635C4" w14:textId="77777777" w:rsidTr="009224B4">
        <w:trPr>
          <w:trHeight w:val="300"/>
        </w:trPr>
        <w:tc>
          <w:tcPr>
            <w:tcW w:w="2220" w:type="dxa"/>
            <w:tcBorders>
              <w:top w:val="nil"/>
              <w:left w:val="single" w:sz="8" w:space="0" w:color="auto"/>
              <w:bottom w:val="single" w:sz="4" w:space="0" w:color="auto"/>
              <w:right w:val="single" w:sz="4" w:space="0" w:color="auto"/>
            </w:tcBorders>
            <w:noWrap/>
            <w:vAlign w:val="bottom"/>
            <w:hideMark/>
          </w:tcPr>
          <w:p w14:paraId="57A62F11" w14:textId="77777777" w:rsidR="009224B4" w:rsidRPr="009224B4" w:rsidRDefault="009224B4" w:rsidP="009224B4">
            <w:pPr>
              <w:spacing w:after="0" w:line="240" w:lineRule="auto"/>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Verotuskulut</w:t>
            </w:r>
          </w:p>
        </w:tc>
        <w:tc>
          <w:tcPr>
            <w:tcW w:w="1060" w:type="dxa"/>
            <w:tcBorders>
              <w:top w:val="single" w:sz="4" w:space="0" w:color="auto"/>
              <w:left w:val="nil"/>
              <w:bottom w:val="single" w:sz="4" w:space="0" w:color="auto"/>
              <w:right w:val="single" w:sz="4" w:space="0" w:color="auto"/>
            </w:tcBorders>
            <w:noWrap/>
            <w:vAlign w:val="bottom"/>
            <w:hideMark/>
          </w:tcPr>
          <w:p w14:paraId="1D689052"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30 308,27</w:t>
            </w:r>
          </w:p>
        </w:tc>
        <w:tc>
          <w:tcPr>
            <w:tcW w:w="1200" w:type="dxa"/>
            <w:tcBorders>
              <w:top w:val="nil"/>
              <w:left w:val="nil"/>
              <w:bottom w:val="single" w:sz="4" w:space="0" w:color="auto"/>
              <w:right w:val="single" w:sz="4" w:space="0" w:color="auto"/>
            </w:tcBorders>
            <w:noWrap/>
            <w:vAlign w:val="bottom"/>
            <w:hideMark/>
          </w:tcPr>
          <w:p w14:paraId="4F7557E7"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31 200,00</w:t>
            </w:r>
          </w:p>
        </w:tc>
        <w:tc>
          <w:tcPr>
            <w:tcW w:w="1060" w:type="dxa"/>
            <w:tcBorders>
              <w:top w:val="nil"/>
              <w:left w:val="nil"/>
              <w:bottom w:val="single" w:sz="4" w:space="0" w:color="auto"/>
              <w:right w:val="single" w:sz="4" w:space="0" w:color="auto"/>
            </w:tcBorders>
            <w:noWrap/>
            <w:vAlign w:val="bottom"/>
            <w:hideMark/>
          </w:tcPr>
          <w:p w14:paraId="63BA2902"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31 200,00</w:t>
            </w:r>
          </w:p>
        </w:tc>
        <w:tc>
          <w:tcPr>
            <w:tcW w:w="1060" w:type="dxa"/>
            <w:tcBorders>
              <w:top w:val="nil"/>
              <w:left w:val="nil"/>
              <w:bottom w:val="single" w:sz="4" w:space="0" w:color="auto"/>
              <w:right w:val="single" w:sz="4" w:space="0" w:color="auto"/>
            </w:tcBorders>
            <w:noWrap/>
            <w:vAlign w:val="bottom"/>
            <w:hideMark/>
          </w:tcPr>
          <w:p w14:paraId="77C427BC"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31 200,00</w:t>
            </w:r>
          </w:p>
        </w:tc>
        <w:tc>
          <w:tcPr>
            <w:tcW w:w="1060" w:type="dxa"/>
            <w:tcBorders>
              <w:top w:val="nil"/>
              <w:left w:val="nil"/>
              <w:bottom w:val="single" w:sz="4" w:space="0" w:color="auto"/>
              <w:right w:val="single" w:sz="8" w:space="0" w:color="auto"/>
            </w:tcBorders>
            <w:noWrap/>
            <w:vAlign w:val="bottom"/>
            <w:hideMark/>
          </w:tcPr>
          <w:p w14:paraId="3B355AB9"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31 200,00</w:t>
            </w:r>
          </w:p>
        </w:tc>
      </w:tr>
      <w:tr w:rsidR="009224B4" w:rsidRPr="009224B4" w14:paraId="3A28ED54" w14:textId="77777777" w:rsidTr="009224B4">
        <w:trPr>
          <w:trHeight w:val="300"/>
        </w:trPr>
        <w:tc>
          <w:tcPr>
            <w:tcW w:w="2220" w:type="dxa"/>
            <w:tcBorders>
              <w:top w:val="nil"/>
              <w:left w:val="single" w:sz="8" w:space="0" w:color="auto"/>
              <w:bottom w:val="single" w:sz="4" w:space="0" w:color="auto"/>
              <w:right w:val="single" w:sz="4" w:space="0" w:color="auto"/>
            </w:tcBorders>
            <w:noWrap/>
            <w:vAlign w:val="bottom"/>
            <w:hideMark/>
          </w:tcPr>
          <w:p w14:paraId="02A9496B" w14:textId="77777777" w:rsidR="009224B4" w:rsidRPr="009224B4" w:rsidRDefault="009224B4" w:rsidP="009224B4">
            <w:pPr>
              <w:spacing w:after="0" w:line="240" w:lineRule="auto"/>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Kirkon rahastomaksut</w:t>
            </w:r>
          </w:p>
        </w:tc>
        <w:tc>
          <w:tcPr>
            <w:tcW w:w="1060" w:type="dxa"/>
            <w:tcBorders>
              <w:top w:val="nil"/>
              <w:left w:val="nil"/>
              <w:bottom w:val="single" w:sz="4" w:space="0" w:color="auto"/>
              <w:right w:val="single" w:sz="4" w:space="0" w:color="auto"/>
            </w:tcBorders>
            <w:noWrap/>
            <w:vAlign w:val="bottom"/>
            <w:hideMark/>
          </w:tcPr>
          <w:p w14:paraId="33723D9A"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-178 932,00</w:t>
            </w:r>
          </w:p>
        </w:tc>
        <w:tc>
          <w:tcPr>
            <w:tcW w:w="1200" w:type="dxa"/>
            <w:tcBorders>
              <w:top w:val="nil"/>
              <w:left w:val="nil"/>
              <w:bottom w:val="single" w:sz="4" w:space="0" w:color="auto"/>
              <w:right w:val="single" w:sz="4" w:space="0" w:color="auto"/>
            </w:tcBorders>
            <w:noWrap/>
            <w:vAlign w:val="bottom"/>
            <w:hideMark/>
          </w:tcPr>
          <w:p w14:paraId="40B20B79"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-195 740,00</w:t>
            </w:r>
          </w:p>
        </w:tc>
        <w:tc>
          <w:tcPr>
            <w:tcW w:w="1060" w:type="dxa"/>
            <w:tcBorders>
              <w:top w:val="nil"/>
              <w:left w:val="nil"/>
              <w:bottom w:val="single" w:sz="4" w:space="0" w:color="auto"/>
              <w:right w:val="single" w:sz="4" w:space="0" w:color="auto"/>
            </w:tcBorders>
            <w:noWrap/>
            <w:vAlign w:val="bottom"/>
            <w:hideMark/>
          </w:tcPr>
          <w:p w14:paraId="096EF93A"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-195 740,00</w:t>
            </w:r>
          </w:p>
        </w:tc>
        <w:tc>
          <w:tcPr>
            <w:tcW w:w="1060" w:type="dxa"/>
            <w:tcBorders>
              <w:top w:val="nil"/>
              <w:left w:val="nil"/>
              <w:bottom w:val="single" w:sz="4" w:space="0" w:color="auto"/>
              <w:right w:val="single" w:sz="4" w:space="0" w:color="auto"/>
            </w:tcBorders>
            <w:noWrap/>
            <w:vAlign w:val="bottom"/>
            <w:hideMark/>
          </w:tcPr>
          <w:p w14:paraId="015BD880"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-195 740,00</w:t>
            </w:r>
          </w:p>
        </w:tc>
        <w:tc>
          <w:tcPr>
            <w:tcW w:w="1060" w:type="dxa"/>
            <w:tcBorders>
              <w:top w:val="nil"/>
              <w:left w:val="nil"/>
              <w:bottom w:val="single" w:sz="4" w:space="0" w:color="auto"/>
              <w:right w:val="single" w:sz="4" w:space="0" w:color="auto"/>
            </w:tcBorders>
            <w:noWrap/>
            <w:vAlign w:val="bottom"/>
            <w:hideMark/>
          </w:tcPr>
          <w:p w14:paraId="3B8D6358"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-195 740,00</w:t>
            </w:r>
          </w:p>
        </w:tc>
      </w:tr>
      <w:tr w:rsidR="009224B4" w:rsidRPr="009224B4" w14:paraId="1A1B111C" w14:textId="77777777" w:rsidTr="009224B4">
        <w:trPr>
          <w:trHeight w:val="300"/>
        </w:trPr>
        <w:tc>
          <w:tcPr>
            <w:tcW w:w="2220" w:type="dxa"/>
            <w:tcBorders>
              <w:top w:val="nil"/>
              <w:left w:val="single" w:sz="8" w:space="0" w:color="auto"/>
              <w:bottom w:val="single" w:sz="4" w:space="0" w:color="auto"/>
              <w:right w:val="single" w:sz="4" w:space="0" w:color="auto"/>
            </w:tcBorders>
            <w:noWrap/>
            <w:vAlign w:val="bottom"/>
            <w:hideMark/>
          </w:tcPr>
          <w:p w14:paraId="4F2583F6" w14:textId="77777777" w:rsidR="009224B4" w:rsidRPr="009224B4" w:rsidRDefault="009224B4" w:rsidP="009224B4">
            <w:pPr>
              <w:spacing w:after="0" w:line="240" w:lineRule="auto"/>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Rahoitustuotot ja -kulut</w:t>
            </w:r>
          </w:p>
        </w:tc>
        <w:tc>
          <w:tcPr>
            <w:tcW w:w="1060" w:type="dxa"/>
            <w:tcBorders>
              <w:top w:val="nil"/>
              <w:left w:val="nil"/>
              <w:bottom w:val="single" w:sz="4" w:space="0" w:color="auto"/>
              <w:right w:val="single" w:sz="4" w:space="0" w:color="auto"/>
            </w:tcBorders>
            <w:noWrap/>
            <w:vAlign w:val="bottom"/>
            <w:hideMark/>
          </w:tcPr>
          <w:p w14:paraId="6D44430A"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49 324,94</w:t>
            </w:r>
          </w:p>
        </w:tc>
        <w:tc>
          <w:tcPr>
            <w:tcW w:w="1200" w:type="dxa"/>
            <w:tcBorders>
              <w:top w:val="nil"/>
              <w:left w:val="nil"/>
              <w:bottom w:val="single" w:sz="4" w:space="0" w:color="auto"/>
              <w:right w:val="single" w:sz="4" w:space="0" w:color="auto"/>
            </w:tcBorders>
            <w:noWrap/>
            <w:vAlign w:val="bottom"/>
            <w:hideMark/>
          </w:tcPr>
          <w:p w14:paraId="6ECCCC31"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11 000,00</w:t>
            </w:r>
          </w:p>
        </w:tc>
        <w:tc>
          <w:tcPr>
            <w:tcW w:w="1060" w:type="dxa"/>
            <w:tcBorders>
              <w:top w:val="nil"/>
              <w:left w:val="nil"/>
              <w:bottom w:val="single" w:sz="4" w:space="0" w:color="auto"/>
              <w:right w:val="single" w:sz="4" w:space="0" w:color="auto"/>
            </w:tcBorders>
            <w:noWrap/>
            <w:vAlign w:val="bottom"/>
            <w:hideMark/>
          </w:tcPr>
          <w:p w14:paraId="41C273DA"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11 000,00</w:t>
            </w:r>
          </w:p>
        </w:tc>
        <w:tc>
          <w:tcPr>
            <w:tcW w:w="1060" w:type="dxa"/>
            <w:tcBorders>
              <w:top w:val="nil"/>
              <w:left w:val="nil"/>
              <w:bottom w:val="single" w:sz="4" w:space="0" w:color="auto"/>
              <w:right w:val="single" w:sz="4" w:space="0" w:color="auto"/>
            </w:tcBorders>
            <w:noWrap/>
            <w:vAlign w:val="bottom"/>
            <w:hideMark/>
          </w:tcPr>
          <w:p w14:paraId="5BE35C5E"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11 000,00</w:t>
            </w:r>
          </w:p>
        </w:tc>
        <w:tc>
          <w:tcPr>
            <w:tcW w:w="1060" w:type="dxa"/>
            <w:tcBorders>
              <w:top w:val="nil"/>
              <w:left w:val="nil"/>
              <w:bottom w:val="single" w:sz="4" w:space="0" w:color="auto"/>
              <w:right w:val="single" w:sz="8" w:space="0" w:color="auto"/>
            </w:tcBorders>
            <w:noWrap/>
            <w:vAlign w:val="bottom"/>
            <w:hideMark/>
          </w:tcPr>
          <w:p w14:paraId="3C5B6AC0"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11 000,00</w:t>
            </w:r>
          </w:p>
        </w:tc>
      </w:tr>
      <w:tr w:rsidR="009224B4" w:rsidRPr="009224B4" w14:paraId="44D5569A" w14:textId="77777777" w:rsidTr="009224B4">
        <w:trPr>
          <w:trHeight w:val="300"/>
        </w:trPr>
        <w:tc>
          <w:tcPr>
            <w:tcW w:w="2220" w:type="dxa"/>
            <w:tcBorders>
              <w:top w:val="nil"/>
              <w:left w:val="single" w:sz="8" w:space="0" w:color="auto"/>
              <w:bottom w:val="single" w:sz="4" w:space="0" w:color="auto"/>
              <w:right w:val="single" w:sz="4" w:space="0" w:color="auto"/>
            </w:tcBorders>
            <w:shd w:val="clear" w:color="000000" w:fill="DAE9F8"/>
            <w:noWrap/>
            <w:vAlign w:val="bottom"/>
            <w:hideMark/>
          </w:tcPr>
          <w:p w14:paraId="1B6C0BFB" w14:textId="77777777" w:rsidR="009224B4" w:rsidRPr="009224B4" w:rsidRDefault="009224B4" w:rsidP="009224B4">
            <w:pPr>
              <w:spacing w:after="0" w:line="240" w:lineRule="auto"/>
              <w:rPr>
                <w:rFonts w:ascii="Aptos Narrow" w:eastAsia="Times New Roman" w:hAnsi="Aptos Narrow" w:cs="Times New Roman"/>
                <w:b/>
                <w:bCs/>
                <w:color w:val="000000"/>
                <w:sz w:val="16"/>
                <w:szCs w:val="16"/>
                <w:lang w:eastAsia="fi-FI"/>
              </w:rPr>
            </w:pPr>
            <w:r w:rsidRPr="009224B4">
              <w:rPr>
                <w:rFonts w:ascii="Aptos Narrow" w:eastAsia="Times New Roman" w:hAnsi="Aptos Narrow" w:cs="Times New Roman"/>
                <w:b/>
                <w:bCs/>
                <w:color w:val="000000"/>
                <w:sz w:val="16"/>
                <w:szCs w:val="16"/>
                <w:lang w:eastAsia="fi-FI"/>
              </w:rPr>
              <w:t>Investointiosa</w:t>
            </w:r>
          </w:p>
        </w:tc>
        <w:tc>
          <w:tcPr>
            <w:tcW w:w="1060" w:type="dxa"/>
            <w:tcBorders>
              <w:top w:val="nil"/>
              <w:left w:val="nil"/>
              <w:bottom w:val="single" w:sz="4" w:space="0" w:color="auto"/>
              <w:right w:val="single" w:sz="4" w:space="0" w:color="auto"/>
            </w:tcBorders>
            <w:shd w:val="clear" w:color="000000" w:fill="DAE9F8"/>
            <w:noWrap/>
            <w:vAlign w:val="bottom"/>
            <w:hideMark/>
          </w:tcPr>
          <w:p w14:paraId="1B14677D" w14:textId="77777777" w:rsidR="009224B4" w:rsidRPr="009224B4" w:rsidRDefault="009224B4" w:rsidP="009224B4">
            <w:pPr>
              <w:spacing w:after="0" w:line="240" w:lineRule="auto"/>
              <w:rPr>
                <w:rFonts w:ascii="Aptos Narrow" w:eastAsia="Times New Roman" w:hAnsi="Aptos Narrow" w:cs="Times New Roman"/>
                <w:b/>
                <w:bCs/>
                <w:color w:val="000000"/>
                <w:sz w:val="16"/>
                <w:szCs w:val="16"/>
                <w:lang w:eastAsia="fi-FI"/>
              </w:rPr>
            </w:pPr>
            <w:r w:rsidRPr="009224B4">
              <w:rPr>
                <w:rFonts w:ascii="Aptos Narrow" w:eastAsia="Times New Roman" w:hAnsi="Aptos Narrow" w:cs="Times New Roman"/>
                <w:b/>
                <w:bCs/>
                <w:color w:val="000000"/>
                <w:sz w:val="16"/>
                <w:szCs w:val="16"/>
                <w:lang w:eastAsia="fi-FI"/>
              </w:rPr>
              <w:t> </w:t>
            </w:r>
          </w:p>
        </w:tc>
        <w:tc>
          <w:tcPr>
            <w:tcW w:w="1200" w:type="dxa"/>
            <w:tcBorders>
              <w:top w:val="nil"/>
              <w:left w:val="nil"/>
              <w:bottom w:val="single" w:sz="4" w:space="0" w:color="auto"/>
              <w:right w:val="single" w:sz="4" w:space="0" w:color="auto"/>
            </w:tcBorders>
            <w:shd w:val="clear" w:color="000000" w:fill="DAE9F8"/>
            <w:noWrap/>
            <w:vAlign w:val="bottom"/>
            <w:hideMark/>
          </w:tcPr>
          <w:p w14:paraId="78D2EEF0" w14:textId="77777777" w:rsidR="009224B4" w:rsidRPr="009224B4" w:rsidRDefault="009224B4" w:rsidP="009224B4">
            <w:pPr>
              <w:spacing w:after="0" w:line="240" w:lineRule="auto"/>
              <w:rPr>
                <w:rFonts w:ascii="Aptos Narrow" w:eastAsia="Times New Roman" w:hAnsi="Aptos Narrow" w:cs="Times New Roman"/>
                <w:b/>
                <w:bCs/>
                <w:color w:val="000000"/>
                <w:sz w:val="16"/>
                <w:szCs w:val="16"/>
                <w:lang w:eastAsia="fi-FI"/>
              </w:rPr>
            </w:pPr>
            <w:r w:rsidRPr="009224B4">
              <w:rPr>
                <w:rFonts w:ascii="Aptos Narrow" w:eastAsia="Times New Roman" w:hAnsi="Aptos Narrow" w:cs="Times New Roman"/>
                <w:b/>
                <w:bCs/>
                <w:color w:val="000000"/>
                <w:sz w:val="16"/>
                <w:szCs w:val="16"/>
                <w:lang w:eastAsia="fi-FI"/>
              </w:rPr>
              <w:t> </w:t>
            </w:r>
          </w:p>
        </w:tc>
        <w:tc>
          <w:tcPr>
            <w:tcW w:w="1060" w:type="dxa"/>
            <w:tcBorders>
              <w:top w:val="nil"/>
              <w:left w:val="nil"/>
              <w:bottom w:val="single" w:sz="4" w:space="0" w:color="auto"/>
              <w:right w:val="single" w:sz="4" w:space="0" w:color="auto"/>
            </w:tcBorders>
            <w:shd w:val="clear" w:color="000000" w:fill="DAE9F8"/>
            <w:noWrap/>
            <w:vAlign w:val="bottom"/>
            <w:hideMark/>
          </w:tcPr>
          <w:p w14:paraId="4F2566CC" w14:textId="77777777" w:rsidR="009224B4" w:rsidRPr="009224B4" w:rsidRDefault="009224B4" w:rsidP="009224B4">
            <w:pPr>
              <w:spacing w:after="0" w:line="240" w:lineRule="auto"/>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 </w:t>
            </w:r>
          </w:p>
        </w:tc>
        <w:tc>
          <w:tcPr>
            <w:tcW w:w="1060" w:type="dxa"/>
            <w:tcBorders>
              <w:top w:val="nil"/>
              <w:left w:val="nil"/>
              <w:bottom w:val="single" w:sz="4" w:space="0" w:color="auto"/>
              <w:right w:val="single" w:sz="4" w:space="0" w:color="auto"/>
            </w:tcBorders>
            <w:shd w:val="clear" w:color="000000" w:fill="DAE9F8"/>
            <w:noWrap/>
            <w:vAlign w:val="bottom"/>
            <w:hideMark/>
          </w:tcPr>
          <w:p w14:paraId="68E57274" w14:textId="77777777" w:rsidR="009224B4" w:rsidRPr="009224B4" w:rsidRDefault="009224B4" w:rsidP="009224B4">
            <w:pPr>
              <w:spacing w:after="0" w:line="240" w:lineRule="auto"/>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 </w:t>
            </w:r>
          </w:p>
        </w:tc>
        <w:tc>
          <w:tcPr>
            <w:tcW w:w="1060" w:type="dxa"/>
            <w:tcBorders>
              <w:top w:val="nil"/>
              <w:left w:val="nil"/>
              <w:bottom w:val="single" w:sz="4" w:space="0" w:color="auto"/>
              <w:right w:val="single" w:sz="8" w:space="0" w:color="auto"/>
            </w:tcBorders>
            <w:shd w:val="clear" w:color="000000" w:fill="DAE9F8"/>
            <w:noWrap/>
            <w:vAlign w:val="bottom"/>
            <w:hideMark/>
          </w:tcPr>
          <w:p w14:paraId="4564BDE2" w14:textId="77777777" w:rsidR="009224B4" w:rsidRPr="009224B4" w:rsidRDefault="009224B4" w:rsidP="009224B4">
            <w:pPr>
              <w:spacing w:after="0" w:line="240" w:lineRule="auto"/>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 </w:t>
            </w:r>
          </w:p>
        </w:tc>
      </w:tr>
      <w:tr w:rsidR="009224B4" w:rsidRPr="009224B4" w14:paraId="5B7D920F" w14:textId="77777777" w:rsidTr="009224B4">
        <w:trPr>
          <w:trHeight w:val="300"/>
        </w:trPr>
        <w:tc>
          <w:tcPr>
            <w:tcW w:w="2220" w:type="dxa"/>
            <w:tcBorders>
              <w:top w:val="nil"/>
              <w:left w:val="single" w:sz="8" w:space="0" w:color="auto"/>
              <w:bottom w:val="single" w:sz="4" w:space="0" w:color="auto"/>
              <w:right w:val="single" w:sz="4" w:space="0" w:color="auto"/>
            </w:tcBorders>
            <w:noWrap/>
            <w:vAlign w:val="bottom"/>
            <w:hideMark/>
          </w:tcPr>
          <w:p w14:paraId="47682112" w14:textId="77777777" w:rsidR="009224B4" w:rsidRPr="009224B4" w:rsidRDefault="009224B4" w:rsidP="009224B4">
            <w:pPr>
              <w:spacing w:after="0" w:line="240" w:lineRule="auto"/>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 xml:space="preserve">Kiinteistöt yhteensä </w:t>
            </w:r>
          </w:p>
        </w:tc>
        <w:tc>
          <w:tcPr>
            <w:tcW w:w="1060" w:type="dxa"/>
            <w:tcBorders>
              <w:top w:val="nil"/>
              <w:left w:val="nil"/>
              <w:bottom w:val="single" w:sz="4" w:space="0" w:color="auto"/>
              <w:right w:val="single" w:sz="4" w:space="0" w:color="auto"/>
            </w:tcBorders>
            <w:noWrap/>
            <w:vAlign w:val="bottom"/>
            <w:hideMark/>
          </w:tcPr>
          <w:p w14:paraId="00C98230"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323 093,75</w:t>
            </w:r>
          </w:p>
        </w:tc>
        <w:tc>
          <w:tcPr>
            <w:tcW w:w="1200" w:type="dxa"/>
            <w:tcBorders>
              <w:top w:val="nil"/>
              <w:left w:val="nil"/>
              <w:bottom w:val="single" w:sz="4" w:space="0" w:color="auto"/>
              <w:right w:val="single" w:sz="4" w:space="0" w:color="auto"/>
            </w:tcBorders>
            <w:noWrap/>
            <w:vAlign w:val="bottom"/>
            <w:hideMark/>
          </w:tcPr>
          <w:p w14:paraId="4D942C53" w14:textId="1C7C6AEC"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5</w:t>
            </w:r>
            <w:r w:rsidR="004B4E1D">
              <w:rPr>
                <w:rFonts w:ascii="Aptos Narrow" w:eastAsia="Times New Roman" w:hAnsi="Aptos Narrow" w:cs="Times New Roman"/>
                <w:color w:val="000000"/>
                <w:sz w:val="16"/>
                <w:szCs w:val="16"/>
                <w:lang w:eastAsia="fi-FI"/>
              </w:rPr>
              <w:t>5</w:t>
            </w:r>
            <w:r w:rsidRPr="009224B4">
              <w:rPr>
                <w:rFonts w:ascii="Aptos Narrow" w:eastAsia="Times New Roman" w:hAnsi="Aptos Narrow" w:cs="Times New Roman"/>
                <w:color w:val="000000"/>
                <w:sz w:val="16"/>
                <w:szCs w:val="16"/>
                <w:lang w:eastAsia="fi-FI"/>
              </w:rPr>
              <w:t>0 000,00</w:t>
            </w:r>
          </w:p>
        </w:tc>
        <w:tc>
          <w:tcPr>
            <w:tcW w:w="1060" w:type="dxa"/>
            <w:tcBorders>
              <w:top w:val="nil"/>
              <w:left w:val="nil"/>
              <w:bottom w:val="single" w:sz="4" w:space="0" w:color="auto"/>
              <w:right w:val="single" w:sz="4" w:space="0" w:color="auto"/>
            </w:tcBorders>
            <w:noWrap/>
            <w:vAlign w:val="bottom"/>
            <w:hideMark/>
          </w:tcPr>
          <w:p w14:paraId="48755188" w14:textId="0E0C3045" w:rsidR="009224B4" w:rsidRPr="009224B4" w:rsidRDefault="004B4E1D" w:rsidP="009224B4">
            <w:pPr>
              <w:spacing w:after="0" w:line="240" w:lineRule="auto"/>
              <w:jc w:val="right"/>
              <w:rPr>
                <w:rFonts w:ascii="Aptos Narrow" w:eastAsia="Times New Roman" w:hAnsi="Aptos Narrow" w:cs="Times New Roman"/>
                <w:color w:val="000000"/>
                <w:sz w:val="16"/>
                <w:szCs w:val="16"/>
                <w:lang w:eastAsia="fi-FI"/>
              </w:rPr>
            </w:pPr>
            <w:r>
              <w:rPr>
                <w:rFonts w:ascii="Aptos Narrow" w:eastAsia="Times New Roman" w:hAnsi="Aptos Narrow" w:cs="Times New Roman"/>
                <w:color w:val="000000"/>
                <w:sz w:val="16"/>
                <w:szCs w:val="16"/>
                <w:lang w:eastAsia="fi-FI"/>
              </w:rPr>
              <w:t>57</w:t>
            </w:r>
            <w:r w:rsidR="009224B4" w:rsidRPr="009224B4">
              <w:rPr>
                <w:rFonts w:ascii="Aptos Narrow" w:eastAsia="Times New Roman" w:hAnsi="Aptos Narrow" w:cs="Times New Roman"/>
                <w:color w:val="000000"/>
                <w:sz w:val="16"/>
                <w:szCs w:val="16"/>
                <w:lang w:eastAsia="fi-FI"/>
              </w:rPr>
              <w:t>0 000</w:t>
            </w:r>
          </w:p>
        </w:tc>
        <w:tc>
          <w:tcPr>
            <w:tcW w:w="1060" w:type="dxa"/>
            <w:tcBorders>
              <w:top w:val="nil"/>
              <w:left w:val="nil"/>
              <w:bottom w:val="single" w:sz="4" w:space="0" w:color="auto"/>
              <w:right w:val="single" w:sz="4" w:space="0" w:color="auto"/>
            </w:tcBorders>
            <w:noWrap/>
            <w:vAlign w:val="bottom"/>
            <w:hideMark/>
          </w:tcPr>
          <w:p w14:paraId="57C5AA7E"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1 260 000</w:t>
            </w:r>
          </w:p>
        </w:tc>
        <w:tc>
          <w:tcPr>
            <w:tcW w:w="1060" w:type="dxa"/>
            <w:tcBorders>
              <w:top w:val="nil"/>
              <w:left w:val="nil"/>
              <w:bottom w:val="single" w:sz="4" w:space="0" w:color="auto"/>
              <w:right w:val="single" w:sz="8" w:space="0" w:color="auto"/>
            </w:tcBorders>
            <w:noWrap/>
            <w:vAlign w:val="bottom"/>
            <w:hideMark/>
          </w:tcPr>
          <w:p w14:paraId="552A86AE"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190 000</w:t>
            </w:r>
          </w:p>
        </w:tc>
      </w:tr>
      <w:tr w:rsidR="009224B4" w:rsidRPr="009224B4" w14:paraId="10DEB139" w14:textId="77777777" w:rsidTr="009224B4">
        <w:trPr>
          <w:trHeight w:val="300"/>
        </w:trPr>
        <w:tc>
          <w:tcPr>
            <w:tcW w:w="2220" w:type="dxa"/>
            <w:tcBorders>
              <w:top w:val="nil"/>
              <w:left w:val="single" w:sz="8" w:space="0" w:color="auto"/>
              <w:bottom w:val="single" w:sz="4" w:space="0" w:color="auto"/>
              <w:right w:val="single" w:sz="4" w:space="0" w:color="auto"/>
            </w:tcBorders>
            <w:noWrap/>
            <w:vAlign w:val="bottom"/>
            <w:hideMark/>
          </w:tcPr>
          <w:p w14:paraId="7B5922E9" w14:textId="77777777" w:rsidR="009224B4" w:rsidRPr="009224B4" w:rsidRDefault="009224B4" w:rsidP="009224B4">
            <w:pPr>
              <w:spacing w:after="0" w:line="240" w:lineRule="auto"/>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Koneet ja laitteet yhteensä</w:t>
            </w:r>
          </w:p>
        </w:tc>
        <w:tc>
          <w:tcPr>
            <w:tcW w:w="1060" w:type="dxa"/>
            <w:tcBorders>
              <w:top w:val="nil"/>
              <w:left w:val="nil"/>
              <w:bottom w:val="single" w:sz="4" w:space="0" w:color="auto"/>
              <w:right w:val="single" w:sz="4" w:space="0" w:color="auto"/>
            </w:tcBorders>
            <w:noWrap/>
            <w:vAlign w:val="bottom"/>
            <w:hideMark/>
          </w:tcPr>
          <w:p w14:paraId="259D4034"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0</w:t>
            </w:r>
          </w:p>
        </w:tc>
        <w:tc>
          <w:tcPr>
            <w:tcW w:w="1200" w:type="dxa"/>
            <w:tcBorders>
              <w:top w:val="nil"/>
              <w:left w:val="nil"/>
              <w:bottom w:val="single" w:sz="4" w:space="0" w:color="auto"/>
              <w:right w:val="single" w:sz="4" w:space="0" w:color="auto"/>
            </w:tcBorders>
            <w:noWrap/>
            <w:vAlign w:val="bottom"/>
            <w:hideMark/>
          </w:tcPr>
          <w:p w14:paraId="1CB4D299"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164 000,00</w:t>
            </w:r>
          </w:p>
        </w:tc>
        <w:tc>
          <w:tcPr>
            <w:tcW w:w="1060" w:type="dxa"/>
            <w:tcBorders>
              <w:top w:val="nil"/>
              <w:left w:val="nil"/>
              <w:bottom w:val="single" w:sz="4" w:space="0" w:color="auto"/>
              <w:right w:val="single" w:sz="4" w:space="0" w:color="auto"/>
            </w:tcBorders>
            <w:noWrap/>
            <w:vAlign w:val="bottom"/>
            <w:hideMark/>
          </w:tcPr>
          <w:p w14:paraId="60000AE7"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30 000</w:t>
            </w:r>
          </w:p>
        </w:tc>
        <w:tc>
          <w:tcPr>
            <w:tcW w:w="1060" w:type="dxa"/>
            <w:tcBorders>
              <w:top w:val="nil"/>
              <w:left w:val="nil"/>
              <w:bottom w:val="single" w:sz="4" w:space="0" w:color="auto"/>
              <w:right w:val="single" w:sz="4" w:space="0" w:color="auto"/>
            </w:tcBorders>
            <w:noWrap/>
            <w:vAlign w:val="bottom"/>
            <w:hideMark/>
          </w:tcPr>
          <w:p w14:paraId="7CAF1927"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200 000</w:t>
            </w:r>
          </w:p>
        </w:tc>
        <w:tc>
          <w:tcPr>
            <w:tcW w:w="1060" w:type="dxa"/>
            <w:tcBorders>
              <w:top w:val="nil"/>
              <w:left w:val="nil"/>
              <w:bottom w:val="single" w:sz="4" w:space="0" w:color="auto"/>
              <w:right w:val="single" w:sz="8" w:space="0" w:color="auto"/>
            </w:tcBorders>
            <w:noWrap/>
            <w:vAlign w:val="bottom"/>
            <w:hideMark/>
          </w:tcPr>
          <w:p w14:paraId="6464FA2E"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30 000</w:t>
            </w:r>
          </w:p>
        </w:tc>
      </w:tr>
      <w:tr w:rsidR="009224B4" w:rsidRPr="009224B4" w14:paraId="1D000E73" w14:textId="77777777" w:rsidTr="009224B4">
        <w:trPr>
          <w:trHeight w:val="300"/>
        </w:trPr>
        <w:tc>
          <w:tcPr>
            <w:tcW w:w="2220" w:type="dxa"/>
            <w:tcBorders>
              <w:top w:val="nil"/>
              <w:left w:val="single" w:sz="8" w:space="0" w:color="auto"/>
              <w:bottom w:val="nil"/>
              <w:right w:val="single" w:sz="4" w:space="0" w:color="auto"/>
            </w:tcBorders>
            <w:shd w:val="clear" w:color="000000" w:fill="DAE9F8"/>
            <w:noWrap/>
            <w:vAlign w:val="bottom"/>
            <w:hideMark/>
          </w:tcPr>
          <w:p w14:paraId="4A418A82" w14:textId="77777777" w:rsidR="009224B4" w:rsidRPr="009224B4" w:rsidRDefault="009224B4" w:rsidP="009224B4">
            <w:pPr>
              <w:spacing w:after="0" w:line="240" w:lineRule="auto"/>
              <w:rPr>
                <w:rFonts w:ascii="Aptos Narrow" w:eastAsia="Times New Roman" w:hAnsi="Aptos Narrow" w:cs="Times New Roman"/>
                <w:b/>
                <w:bCs/>
                <w:color w:val="000000"/>
                <w:sz w:val="16"/>
                <w:szCs w:val="16"/>
                <w:lang w:eastAsia="fi-FI"/>
              </w:rPr>
            </w:pPr>
            <w:r w:rsidRPr="009224B4">
              <w:rPr>
                <w:rFonts w:ascii="Aptos Narrow" w:eastAsia="Times New Roman" w:hAnsi="Aptos Narrow" w:cs="Times New Roman"/>
                <w:b/>
                <w:bCs/>
                <w:color w:val="000000"/>
                <w:sz w:val="16"/>
                <w:szCs w:val="16"/>
                <w:lang w:eastAsia="fi-FI"/>
              </w:rPr>
              <w:t>Rahoitusosa</w:t>
            </w:r>
          </w:p>
        </w:tc>
        <w:tc>
          <w:tcPr>
            <w:tcW w:w="1060" w:type="dxa"/>
            <w:tcBorders>
              <w:top w:val="nil"/>
              <w:left w:val="nil"/>
              <w:bottom w:val="nil"/>
              <w:right w:val="single" w:sz="4" w:space="0" w:color="auto"/>
            </w:tcBorders>
            <w:shd w:val="clear" w:color="000000" w:fill="DAE9F8"/>
            <w:noWrap/>
            <w:vAlign w:val="bottom"/>
            <w:hideMark/>
          </w:tcPr>
          <w:p w14:paraId="4F6B7CE9" w14:textId="77777777" w:rsidR="009224B4" w:rsidRPr="009224B4" w:rsidRDefault="009224B4" w:rsidP="009224B4">
            <w:pPr>
              <w:spacing w:after="0" w:line="240" w:lineRule="auto"/>
              <w:rPr>
                <w:rFonts w:ascii="Aptos Narrow" w:eastAsia="Times New Roman" w:hAnsi="Aptos Narrow" w:cs="Times New Roman"/>
                <w:b/>
                <w:bCs/>
                <w:color w:val="000000"/>
                <w:sz w:val="16"/>
                <w:szCs w:val="16"/>
                <w:lang w:eastAsia="fi-FI"/>
              </w:rPr>
            </w:pPr>
            <w:r w:rsidRPr="009224B4">
              <w:rPr>
                <w:rFonts w:ascii="Aptos Narrow" w:eastAsia="Times New Roman" w:hAnsi="Aptos Narrow" w:cs="Times New Roman"/>
                <w:b/>
                <w:bCs/>
                <w:color w:val="000000"/>
                <w:sz w:val="16"/>
                <w:szCs w:val="16"/>
                <w:lang w:eastAsia="fi-FI"/>
              </w:rPr>
              <w:t> </w:t>
            </w:r>
          </w:p>
        </w:tc>
        <w:tc>
          <w:tcPr>
            <w:tcW w:w="1200" w:type="dxa"/>
            <w:tcBorders>
              <w:top w:val="nil"/>
              <w:left w:val="nil"/>
              <w:bottom w:val="nil"/>
              <w:right w:val="single" w:sz="4" w:space="0" w:color="auto"/>
            </w:tcBorders>
            <w:shd w:val="clear" w:color="000000" w:fill="DAE9F8"/>
            <w:noWrap/>
            <w:vAlign w:val="bottom"/>
            <w:hideMark/>
          </w:tcPr>
          <w:p w14:paraId="69A3CEC2" w14:textId="77777777" w:rsidR="009224B4" w:rsidRPr="009224B4" w:rsidRDefault="009224B4" w:rsidP="009224B4">
            <w:pPr>
              <w:spacing w:after="0" w:line="240" w:lineRule="auto"/>
              <w:rPr>
                <w:rFonts w:ascii="Aptos Narrow" w:eastAsia="Times New Roman" w:hAnsi="Aptos Narrow" w:cs="Times New Roman"/>
                <w:b/>
                <w:bCs/>
                <w:color w:val="000000"/>
                <w:sz w:val="16"/>
                <w:szCs w:val="16"/>
                <w:lang w:eastAsia="fi-FI"/>
              </w:rPr>
            </w:pPr>
            <w:r w:rsidRPr="009224B4">
              <w:rPr>
                <w:rFonts w:ascii="Aptos Narrow" w:eastAsia="Times New Roman" w:hAnsi="Aptos Narrow" w:cs="Times New Roman"/>
                <w:b/>
                <w:bCs/>
                <w:color w:val="000000"/>
                <w:sz w:val="16"/>
                <w:szCs w:val="16"/>
                <w:lang w:eastAsia="fi-FI"/>
              </w:rPr>
              <w:t> </w:t>
            </w:r>
          </w:p>
        </w:tc>
        <w:tc>
          <w:tcPr>
            <w:tcW w:w="1060" w:type="dxa"/>
            <w:tcBorders>
              <w:top w:val="nil"/>
              <w:left w:val="nil"/>
              <w:bottom w:val="nil"/>
              <w:right w:val="single" w:sz="4" w:space="0" w:color="auto"/>
            </w:tcBorders>
            <w:shd w:val="clear" w:color="000000" w:fill="DAE9F8"/>
            <w:noWrap/>
            <w:vAlign w:val="bottom"/>
            <w:hideMark/>
          </w:tcPr>
          <w:p w14:paraId="4C3FD9B1" w14:textId="77777777" w:rsidR="009224B4" w:rsidRPr="009224B4" w:rsidRDefault="009224B4" w:rsidP="009224B4">
            <w:pPr>
              <w:spacing w:after="0" w:line="240" w:lineRule="auto"/>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 </w:t>
            </w:r>
          </w:p>
        </w:tc>
        <w:tc>
          <w:tcPr>
            <w:tcW w:w="1060" w:type="dxa"/>
            <w:tcBorders>
              <w:top w:val="nil"/>
              <w:left w:val="nil"/>
              <w:bottom w:val="nil"/>
              <w:right w:val="single" w:sz="4" w:space="0" w:color="auto"/>
            </w:tcBorders>
            <w:shd w:val="clear" w:color="000000" w:fill="DAE9F8"/>
            <w:noWrap/>
            <w:vAlign w:val="bottom"/>
            <w:hideMark/>
          </w:tcPr>
          <w:p w14:paraId="488F46BF" w14:textId="77777777" w:rsidR="009224B4" w:rsidRPr="009224B4" w:rsidRDefault="009224B4" w:rsidP="009224B4">
            <w:pPr>
              <w:spacing w:after="0" w:line="240" w:lineRule="auto"/>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 </w:t>
            </w:r>
          </w:p>
        </w:tc>
        <w:tc>
          <w:tcPr>
            <w:tcW w:w="1060" w:type="dxa"/>
            <w:tcBorders>
              <w:top w:val="nil"/>
              <w:left w:val="nil"/>
              <w:bottom w:val="nil"/>
              <w:right w:val="single" w:sz="8" w:space="0" w:color="auto"/>
            </w:tcBorders>
            <w:shd w:val="clear" w:color="000000" w:fill="DAE9F8"/>
            <w:noWrap/>
            <w:vAlign w:val="bottom"/>
            <w:hideMark/>
          </w:tcPr>
          <w:p w14:paraId="3B99F95C" w14:textId="77777777" w:rsidR="009224B4" w:rsidRPr="009224B4" w:rsidRDefault="009224B4" w:rsidP="009224B4">
            <w:pPr>
              <w:spacing w:after="0" w:line="240" w:lineRule="auto"/>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 </w:t>
            </w:r>
          </w:p>
        </w:tc>
      </w:tr>
      <w:tr w:rsidR="009224B4" w:rsidRPr="009224B4" w14:paraId="35E95AFA" w14:textId="77777777" w:rsidTr="009224B4">
        <w:trPr>
          <w:trHeight w:val="300"/>
        </w:trPr>
        <w:tc>
          <w:tcPr>
            <w:tcW w:w="2220" w:type="dxa"/>
            <w:tcBorders>
              <w:top w:val="single" w:sz="4" w:space="0" w:color="auto"/>
              <w:left w:val="single" w:sz="8" w:space="0" w:color="auto"/>
              <w:bottom w:val="nil"/>
              <w:right w:val="single" w:sz="4" w:space="0" w:color="auto"/>
            </w:tcBorders>
            <w:shd w:val="clear" w:color="000000" w:fill="FFFFFF"/>
            <w:noWrap/>
            <w:vAlign w:val="bottom"/>
            <w:hideMark/>
          </w:tcPr>
          <w:p w14:paraId="263704F5" w14:textId="77777777" w:rsidR="009224B4" w:rsidRPr="009224B4" w:rsidRDefault="009224B4" w:rsidP="009224B4">
            <w:pPr>
              <w:spacing w:after="0" w:line="240" w:lineRule="auto"/>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Avustukset</w:t>
            </w:r>
          </w:p>
        </w:tc>
        <w:tc>
          <w:tcPr>
            <w:tcW w:w="1060" w:type="dxa"/>
            <w:tcBorders>
              <w:top w:val="single" w:sz="4" w:space="0" w:color="auto"/>
              <w:left w:val="nil"/>
              <w:bottom w:val="nil"/>
              <w:right w:val="single" w:sz="4" w:space="0" w:color="auto"/>
            </w:tcBorders>
            <w:shd w:val="clear" w:color="000000" w:fill="FFFFFF"/>
            <w:noWrap/>
            <w:vAlign w:val="bottom"/>
            <w:hideMark/>
          </w:tcPr>
          <w:p w14:paraId="27C5E0CE"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74 700</w:t>
            </w:r>
          </w:p>
        </w:tc>
        <w:tc>
          <w:tcPr>
            <w:tcW w:w="1200" w:type="dxa"/>
            <w:tcBorders>
              <w:top w:val="single" w:sz="4" w:space="0" w:color="auto"/>
              <w:left w:val="nil"/>
              <w:bottom w:val="nil"/>
              <w:right w:val="single" w:sz="4" w:space="0" w:color="auto"/>
            </w:tcBorders>
            <w:shd w:val="clear" w:color="000000" w:fill="FFFFFF"/>
            <w:noWrap/>
            <w:vAlign w:val="bottom"/>
            <w:hideMark/>
          </w:tcPr>
          <w:p w14:paraId="6D4E0258"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84 800</w:t>
            </w:r>
          </w:p>
        </w:tc>
        <w:tc>
          <w:tcPr>
            <w:tcW w:w="1060" w:type="dxa"/>
            <w:tcBorders>
              <w:top w:val="single" w:sz="4" w:space="0" w:color="auto"/>
              <w:left w:val="nil"/>
              <w:bottom w:val="nil"/>
              <w:right w:val="single" w:sz="4" w:space="0" w:color="auto"/>
            </w:tcBorders>
            <w:shd w:val="clear" w:color="000000" w:fill="FFFFFF"/>
            <w:noWrap/>
            <w:vAlign w:val="bottom"/>
            <w:hideMark/>
          </w:tcPr>
          <w:p w14:paraId="64BCDD0F"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89 900</w:t>
            </w:r>
          </w:p>
        </w:tc>
        <w:tc>
          <w:tcPr>
            <w:tcW w:w="1060" w:type="dxa"/>
            <w:tcBorders>
              <w:top w:val="single" w:sz="4" w:space="0" w:color="auto"/>
              <w:left w:val="nil"/>
              <w:bottom w:val="nil"/>
              <w:right w:val="single" w:sz="4" w:space="0" w:color="auto"/>
            </w:tcBorders>
            <w:shd w:val="clear" w:color="000000" w:fill="FFFFFF"/>
            <w:noWrap/>
            <w:vAlign w:val="bottom"/>
            <w:hideMark/>
          </w:tcPr>
          <w:p w14:paraId="3C79624A"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89 900</w:t>
            </w:r>
          </w:p>
        </w:tc>
        <w:tc>
          <w:tcPr>
            <w:tcW w:w="1060" w:type="dxa"/>
            <w:tcBorders>
              <w:top w:val="single" w:sz="4" w:space="0" w:color="auto"/>
              <w:left w:val="nil"/>
              <w:bottom w:val="nil"/>
              <w:right w:val="single" w:sz="8" w:space="0" w:color="auto"/>
            </w:tcBorders>
            <w:shd w:val="clear" w:color="000000" w:fill="FFFFFF"/>
            <w:noWrap/>
            <w:vAlign w:val="bottom"/>
            <w:hideMark/>
          </w:tcPr>
          <w:p w14:paraId="17BC828F"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89 900</w:t>
            </w:r>
          </w:p>
        </w:tc>
      </w:tr>
      <w:tr w:rsidR="009224B4" w:rsidRPr="009224B4" w14:paraId="326D42CF" w14:textId="77777777" w:rsidTr="009224B4">
        <w:trPr>
          <w:trHeight w:val="300"/>
        </w:trPr>
        <w:tc>
          <w:tcPr>
            <w:tcW w:w="2220" w:type="dxa"/>
            <w:tcBorders>
              <w:top w:val="single" w:sz="4" w:space="0" w:color="auto"/>
              <w:left w:val="single" w:sz="8" w:space="0" w:color="auto"/>
              <w:bottom w:val="single" w:sz="4" w:space="0" w:color="auto"/>
              <w:right w:val="single" w:sz="4" w:space="0" w:color="auto"/>
            </w:tcBorders>
            <w:noWrap/>
            <w:vAlign w:val="bottom"/>
            <w:hideMark/>
          </w:tcPr>
          <w:p w14:paraId="5453F70B" w14:textId="77777777" w:rsidR="009224B4" w:rsidRPr="009224B4" w:rsidRDefault="009224B4" w:rsidP="009224B4">
            <w:pPr>
              <w:spacing w:after="0" w:line="240" w:lineRule="auto"/>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Antolainauksen muutokset</w:t>
            </w:r>
          </w:p>
        </w:tc>
        <w:tc>
          <w:tcPr>
            <w:tcW w:w="1060" w:type="dxa"/>
            <w:tcBorders>
              <w:top w:val="single" w:sz="4" w:space="0" w:color="auto"/>
              <w:left w:val="nil"/>
              <w:bottom w:val="single" w:sz="4" w:space="0" w:color="auto"/>
              <w:right w:val="single" w:sz="4" w:space="0" w:color="auto"/>
            </w:tcBorders>
            <w:noWrap/>
            <w:vAlign w:val="bottom"/>
            <w:hideMark/>
          </w:tcPr>
          <w:p w14:paraId="3439531D"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0</w:t>
            </w:r>
          </w:p>
        </w:tc>
        <w:tc>
          <w:tcPr>
            <w:tcW w:w="1200" w:type="dxa"/>
            <w:tcBorders>
              <w:top w:val="single" w:sz="4" w:space="0" w:color="auto"/>
              <w:left w:val="nil"/>
              <w:bottom w:val="single" w:sz="4" w:space="0" w:color="auto"/>
              <w:right w:val="single" w:sz="4" w:space="0" w:color="auto"/>
            </w:tcBorders>
            <w:noWrap/>
            <w:vAlign w:val="bottom"/>
            <w:hideMark/>
          </w:tcPr>
          <w:p w14:paraId="16364B84"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0</w:t>
            </w:r>
          </w:p>
        </w:tc>
        <w:tc>
          <w:tcPr>
            <w:tcW w:w="1060" w:type="dxa"/>
            <w:tcBorders>
              <w:top w:val="single" w:sz="4" w:space="0" w:color="auto"/>
              <w:left w:val="nil"/>
              <w:bottom w:val="single" w:sz="4" w:space="0" w:color="auto"/>
              <w:right w:val="single" w:sz="4" w:space="0" w:color="auto"/>
            </w:tcBorders>
            <w:noWrap/>
            <w:vAlign w:val="bottom"/>
            <w:hideMark/>
          </w:tcPr>
          <w:p w14:paraId="3BFBC179"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0</w:t>
            </w:r>
          </w:p>
        </w:tc>
        <w:tc>
          <w:tcPr>
            <w:tcW w:w="1060" w:type="dxa"/>
            <w:tcBorders>
              <w:top w:val="single" w:sz="4" w:space="0" w:color="auto"/>
              <w:left w:val="nil"/>
              <w:bottom w:val="single" w:sz="4" w:space="0" w:color="auto"/>
              <w:right w:val="single" w:sz="4" w:space="0" w:color="auto"/>
            </w:tcBorders>
            <w:noWrap/>
            <w:vAlign w:val="bottom"/>
            <w:hideMark/>
          </w:tcPr>
          <w:p w14:paraId="443A137A"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0</w:t>
            </w:r>
          </w:p>
        </w:tc>
        <w:tc>
          <w:tcPr>
            <w:tcW w:w="1060" w:type="dxa"/>
            <w:tcBorders>
              <w:top w:val="single" w:sz="4" w:space="0" w:color="auto"/>
              <w:left w:val="nil"/>
              <w:bottom w:val="single" w:sz="4" w:space="0" w:color="auto"/>
              <w:right w:val="single" w:sz="8" w:space="0" w:color="auto"/>
            </w:tcBorders>
            <w:noWrap/>
            <w:vAlign w:val="bottom"/>
            <w:hideMark/>
          </w:tcPr>
          <w:p w14:paraId="030A04F8"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0</w:t>
            </w:r>
          </w:p>
        </w:tc>
      </w:tr>
      <w:tr w:rsidR="009224B4" w:rsidRPr="009224B4" w14:paraId="7A3EB736" w14:textId="77777777" w:rsidTr="009224B4">
        <w:trPr>
          <w:trHeight w:val="315"/>
        </w:trPr>
        <w:tc>
          <w:tcPr>
            <w:tcW w:w="2220" w:type="dxa"/>
            <w:tcBorders>
              <w:top w:val="nil"/>
              <w:left w:val="single" w:sz="8" w:space="0" w:color="auto"/>
              <w:bottom w:val="single" w:sz="8" w:space="0" w:color="auto"/>
              <w:right w:val="single" w:sz="4" w:space="0" w:color="auto"/>
            </w:tcBorders>
            <w:noWrap/>
            <w:vAlign w:val="bottom"/>
            <w:hideMark/>
          </w:tcPr>
          <w:p w14:paraId="24A8D931" w14:textId="77777777" w:rsidR="009224B4" w:rsidRPr="009224B4" w:rsidRDefault="009224B4" w:rsidP="009224B4">
            <w:pPr>
              <w:spacing w:after="0" w:line="240" w:lineRule="auto"/>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Ottolainauksen muutokset</w:t>
            </w:r>
          </w:p>
        </w:tc>
        <w:tc>
          <w:tcPr>
            <w:tcW w:w="1060" w:type="dxa"/>
            <w:tcBorders>
              <w:top w:val="nil"/>
              <w:left w:val="nil"/>
              <w:bottom w:val="single" w:sz="8" w:space="0" w:color="auto"/>
              <w:right w:val="single" w:sz="4" w:space="0" w:color="auto"/>
            </w:tcBorders>
            <w:noWrap/>
            <w:vAlign w:val="bottom"/>
            <w:hideMark/>
          </w:tcPr>
          <w:p w14:paraId="7CA0FD0C"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0</w:t>
            </w:r>
          </w:p>
        </w:tc>
        <w:tc>
          <w:tcPr>
            <w:tcW w:w="1200" w:type="dxa"/>
            <w:tcBorders>
              <w:top w:val="nil"/>
              <w:left w:val="nil"/>
              <w:bottom w:val="single" w:sz="8" w:space="0" w:color="auto"/>
              <w:right w:val="single" w:sz="4" w:space="0" w:color="auto"/>
            </w:tcBorders>
            <w:noWrap/>
            <w:vAlign w:val="bottom"/>
            <w:hideMark/>
          </w:tcPr>
          <w:p w14:paraId="4718A3CE"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0</w:t>
            </w:r>
          </w:p>
        </w:tc>
        <w:tc>
          <w:tcPr>
            <w:tcW w:w="1060" w:type="dxa"/>
            <w:tcBorders>
              <w:top w:val="nil"/>
              <w:left w:val="nil"/>
              <w:bottom w:val="single" w:sz="8" w:space="0" w:color="auto"/>
              <w:right w:val="single" w:sz="4" w:space="0" w:color="auto"/>
            </w:tcBorders>
            <w:noWrap/>
            <w:vAlign w:val="bottom"/>
            <w:hideMark/>
          </w:tcPr>
          <w:p w14:paraId="1750E5CA"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0</w:t>
            </w:r>
          </w:p>
        </w:tc>
        <w:tc>
          <w:tcPr>
            <w:tcW w:w="1060" w:type="dxa"/>
            <w:tcBorders>
              <w:top w:val="nil"/>
              <w:left w:val="nil"/>
              <w:bottom w:val="single" w:sz="8" w:space="0" w:color="auto"/>
              <w:right w:val="single" w:sz="4" w:space="0" w:color="auto"/>
            </w:tcBorders>
            <w:noWrap/>
            <w:vAlign w:val="bottom"/>
            <w:hideMark/>
          </w:tcPr>
          <w:p w14:paraId="158C2298"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0</w:t>
            </w:r>
          </w:p>
        </w:tc>
        <w:tc>
          <w:tcPr>
            <w:tcW w:w="1060" w:type="dxa"/>
            <w:tcBorders>
              <w:top w:val="nil"/>
              <w:left w:val="nil"/>
              <w:bottom w:val="single" w:sz="8" w:space="0" w:color="auto"/>
              <w:right w:val="single" w:sz="8" w:space="0" w:color="auto"/>
            </w:tcBorders>
            <w:noWrap/>
            <w:vAlign w:val="bottom"/>
            <w:hideMark/>
          </w:tcPr>
          <w:p w14:paraId="3C17DB24" w14:textId="77777777" w:rsidR="009224B4" w:rsidRPr="009224B4" w:rsidRDefault="009224B4" w:rsidP="009224B4">
            <w:pPr>
              <w:spacing w:after="0" w:line="240" w:lineRule="auto"/>
              <w:jc w:val="right"/>
              <w:rPr>
                <w:rFonts w:ascii="Aptos Narrow" w:eastAsia="Times New Roman" w:hAnsi="Aptos Narrow" w:cs="Times New Roman"/>
                <w:color w:val="000000"/>
                <w:sz w:val="16"/>
                <w:szCs w:val="16"/>
                <w:lang w:eastAsia="fi-FI"/>
              </w:rPr>
            </w:pPr>
            <w:r w:rsidRPr="009224B4">
              <w:rPr>
                <w:rFonts w:ascii="Aptos Narrow" w:eastAsia="Times New Roman" w:hAnsi="Aptos Narrow" w:cs="Times New Roman"/>
                <w:color w:val="000000"/>
                <w:sz w:val="16"/>
                <w:szCs w:val="16"/>
                <w:lang w:eastAsia="fi-FI"/>
              </w:rPr>
              <w:t>0</w:t>
            </w:r>
          </w:p>
        </w:tc>
      </w:tr>
    </w:tbl>
    <w:p w14:paraId="4581D2DA" w14:textId="389B87F4" w:rsidR="002A1621" w:rsidRPr="00F5205D" w:rsidRDefault="002A1621" w:rsidP="00A1090E">
      <w:pPr>
        <w:rPr>
          <w:rFonts w:ascii="Martti" w:hAnsi="Martti"/>
          <w:szCs w:val="24"/>
        </w:rPr>
      </w:pPr>
    </w:p>
    <w:bookmarkEnd w:id="27"/>
    <w:sectPr w:rsidR="002A1621" w:rsidRPr="00F5205D" w:rsidSect="003D5228">
      <w:headerReference w:type="default" r:id="rId21"/>
      <w:pgSz w:w="11906" w:h="16838"/>
      <w:pgMar w:top="1417" w:right="1134"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28A7D" w14:textId="77777777" w:rsidR="00EE33CB" w:rsidRDefault="00EE33CB" w:rsidP="00D20CF2">
      <w:pPr>
        <w:spacing w:after="0" w:line="240" w:lineRule="auto"/>
      </w:pPr>
      <w:r>
        <w:separator/>
      </w:r>
    </w:p>
  </w:endnote>
  <w:endnote w:type="continuationSeparator" w:id="0">
    <w:p w14:paraId="14404D91" w14:textId="77777777" w:rsidR="00EE33CB" w:rsidRDefault="00EE33CB" w:rsidP="00D20CF2">
      <w:pPr>
        <w:spacing w:after="0" w:line="240" w:lineRule="auto"/>
      </w:pPr>
      <w:r>
        <w:continuationSeparator/>
      </w:r>
    </w:p>
  </w:endnote>
  <w:endnote w:type="continuationNotice" w:id="1">
    <w:p w14:paraId="6890EE8F" w14:textId="77777777" w:rsidR="00EE33CB" w:rsidRDefault="00EE33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tti">
    <w:panose1 w:val="02000000000000000000"/>
    <w:charset w:val="00"/>
    <w:family w:val="auto"/>
    <w:pitch w:val="variable"/>
    <w:sig w:usb0="800000B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mn-ea">
    <w:altName w:val="Cambria"/>
    <w:panose1 w:val="00000000000000000000"/>
    <w:charset w:val="00"/>
    <w:family w:val="roman"/>
    <w:notTrueType/>
    <w:pitch w:val="default"/>
  </w:font>
  <w:font w:name="+mn-cs">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rttiTeksti">
    <w:altName w:val="Calibri"/>
    <w:charset w:val="00"/>
    <w:family w:val="auto"/>
    <w:pitch w:val="variable"/>
    <w:sig w:usb0="800000BF" w:usb1="4000204A" w:usb2="00000000" w:usb3="00000000" w:csb0="00000001"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9F938" w14:textId="77777777" w:rsidR="00EE33CB" w:rsidRDefault="00EE33CB" w:rsidP="00D20CF2">
      <w:pPr>
        <w:spacing w:after="0" w:line="240" w:lineRule="auto"/>
      </w:pPr>
      <w:r>
        <w:separator/>
      </w:r>
    </w:p>
  </w:footnote>
  <w:footnote w:type="continuationSeparator" w:id="0">
    <w:p w14:paraId="54ACF870" w14:textId="77777777" w:rsidR="00EE33CB" w:rsidRDefault="00EE33CB" w:rsidP="00D20CF2">
      <w:pPr>
        <w:spacing w:after="0" w:line="240" w:lineRule="auto"/>
      </w:pPr>
      <w:r>
        <w:continuationSeparator/>
      </w:r>
    </w:p>
  </w:footnote>
  <w:footnote w:type="continuationNotice" w:id="1">
    <w:p w14:paraId="12DA5314" w14:textId="77777777" w:rsidR="00EE33CB" w:rsidRDefault="00EE33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3600498"/>
      <w:docPartObj>
        <w:docPartGallery w:val="Page Numbers (Top of Page)"/>
        <w:docPartUnique/>
      </w:docPartObj>
    </w:sdtPr>
    <w:sdtEndPr/>
    <w:sdtContent>
      <w:p w14:paraId="2C3A1273" w14:textId="77777777" w:rsidR="00A21744" w:rsidRDefault="00A21744">
        <w:pPr>
          <w:jc w:val="center"/>
        </w:pPr>
        <w:r>
          <w:fldChar w:fldCharType="begin"/>
        </w:r>
        <w:r>
          <w:instrText>PAGE   \* MERGEFORMAT</w:instrText>
        </w:r>
        <w:r>
          <w:fldChar w:fldCharType="separate"/>
        </w:r>
        <w:r>
          <w:rPr>
            <w:noProof/>
          </w:rPr>
          <w:t>19</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6789C"/>
    <w:multiLevelType w:val="hybridMultilevel"/>
    <w:tmpl w:val="2CB6A34C"/>
    <w:lvl w:ilvl="0" w:tplc="9DC61D0C">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761738"/>
    <w:multiLevelType w:val="hybridMultilevel"/>
    <w:tmpl w:val="FFFFFFFF"/>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88E6051"/>
    <w:multiLevelType w:val="hybridMultilevel"/>
    <w:tmpl w:val="3A4850F2"/>
    <w:lvl w:ilvl="0" w:tplc="E86C2874">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AAC24B2"/>
    <w:multiLevelType w:val="hybridMultilevel"/>
    <w:tmpl w:val="75B86F20"/>
    <w:lvl w:ilvl="0" w:tplc="9DC61D0C">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B515DBE"/>
    <w:multiLevelType w:val="hybridMultilevel"/>
    <w:tmpl w:val="07BAEC8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0CD2087E"/>
    <w:multiLevelType w:val="hybridMultilevel"/>
    <w:tmpl w:val="E998F618"/>
    <w:lvl w:ilvl="0" w:tplc="9DC61D0C">
      <w:numFmt w:val="bullet"/>
      <w:lvlText w:val="-"/>
      <w:lvlJc w:val="left"/>
      <w:pPr>
        <w:ind w:left="1080" w:hanging="360"/>
      </w:pPr>
      <w:rPr>
        <w:rFonts w:ascii="Arial" w:eastAsia="Times New Roman"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0D1A3D92"/>
    <w:multiLevelType w:val="hybridMultilevel"/>
    <w:tmpl w:val="D2C2F902"/>
    <w:lvl w:ilvl="0" w:tplc="9DC61D0C">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F317233"/>
    <w:multiLevelType w:val="hybridMultilevel"/>
    <w:tmpl w:val="0792D202"/>
    <w:lvl w:ilvl="0" w:tplc="24148830">
      <w:start w:val="15"/>
      <w:numFmt w:val="bullet"/>
      <w:lvlText w:val="-"/>
      <w:lvlJc w:val="left"/>
      <w:pPr>
        <w:ind w:left="1080" w:hanging="360"/>
      </w:pPr>
      <w:rPr>
        <w:rFonts w:ascii="Martti" w:eastAsia="Times New Roman" w:hAnsi="Martti" w:cs="Aria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8" w15:restartNumberingAfterBreak="0">
    <w:nsid w:val="0F4E6059"/>
    <w:multiLevelType w:val="hybridMultilevel"/>
    <w:tmpl w:val="5F8020D2"/>
    <w:lvl w:ilvl="0" w:tplc="9DC61D0C">
      <w:numFmt w:val="bullet"/>
      <w:lvlText w:val="-"/>
      <w:lvlJc w:val="left"/>
      <w:pPr>
        <w:ind w:left="1080" w:hanging="360"/>
      </w:pPr>
      <w:rPr>
        <w:rFonts w:ascii="Arial" w:eastAsia="Times New Roman"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101B2190"/>
    <w:multiLevelType w:val="hybridMultilevel"/>
    <w:tmpl w:val="82021B10"/>
    <w:lvl w:ilvl="0" w:tplc="9DC61D0C">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96F70A9"/>
    <w:multiLevelType w:val="hybridMultilevel"/>
    <w:tmpl w:val="0F22EC26"/>
    <w:lvl w:ilvl="0" w:tplc="9DC61D0C">
      <w:numFmt w:val="bullet"/>
      <w:lvlText w:val="-"/>
      <w:lvlJc w:val="left"/>
      <w:pPr>
        <w:ind w:left="1080" w:hanging="360"/>
      </w:pPr>
      <w:rPr>
        <w:rFonts w:ascii="Arial" w:eastAsia="Times New Roman"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1C620AA8"/>
    <w:multiLevelType w:val="hybridMultilevel"/>
    <w:tmpl w:val="1D326EF8"/>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2" w15:restartNumberingAfterBreak="0">
    <w:nsid w:val="1E531873"/>
    <w:multiLevelType w:val="hybridMultilevel"/>
    <w:tmpl w:val="6A5CDC9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3" w15:restartNumberingAfterBreak="0">
    <w:nsid w:val="234841B5"/>
    <w:multiLevelType w:val="hybridMultilevel"/>
    <w:tmpl w:val="24647A22"/>
    <w:lvl w:ilvl="0" w:tplc="9DC61D0C">
      <w:numFmt w:val="bullet"/>
      <w:lvlText w:val="-"/>
      <w:lvlJc w:val="left"/>
      <w:pPr>
        <w:ind w:left="720" w:hanging="360"/>
      </w:pPr>
      <w:rPr>
        <w:rFonts w:ascii="Arial" w:eastAsia="Times New Roman" w:hAnsi="Arial" w:cs="Arial"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71A45FA"/>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73305AC"/>
    <w:multiLevelType w:val="hybridMultilevel"/>
    <w:tmpl w:val="E5CA2FC6"/>
    <w:lvl w:ilvl="0" w:tplc="9DC61D0C">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88F216D"/>
    <w:multiLevelType w:val="hybridMultilevel"/>
    <w:tmpl w:val="0A90AEEE"/>
    <w:lvl w:ilvl="0" w:tplc="9DC61D0C">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92106E8"/>
    <w:multiLevelType w:val="hybridMultilevel"/>
    <w:tmpl w:val="43E28B5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8" w15:restartNumberingAfterBreak="0">
    <w:nsid w:val="37557053"/>
    <w:multiLevelType w:val="hybridMultilevel"/>
    <w:tmpl w:val="58A08A5A"/>
    <w:lvl w:ilvl="0" w:tplc="9DC61D0C">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90529FB"/>
    <w:multiLevelType w:val="multilevel"/>
    <w:tmpl w:val="AA9E087C"/>
    <w:lvl w:ilvl="0">
      <w:start w:val="1"/>
      <w:numFmt w:val="upperRoman"/>
      <w:pStyle w:val="Otsikko2"/>
      <w:lvlText w:val="%1"/>
      <w:lvlJc w:val="right"/>
      <w:pPr>
        <w:ind w:left="720" w:hanging="360"/>
      </w:pPr>
      <w:rPr>
        <w:rFonts w:ascii="Verdana" w:hAnsi="Verdana" w:hint="default"/>
        <w:sz w:val="48"/>
        <w:szCs w:val="48"/>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0" w15:restartNumberingAfterBreak="0">
    <w:nsid w:val="3C5D799B"/>
    <w:multiLevelType w:val="hybridMultilevel"/>
    <w:tmpl w:val="28BAD34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1" w15:restartNumberingAfterBreak="0">
    <w:nsid w:val="3E296B43"/>
    <w:multiLevelType w:val="hybridMultilevel"/>
    <w:tmpl w:val="77C430E8"/>
    <w:lvl w:ilvl="0" w:tplc="9DC61D0C">
      <w:numFmt w:val="bullet"/>
      <w:lvlText w:val="-"/>
      <w:lvlJc w:val="left"/>
      <w:pPr>
        <w:ind w:left="1080" w:hanging="360"/>
      </w:pPr>
      <w:rPr>
        <w:rFonts w:ascii="Arial" w:eastAsia="Times New Roman"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3F391D66"/>
    <w:multiLevelType w:val="hybridMultilevel"/>
    <w:tmpl w:val="E58E1AE8"/>
    <w:lvl w:ilvl="0" w:tplc="9DC61D0C">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2B730F6"/>
    <w:multiLevelType w:val="hybridMultilevel"/>
    <w:tmpl w:val="2FECBEE6"/>
    <w:lvl w:ilvl="0" w:tplc="82881B88">
      <w:start w:val="1"/>
      <w:numFmt w:val="bullet"/>
      <w:pStyle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24" w15:restartNumberingAfterBreak="0">
    <w:nsid w:val="4977219A"/>
    <w:multiLevelType w:val="hybridMultilevel"/>
    <w:tmpl w:val="5B2AEB94"/>
    <w:lvl w:ilvl="0" w:tplc="9DC61D0C">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E072016"/>
    <w:multiLevelType w:val="hybridMultilevel"/>
    <w:tmpl w:val="A70E6720"/>
    <w:lvl w:ilvl="0" w:tplc="9DC61D0C">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4FB92274"/>
    <w:multiLevelType w:val="hybridMultilevel"/>
    <w:tmpl w:val="39D0343A"/>
    <w:lvl w:ilvl="0" w:tplc="9DC61D0C">
      <w:numFmt w:val="bullet"/>
      <w:lvlText w:val="-"/>
      <w:lvlJc w:val="left"/>
      <w:pPr>
        <w:ind w:left="1080" w:hanging="360"/>
      </w:pPr>
      <w:rPr>
        <w:rFonts w:ascii="Arial" w:eastAsia="Times New Roman"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4FDA1605"/>
    <w:multiLevelType w:val="hybridMultilevel"/>
    <w:tmpl w:val="7A3CD2F0"/>
    <w:lvl w:ilvl="0" w:tplc="63A40008">
      <w:numFmt w:val="bullet"/>
      <w:lvlText w:val="-"/>
      <w:lvlJc w:val="left"/>
      <w:pPr>
        <w:ind w:left="720" w:hanging="360"/>
      </w:pPr>
      <w:rPr>
        <w:rFonts w:ascii="Martti" w:eastAsia="Times New Roman" w:hAnsi="Martti"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576D4086"/>
    <w:multiLevelType w:val="multilevel"/>
    <w:tmpl w:val="8B0CB948"/>
    <w:lvl w:ilvl="0">
      <w:start w:val="1"/>
      <w:numFmt w:val="decimal"/>
      <w:lvlText w:val="%1."/>
      <w:lvlJc w:val="left"/>
      <w:pPr>
        <w:ind w:left="720" w:hanging="360"/>
      </w:pPr>
    </w:lvl>
    <w:lvl w:ilvl="1">
      <w:start w:val="5"/>
      <w:numFmt w:val="decimal"/>
      <w:isLgl/>
      <w:lvlText w:val="%1.%2."/>
      <w:lvlJc w:val="left"/>
      <w:pPr>
        <w:ind w:left="1287" w:hanging="720"/>
      </w:pPr>
      <w:rPr>
        <w:rFonts w:hint="default"/>
      </w:rPr>
    </w:lvl>
    <w:lvl w:ilvl="2">
      <w:start w:val="1"/>
      <w:numFmt w:val="decimal"/>
      <w:isLgl/>
      <w:lvlText w:val="%1.%2.%3."/>
      <w:lvlJc w:val="left"/>
      <w:pPr>
        <w:ind w:left="1854" w:hanging="1080"/>
      </w:pPr>
      <w:rPr>
        <w:rFonts w:hint="default"/>
      </w:rPr>
    </w:lvl>
    <w:lvl w:ilvl="3">
      <w:start w:val="1"/>
      <w:numFmt w:val="decimal"/>
      <w:isLgl/>
      <w:lvlText w:val="%1.%2.%3.%4."/>
      <w:lvlJc w:val="left"/>
      <w:pPr>
        <w:ind w:left="2421" w:hanging="144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3195" w:hanging="1800"/>
      </w:pPr>
      <w:rPr>
        <w:rFonts w:hint="default"/>
      </w:rPr>
    </w:lvl>
    <w:lvl w:ilvl="6">
      <w:start w:val="1"/>
      <w:numFmt w:val="decimal"/>
      <w:isLgl/>
      <w:lvlText w:val="%1.%2.%3.%4.%5.%6.%7."/>
      <w:lvlJc w:val="left"/>
      <w:pPr>
        <w:ind w:left="3762" w:hanging="2160"/>
      </w:pPr>
      <w:rPr>
        <w:rFonts w:hint="default"/>
      </w:rPr>
    </w:lvl>
    <w:lvl w:ilvl="7">
      <w:start w:val="1"/>
      <w:numFmt w:val="decimal"/>
      <w:isLgl/>
      <w:lvlText w:val="%1.%2.%3.%4.%5.%6.%7.%8."/>
      <w:lvlJc w:val="left"/>
      <w:pPr>
        <w:ind w:left="4329" w:hanging="2520"/>
      </w:pPr>
      <w:rPr>
        <w:rFonts w:hint="default"/>
      </w:rPr>
    </w:lvl>
    <w:lvl w:ilvl="8">
      <w:start w:val="1"/>
      <w:numFmt w:val="decimal"/>
      <w:isLgl/>
      <w:lvlText w:val="%1.%2.%3.%4.%5.%6.%7.%8.%9."/>
      <w:lvlJc w:val="left"/>
      <w:pPr>
        <w:ind w:left="4896" w:hanging="2880"/>
      </w:pPr>
      <w:rPr>
        <w:rFonts w:hint="default"/>
      </w:rPr>
    </w:lvl>
  </w:abstractNum>
  <w:abstractNum w:abstractNumId="29" w15:restartNumberingAfterBreak="0">
    <w:nsid w:val="58A16F97"/>
    <w:multiLevelType w:val="hybridMultilevel"/>
    <w:tmpl w:val="79205360"/>
    <w:lvl w:ilvl="0" w:tplc="9DC61D0C">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60A901FC"/>
    <w:multiLevelType w:val="multilevel"/>
    <w:tmpl w:val="C074CFBA"/>
    <w:lvl w:ilvl="0">
      <w:start w:val="4"/>
      <w:numFmt w:val="decimal"/>
      <w:lvlText w:val="%1"/>
      <w:lvlJc w:val="left"/>
      <w:pPr>
        <w:ind w:left="460" w:hanging="4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498" w:hanging="1080"/>
      </w:pPr>
      <w:rPr>
        <w:rFonts w:hint="default"/>
      </w:rPr>
    </w:lvl>
    <w:lvl w:ilvl="3">
      <w:start w:val="1"/>
      <w:numFmt w:val="decimal"/>
      <w:lvlText w:val="%1.%2.%3.%4"/>
      <w:lvlJc w:val="left"/>
      <w:pPr>
        <w:ind w:left="3567" w:hanging="1440"/>
      </w:pPr>
      <w:rPr>
        <w:rFonts w:hint="default"/>
      </w:rPr>
    </w:lvl>
    <w:lvl w:ilvl="4">
      <w:start w:val="1"/>
      <w:numFmt w:val="decimal"/>
      <w:lvlText w:val="%1.%2.%3.%4.%5"/>
      <w:lvlJc w:val="left"/>
      <w:pPr>
        <w:ind w:left="4636" w:hanging="1800"/>
      </w:pPr>
      <w:rPr>
        <w:rFonts w:hint="default"/>
      </w:rPr>
    </w:lvl>
    <w:lvl w:ilvl="5">
      <w:start w:val="1"/>
      <w:numFmt w:val="decimal"/>
      <w:lvlText w:val="%1.%2.%3.%4.%5.%6"/>
      <w:lvlJc w:val="left"/>
      <w:pPr>
        <w:ind w:left="5705" w:hanging="2160"/>
      </w:pPr>
      <w:rPr>
        <w:rFonts w:hint="default"/>
      </w:rPr>
    </w:lvl>
    <w:lvl w:ilvl="6">
      <w:start w:val="1"/>
      <w:numFmt w:val="decimal"/>
      <w:lvlText w:val="%1.%2.%3.%4.%5.%6.%7"/>
      <w:lvlJc w:val="left"/>
      <w:pPr>
        <w:ind w:left="6774" w:hanging="2520"/>
      </w:pPr>
      <w:rPr>
        <w:rFonts w:hint="default"/>
      </w:rPr>
    </w:lvl>
    <w:lvl w:ilvl="7">
      <w:start w:val="1"/>
      <w:numFmt w:val="decimal"/>
      <w:lvlText w:val="%1.%2.%3.%4.%5.%6.%7.%8"/>
      <w:lvlJc w:val="left"/>
      <w:pPr>
        <w:ind w:left="7843" w:hanging="2880"/>
      </w:pPr>
      <w:rPr>
        <w:rFonts w:hint="default"/>
      </w:rPr>
    </w:lvl>
    <w:lvl w:ilvl="8">
      <w:start w:val="1"/>
      <w:numFmt w:val="decimal"/>
      <w:lvlText w:val="%1.%2.%3.%4.%5.%6.%7.%8.%9"/>
      <w:lvlJc w:val="left"/>
      <w:pPr>
        <w:ind w:left="8552" w:hanging="2880"/>
      </w:pPr>
      <w:rPr>
        <w:rFonts w:hint="default"/>
      </w:rPr>
    </w:lvl>
  </w:abstractNum>
  <w:abstractNum w:abstractNumId="31" w15:restartNumberingAfterBreak="0">
    <w:nsid w:val="619723D0"/>
    <w:multiLevelType w:val="hybridMultilevel"/>
    <w:tmpl w:val="273C6E7C"/>
    <w:lvl w:ilvl="0" w:tplc="09069F06">
      <w:numFmt w:val="bullet"/>
      <w:lvlText w:val="-"/>
      <w:lvlJc w:val="left"/>
      <w:pPr>
        <w:ind w:left="720" w:hanging="360"/>
      </w:pPr>
      <w:rPr>
        <w:rFonts w:ascii="Martti" w:eastAsia="Times New Roman" w:hAnsi="Martti"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69787E55"/>
    <w:multiLevelType w:val="hybridMultilevel"/>
    <w:tmpl w:val="4AC6E4AA"/>
    <w:lvl w:ilvl="0" w:tplc="6E7ADE4A">
      <w:numFmt w:val="bullet"/>
      <w:lvlText w:val="-"/>
      <w:lvlJc w:val="left"/>
      <w:pPr>
        <w:ind w:left="720" w:hanging="360"/>
      </w:pPr>
      <w:rPr>
        <w:rFonts w:ascii="Martti" w:eastAsia="+mn-ea" w:hAnsi="Martti" w:cs="+mn-cs" w:hint="default"/>
        <w:color w:val="00000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6C670077"/>
    <w:multiLevelType w:val="multilevel"/>
    <w:tmpl w:val="EF7ACBD4"/>
    <w:lvl w:ilvl="0">
      <w:start w:val="1"/>
      <w:numFmt w:val="decimal"/>
      <w:lvlText w:val="%1."/>
      <w:lvlJc w:val="left"/>
      <w:pPr>
        <w:ind w:left="720" w:hanging="360"/>
      </w:pPr>
      <w:rPr>
        <w:rFonts w:hint="default"/>
        <w:b w:val="0"/>
      </w:rPr>
    </w:lvl>
    <w:lvl w:ilvl="1">
      <w:start w:val="1"/>
      <w:numFmt w:val="decimal"/>
      <w:isLgl/>
      <w:lvlText w:val="%1.%2"/>
      <w:lvlJc w:val="left"/>
      <w:pPr>
        <w:ind w:left="1287" w:hanging="720"/>
      </w:pPr>
      <w:rPr>
        <w:rFonts w:hint="default"/>
      </w:rPr>
    </w:lvl>
    <w:lvl w:ilvl="2">
      <w:start w:val="1"/>
      <w:numFmt w:val="decimal"/>
      <w:isLgl/>
      <w:lvlText w:val="%1.%2.%3"/>
      <w:lvlJc w:val="left"/>
      <w:pPr>
        <w:ind w:left="1570" w:hanging="1080"/>
      </w:pPr>
      <w:rPr>
        <w:rFonts w:hint="default"/>
      </w:rPr>
    </w:lvl>
    <w:lvl w:ilvl="3">
      <w:start w:val="1"/>
      <w:numFmt w:val="decimal"/>
      <w:isLgl/>
      <w:lvlText w:val="%1.%2.%3.%4"/>
      <w:lvlJc w:val="left"/>
      <w:pPr>
        <w:ind w:left="1995" w:hanging="1440"/>
      </w:pPr>
      <w:rPr>
        <w:rFonts w:hint="default"/>
      </w:rPr>
    </w:lvl>
    <w:lvl w:ilvl="4">
      <w:start w:val="1"/>
      <w:numFmt w:val="decimal"/>
      <w:isLgl/>
      <w:lvlText w:val="%1.%2.%3.%4.%5"/>
      <w:lvlJc w:val="left"/>
      <w:pPr>
        <w:ind w:left="2420" w:hanging="1800"/>
      </w:pPr>
      <w:rPr>
        <w:rFonts w:hint="default"/>
      </w:rPr>
    </w:lvl>
    <w:lvl w:ilvl="5">
      <w:start w:val="1"/>
      <w:numFmt w:val="decimal"/>
      <w:isLgl/>
      <w:lvlText w:val="%1.%2.%3.%4.%5.%6"/>
      <w:lvlJc w:val="left"/>
      <w:pPr>
        <w:ind w:left="2845" w:hanging="2160"/>
      </w:pPr>
      <w:rPr>
        <w:rFonts w:hint="default"/>
      </w:rPr>
    </w:lvl>
    <w:lvl w:ilvl="6">
      <w:start w:val="1"/>
      <w:numFmt w:val="decimal"/>
      <w:isLgl/>
      <w:lvlText w:val="%1.%2.%3.%4.%5.%6.%7"/>
      <w:lvlJc w:val="left"/>
      <w:pPr>
        <w:ind w:left="3270" w:hanging="2520"/>
      </w:pPr>
      <w:rPr>
        <w:rFonts w:hint="default"/>
      </w:rPr>
    </w:lvl>
    <w:lvl w:ilvl="7">
      <w:start w:val="1"/>
      <w:numFmt w:val="decimal"/>
      <w:isLgl/>
      <w:lvlText w:val="%1.%2.%3.%4.%5.%6.%7.%8"/>
      <w:lvlJc w:val="left"/>
      <w:pPr>
        <w:ind w:left="3695" w:hanging="2880"/>
      </w:pPr>
      <w:rPr>
        <w:rFonts w:hint="default"/>
      </w:rPr>
    </w:lvl>
    <w:lvl w:ilvl="8">
      <w:start w:val="1"/>
      <w:numFmt w:val="decimal"/>
      <w:isLgl/>
      <w:lvlText w:val="%1.%2.%3.%4.%5.%6.%7.%8.%9"/>
      <w:lvlJc w:val="left"/>
      <w:pPr>
        <w:ind w:left="3760" w:hanging="2880"/>
      </w:pPr>
      <w:rPr>
        <w:rFonts w:hint="default"/>
      </w:rPr>
    </w:lvl>
  </w:abstractNum>
  <w:abstractNum w:abstractNumId="34" w15:restartNumberingAfterBreak="0">
    <w:nsid w:val="6C9557C6"/>
    <w:multiLevelType w:val="hybridMultilevel"/>
    <w:tmpl w:val="BA0279CC"/>
    <w:lvl w:ilvl="0" w:tplc="9DC61D0C">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701C1FBE"/>
    <w:multiLevelType w:val="hybridMultilevel"/>
    <w:tmpl w:val="A650DD5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6" w15:restartNumberingAfterBreak="0">
    <w:nsid w:val="70A41615"/>
    <w:multiLevelType w:val="hybridMultilevel"/>
    <w:tmpl w:val="FFFFFFFF"/>
    <w:lvl w:ilvl="0" w:tplc="47F6014C">
      <w:numFmt w:val="bullet"/>
      <w:lvlText w:val="-"/>
      <w:lvlJc w:val="left"/>
      <w:pPr>
        <w:ind w:left="720" w:hanging="360"/>
      </w:pPr>
      <w:rPr>
        <w:rFonts w:ascii="Arial" w:eastAsia="Times New Roman" w:hAnsi="Aria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76F44D69"/>
    <w:multiLevelType w:val="hybridMultilevel"/>
    <w:tmpl w:val="3C90E4C6"/>
    <w:lvl w:ilvl="0" w:tplc="040B000F">
      <w:start w:val="1"/>
      <w:numFmt w:val="decimal"/>
      <w:lvlText w:val="%1."/>
      <w:lvlJc w:val="left"/>
      <w:pPr>
        <w:ind w:left="720" w:hanging="360"/>
      </w:pPr>
      <w:rPr>
        <w:rFonts w:hint="default"/>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8" w15:restartNumberingAfterBreak="0">
    <w:nsid w:val="79712E6D"/>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EFB2B27"/>
    <w:multiLevelType w:val="hybridMultilevel"/>
    <w:tmpl w:val="7C9E48B4"/>
    <w:lvl w:ilvl="0" w:tplc="2C68209C">
      <w:numFmt w:val="bullet"/>
      <w:lvlText w:val="-"/>
      <w:lvlJc w:val="left"/>
      <w:pPr>
        <w:ind w:left="643" w:hanging="360"/>
      </w:pPr>
      <w:rPr>
        <w:rFonts w:ascii="Arial" w:eastAsia="Times New Roman" w:hAnsi="Arial" w:cs="Arial" w:hint="default"/>
      </w:rPr>
    </w:lvl>
    <w:lvl w:ilvl="1" w:tplc="040B0003" w:tentative="1">
      <w:start w:val="1"/>
      <w:numFmt w:val="bullet"/>
      <w:lvlText w:val="o"/>
      <w:lvlJc w:val="left"/>
      <w:pPr>
        <w:ind w:left="1363" w:hanging="360"/>
      </w:pPr>
      <w:rPr>
        <w:rFonts w:ascii="Courier New" w:hAnsi="Courier New" w:cs="Courier New" w:hint="default"/>
      </w:rPr>
    </w:lvl>
    <w:lvl w:ilvl="2" w:tplc="040B0005" w:tentative="1">
      <w:start w:val="1"/>
      <w:numFmt w:val="bullet"/>
      <w:lvlText w:val=""/>
      <w:lvlJc w:val="left"/>
      <w:pPr>
        <w:ind w:left="2083" w:hanging="360"/>
      </w:pPr>
      <w:rPr>
        <w:rFonts w:ascii="Wingdings" w:hAnsi="Wingdings" w:hint="default"/>
      </w:rPr>
    </w:lvl>
    <w:lvl w:ilvl="3" w:tplc="040B0001" w:tentative="1">
      <w:start w:val="1"/>
      <w:numFmt w:val="bullet"/>
      <w:lvlText w:val=""/>
      <w:lvlJc w:val="left"/>
      <w:pPr>
        <w:ind w:left="2803" w:hanging="360"/>
      </w:pPr>
      <w:rPr>
        <w:rFonts w:ascii="Symbol" w:hAnsi="Symbol" w:hint="default"/>
      </w:rPr>
    </w:lvl>
    <w:lvl w:ilvl="4" w:tplc="040B0003" w:tentative="1">
      <w:start w:val="1"/>
      <w:numFmt w:val="bullet"/>
      <w:lvlText w:val="o"/>
      <w:lvlJc w:val="left"/>
      <w:pPr>
        <w:ind w:left="3523" w:hanging="360"/>
      </w:pPr>
      <w:rPr>
        <w:rFonts w:ascii="Courier New" w:hAnsi="Courier New" w:cs="Courier New" w:hint="default"/>
      </w:rPr>
    </w:lvl>
    <w:lvl w:ilvl="5" w:tplc="040B0005" w:tentative="1">
      <w:start w:val="1"/>
      <w:numFmt w:val="bullet"/>
      <w:lvlText w:val=""/>
      <w:lvlJc w:val="left"/>
      <w:pPr>
        <w:ind w:left="4243" w:hanging="360"/>
      </w:pPr>
      <w:rPr>
        <w:rFonts w:ascii="Wingdings" w:hAnsi="Wingdings" w:hint="default"/>
      </w:rPr>
    </w:lvl>
    <w:lvl w:ilvl="6" w:tplc="040B0001" w:tentative="1">
      <w:start w:val="1"/>
      <w:numFmt w:val="bullet"/>
      <w:lvlText w:val=""/>
      <w:lvlJc w:val="left"/>
      <w:pPr>
        <w:ind w:left="4963" w:hanging="360"/>
      </w:pPr>
      <w:rPr>
        <w:rFonts w:ascii="Symbol" w:hAnsi="Symbol" w:hint="default"/>
      </w:rPr>
    </w:lvl>
    <w:lvl w:ilvl="7" w:tplc="040B0003" w:tentative="1">
      <w:start w:val="1"/>
      <w:numFmt w:val="bullet"/>
      <w:lvlText w:val="o"/>
      <w:lvlJc w:val="left"/>
      <w:pPr>
        <w:ind w:left="5683" w:hanging="360"/>
      </w:pPr>
      <w:rPr>
        <w:rFonts w:ascii="Courier New" w:hAnsi="Courier New" w:cs="Courier New" w:hint="default"/>
      </w:rPr>
    </w:lvl>
    <w:lvl w:ilvl="8" w:tplc="040B0005" w:tentative="1">
      <w:start w:val="1"/>
      <w:numFmt w:val="bullet"/>
      <w:lvlText w:val=""/>
      <w:lvlJc w:val="left"/>
      <w:pPr>
        <w:ind w:left="6403" w:hanging="360"/>
      </w:pPr>
      <w:rPr>
        <w:rFonts w:ascii="Wingdings" w:hAnsi="Wingdings" w:hint="default"/>
      </w:rPr>
    </w:lvl>
  </w:abstractNum>
  <w:abstractNum w:abstractNumId="40" w15:restartNumberingAfterBreak="0">
    <w:nsid w:val="7FC3380B"/>
    <w:multiLevelType w:val="hybridMultilevel"/>
    <w:tmpl w:val="74A4134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1" w15:restartNumberingAfterBreak="0">
    <w:nsid w:val="7FED7318"/>
    <w:multiLevelType w:val="multilevel"/>
    <w:tmpl w:val="3FB0A9AC"/>
    <w:lvl w:ilvl="0">
      <w:start w:val="1"/>
      <w:numFmt w:val="decimal"/>
      <w:pStyle w:val="Otsikko3"/>
      <w:lvlText w:val="%1"/>
      <w:lvlJc w:val="right"/>
      <w:pPr>
        <w:ind w:left="502" w:hanging="360"/>
      </w:pPr>
      <w:rPr>
        <w:rFonts w:ascii="Verdana" w:hAnsi="Verdana" w:hint="default"/>
        <w:sz w:val="24"/>
        <w:szCs w:val="24"/>
      </w:rPr>
    </w:lvl>
    <w:lvl w:ilvl="1">
      <w:start w:val="3"/>
      <w:numFmt w:val="decimal"/>
      <w:isLgl/>
      <w:lvlText w:val="%1.%2"/>
      <w:lvlJc w:val="left"/>
      <w:pPr>
        <w:ind w:left="1429" w:hanging="720"/>
      </w:pPr>
      <w:rPr>
        <w:rFonts w:hint="default"/>
      </w:rPr>
    </w:lvl>
    <w:lvl w:ilvl="2">
      <w:start w:val="1"/>
      <w:numFmt w:val="decimal"/>
      <w:isLgl/>
      <w:lvlText w:val="%1.%2.%3"/>
      <w:lvlJc w:val="left"/>
      <w:pPr>
        <w:ind w:left="1658" w:hanging="1080"/>
      </w:pPr>
      <w:rPr>
        <w:rFonts w:hint="default"/>
      </w:rPr>
    </w:lvl>
    <w:lvl w:ilvl="3">
      <w:start w:val="1"/>
      <w:numFmt w:val="decimal"/>
      <w:isLgl/>
      <w:lvlText w:val="%1.%2.%3.%4"/>
      <w:lvlJc w:val="left"/>
      <w:pPr>
        <w:ind w:left="1876" w:hanging="1080"/>
      </w:pPr>
      <w:rPr>
        <w:rFonts w:hint="default"/>
      </w:rPr>
    </w:lvl>
    <w:lvl w:ilvl="4">
      <w:start w:val="1"/>
      <w:numFmt w:val="decimal"/>
      <w:isLgl/>
      <w:lvlText w:val="%1.%2.%3.%4.%5"/>
      <w:lvlJc w:val="left"/>
      <w:pPr>
        <w:ind w:left="2454" w:hanging="1440"/>
      </w:pPr>
      <w:rPr>
        <w:rFonts w:hint="default"/>
      </w:rPr>
    </w:lvl>
    <w:lvl w:ilvl="5">
      <w:start w:val="1"/>
      <w:numFmt w:val="decimal"/>
      <w:isLgl/>
      <w:lvlText w:val="%1.%2.%3.%4.%5.%6"/>
      <w:lvlJc w:val="left"/>
      <w:pPr>
        <w:ind w:left="3032" w:hanging="1800"/>
      </w:pPr>
      <w:rPr>
        <w:rFonts w:hint="default"/>
      </w:rPr>
    </w:lvl>
    <w:lvl w:ilvl="6">
      <w:start w:val="1"/>
      <w:numFmt w:val="decimal"/>
      <w:isLgl/>
      <w:lvlText w:val="%1.%2.%3.%4.%5.%6.%7"/>
      <w:lvlJc w:val="left"/>
      <w:pPr>
        <w:ind w:left="3610" w:hanging="2160"/>
      </w:pPr>
      <w:rPr>
        <w:rFonts w:hint="default"/>
      </w:rPr>
    </w:lvl>
    <w:lvl w:ilvl="7">
      <w:start w:val="1"/>
      <w:numFmt w:val="decimal"/>
      <w:isLgl/>
      <w:lvlText w:val="%1.%2.%3.%4.%5.%6.%7.%8"/>
      <w:lvlJc w:val="left"/>
      <w:pPr>
        <w:ind w:left="4188" w:hanging="2520"/>
      </w:pPr>
      <w:rPr>
        <w:rFonts w:hint="default"/>
      </w:rPr>
    </w:lvl>
    <w:lvl w:ilvl="8">
      <w:start w:val="1"/>
      <w:numFmt w:val="decimal"/>
      <w:isLgl/>
      <w:lvlText w:val="%1.%2.%3.%4.%5.%6.%7.%8.%9"/>
      <w:lvlJc w:val="left"/>
      <w:pPr>
        <w:ind w:left="4406" w:hanging="2520"/>
      </w:pPr>
      <w:rPr>
        <w:rFonts w:hint="default"/>
      </w:rPr>
    </w:lvl>
  </w:abstractNum>
  <w:num w:numId="1" w16cid:durableId="1332022686">
    <w:abstractNumId w:val="19"/>
  </w:num>
  <w:num w:numId="2" w16cid:durableId="442385565">
    <w:abstractNumId w:val="23"/>
  </w:num>
  <w:num w:numId="3" w16cid:durableId="1629168797">
    <w:abstractNumId w:val="41"/>
  </w:num>
  <w:num w:numId="4" w16cid:durableId="931084091">
    <w:abstractNumId w:val="12"/>
  </w:num>
  <w:num w:numId="5" w16cid:durableId="220333967">
    <w:abstractNumId w:val="17"/>
  </w:num>
  <w:num w:numId="6" w16cid:durableId="578172380">
    <w:abstractNumId w:val="20"/>
  </w:num>
  <w:num w:numId="7" w16cid:durableId="2001427522">
    <w:abstractNumId w:val="11"/>
  </w:num>
  <w:num w:numId="8" w16cid:durableId="536553947">
    <w:abstractNumId w:val="40"/>
  </w:num>
  <w:num w:numId="9" w16cid:durableId="1962960025">
    <w:abstractNumId w:val="28"/>
  </w:num>
  <w:num w:numId="10" w16cid:durableId="889683840">
    <w:abstractNumId w:val="4"/>
  </w:num>
  <w:num w:numId="11" w16cid:durableId="1932353740">
    <w:abstractNumId w:val="37"/>
  </w:num>
  <w:num w:numId="12" w16cid:durableId="1354646552">
    <w:abstractNumId w:val="33"/>
  </w:num>
  <w:num w:numId="13" w16cid:durableId="932204319">
    <w:abstractNumId w:val="14"/>
  </w:num>
  <w:num w:numId="14" w16cid:durableId="438766478">
    <w:abstractNumId w:val="38"/>
  </w:num>
  <w:num w:numId="15" w16cid:durableId="1768623678">
    <w:abstractNumId w:val="41"/>
    <w:lvlOverride w:ilvl="0">
      <w:startOverride w:val="2"/>
    </w:lvlOverride>
    <w:lvlOverride w:ilvl="1">
      <w:startOverride w:val="1"/>
    </w:lvlOverride>
  </w:num>
  <w:num w:numId="16" w16cid:durableId="1476023634">
    <w:abstractNumId w:val="41"/>
    <w:lvlOverride w:ilvl="0">
      <w:startOverride w:val="2"/>
    </w:lvlOverride>
    <w:lvlOverride w:ilvl="1">
      <w:startOverride w:val="2"/>
    </w:lvlOverride>
  </w:num>
  <w:num w:numId="17" w16cid:durableId="465315080">
    <w:abstractNumId w:val="41"/>
    <w:lvlOverride w:ilvl="0">
      <w:startOverride w:val="1"/>
    </w:lvlOverride>
    <w:lvlOverride w:ilvl="1">
      <w:startOverride w:val="1"/>
    </w:lvlOverride>
  </w:num>
  <w:num w:numId="18" w16cid:durableId="1565213346">
    <w:abstractNumId w:val="41"/>
    <w:lvlOverride w:ilvl="0">
      <w:startOverride w:val="2"/>
    </w:lvlOverride>
  </w:num>
  <w:num w:numId="19" w16cid:durableId="1746609357">
    <w:abstractNumId w:val="30"/>
  </w:num>
  <w:num w:numId="20" w16cid:durableId="327634250">
    <w:abstractNumId w:val="35"/>
  </w:num>
  <w:num w:numId="21" w16cid:durableId="1180974534">
    <w:abstractNumId w:val="25"/>
  </w:num>
  <w:num w:numId="22" w16cid:durableId="532689644">
    <w:abstractNumId w:val="39"/>
  </w:num>
  <w:num w:numId="23" w16cid:durableId="118306233">
    <w:abstractNumId w:val="36"/>
  </w:num>
  <w:num w:numId="24" w16cid:durableId="320234839">
    <w:abstractNumId w:val="9"/>
  </w:num>
  <w:num w:numId="25" w16cid:durableId="1829130795">
    <w:abstractNumId w:val="27"/>
  </w:num>
  <w:num w:numId="26" w16cid:durableId="1942369399">
    <w:abstractNumId w:val="7"/>
  </w:num>
  <w:num w:numId="27" w16cid:durableId="1191381259">
    <w:abstractNumId w:val="1"/>
  </w:num>
  <w:num w:numId="28" w16cid:durableId="790127367">
    <w:abstractNumId w:val="2"/>
  </w:num>
  <w:num w:numId="29" w16cid:durableId="1846049564">
    <w:abstractNumId w:val="32"/>
  </w:num>
  <w:num w:numId="30" w16cid:durableId="2129858901">
    <w:abstractNumId w:val="18"/>
  </w:num>
  <w:num w:numId="31" w16cid:durableId="68310658">
    <w:abstractNumId w:val="22"/>
  </w:num>
  <w:num w:numId="32" w16cid:durableId="352730671">
    <w:abstractNumId w:val="34"/>
  </w:num>
  <w:num w:numId="33" w16cid:durableId="1374114609">
    <w:abstractNumId w:val="29"/>
  </w:num>
  <w:num w:numId="34" w16cid:durableId="1210068547">
    <w:abstractNumId w:val="6"/>
  </w:num>
  <w:num w:numId="35" w16cid:durableId="1457873602">
    <w:abstractNumId w:val="15"/>
  </w:num>
  <w:num w:numId="36" w16cid:durableId="1869296981">
    <w:abstractNumId w:val="3"/>
  </w:num>
  <w:num w:numId="37" w16cid:durableId="1256549970">
    <w:abstractNumId w:val="0"/>
  </w:num>
  <w:num w:numId="38" w16cid:durableId="465465508">
    <w:abstractNumId w:val="16"/>
  </w:num>
  <w:num w:numId="39" w16cid:durableId="1042169307">
    <w:abstractNumId w:val="24"/>
  </w:num>
  <w:num w:numId="40" w16cid:durableId="104274415">
    <w:abstractNumId w:val="26"/>
  </w:num>
  <w:num w:numId="41" w16cid:durableId="1104153484">
    <w:abstractNumId w:val="21"/>
  </w:num>
  <w:num w:numId="42" w16cid:durableId="1683817291">
    <w:abstractNumId w:val="10"/>
  </w:num>
  <w:num w:numId="43" w16cid:durableId="1919821091">
    <w:abstractNumId w:val="5"/>
  </w:num>
  <w:num w:numId="44" w16cid:durableId="10038402">
    <w:abstractNumId w:val="8"/>
  </w:num>
  <w:num w:numId="45" w16cid:durableId="276064846">
    <w:abstractNumId w:val="13"/>
  </w:num>
  <w:num w:numId="46" w16cid:durableId="157699142">
    <w:abstractNumId w:val="41"/>
    <w:lvlOverride w:ilvl="0">
      <w:startOverride w:val="2"/>
    </w:lvlOverride>
    <w:lvlOverride w:ilvl="1">
      <w:startOverride w:val="1"/>
    </w:lvlOverride>
  </w:num>
  <w:num w:numId="47" w16cid:durableId="1249071773">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5A2"/>
    <w:rsid w:val="000001AC"/>
    <w:rsid w:val="0000049E"/>
    <w:rsid w:val="000005BA"/>
    <w:rsid w:val="000006D1"/>
    <w:rsid w:val="0000102A"/>
    <w:rsid w:val="00002A9B"/>
    <w:rsid w:val="00003D3D"/>
    <w:rsid w:val="00004109"/>
    <w:rsid w:val="0000440D"/>
    <w:rsid w:val="00005506"/>
    <w:rsid w:val="00005723"/>
    <w:rsid w:val="0000580A"/>
    <w:rsid w:val="00005A48"/>
    <w:rsid w:val="00005BCA"/>
    <w:rsid w:val="00005EC7"/>
    <w:rsid w:val="000065E8"/>
    <w:rsid w:val="00006741"/>
    <w:rsid w:val="00006850"/>
    <w:rsid w:val="00006C28"/>
    <w:rsid w:val="00006C30"/>
    <w:rsid w:val="00006CA4"/>
    <w:rsid w:val="00006F63"/>
    <w:rsid w:val="000070AB"/>
    <w:rsid w:val="000079CC"/>
    <w:rsid w:val="00007D9F"/>
    <w:rsid w:val="00007F0F"/>
    <w:rsid w:val="00011727"/>
    <w:rsid w:val="00011886"/>
    <w:rsid w:val="0001197C"/>
    <w:rsid w:val="00011A6F"/>
    <w:rsid w:val="00012355"/>
    <w:rsid w:val="00012627"/>
    <w:rsid w:val="00012C4F"/>
    <w:rsid w:val="00012E84"/>
    <w:rsid w:val="00014146"/>
    <w:rsid w:val="0001449E"/>
    <w:rsid w:val="0001483C"/>
    <w:rsid w:val="00014CD8"/>
    <w:rsid w:val="00014EBB"/>
    <w:rsid w:val="00015C78"/>
    <w:rsid w:val="00015D29"/>
    <w:rsid w:val="00015F93"/>
    <w:rsid w:val="000166E5"/>
    <w:rsid w:val="00016811"/>
    <w:rsid w:val="000168DB"/>
    <w:rsid w:val="00016917"/>
    <w:rsid w:val="00016E46"/>
    <w:rsid w:val="00016F60"/>
    <w:rsid w:val="00017326"/>
    <w:rsid w:val="00017410"/>
    <w:rsid w:val="000175DB"/>
    <w:rsid w:val="000178F0"/>
    <w:rsid w:val="00017A6F"/>
    <w:rsid w:val="00020D2A"/>
    <w:rsid w:val="00020D5E"/>
    <w:rsid w:val="00020ECA"/>
    <w:rsid w:val="000210D9"/>
    <w:rsid w:val="000210E1"/>
    <w:rsid w:val="0002129B"/>
    <w:rsid w:val="00021B50"/>
    <w:rsid w:val="00021FE9"/>
    <w:rsid w:val="000223AB"/>
    <w:rsid w:val="00022C4C"/>
    <w:rsid w:val="00023162"/>
    <w:rsid w:val="000234A5"/>
    <w:rsid w:val="000239E7"/>
    <w:rsid w:val="00023A29"/>
    <w:rsid w:val="00023B6D"/>
    <w:rsid w:val="00023FB8"/>
    <w:rsid w:val="000242C0"/>
    <w:rsid w:val="000242D3"/>
    <w:rsid w:val="000258AB"/>
    <w:rsid w:val="0002617A"/>
    <w:rsid w:val="0002631C"/>
    <w:rsid w:val="0002634E"/>
    <w:rsid w:val="000266EC"/>
    <w:rsid w:val="000267CA"/>
    <w:rsid w:val="00026C20"/>
    <w:rsid w:val="00026EF6"/>
    <w:rsid w:val="00026FD3"/>
    <w:rsid w:val="00027248"/>
    <w:rsid w:val="0002739D"/>
    <w:rsid w:val="00030898"/>
    <w:rsid w:val="000309A2"/>
    <w:rsid w:val="000311A6"/>
    <w:rsid w:val="000317A0"/>
    <w:rsid w:val="00031B32"/>
    <w:rsid w:val="00031BF6"/>
    <w:rsid w:val="000327EF"/>
    <w:rsid w:val="00032EF5"/>
    <w:rsid w:val="000334C3"/>
    <w:rsid w:val="00033F2E"/>
    <w:rsid w:val="00033F60"/>
    <w:rsid w:val="000340A2"/>
    <w:rsid w:val="0003496F"/>
    <w:rsid w:val="00035457"/>
    <w:rsid w:val="0003589F"/>
    <w:rsid w:val="00035D80"/>
    <w:rsid w:val="00035DDE"/>
    <w:rsid w:val="00035E4D"/>
    <w:rsid w:val="00035F5D"/>
    <w:rsid w:val="000360ED"/>
    <w:rsid w:val="0003626C"/>
    <w:rsid w:val="000363D9"/>
    <w:rsid w:val="000364B7"/>
    <w:rsid w:val="0003659D"/>
    <w:rsid w:val="0003718F"/>
    <w:rsid w:val="000374C9"/>
    <w:rsid w:val="00037925"/>
    <w:rsid w:val="00037CA6"/>
    <w:rsid w:val="00037F91"/>
    <w:rsid w:val="0004009D"/>
    <w:rsid w:val="000400D4"/>
    <w:rsid w:val="00040753"/>
    <w:rsid w:val="00040C17"/>
    <w:rsid w:val="00041200"/>
    <w:rsid w:val="00041485"/>
    <w:rsid w:val="00041982"/>
    <w:rsid w:val="00041AEC"/>
    <w:rsid w:val="000421DD"/>
    <w:rsid w:val="00042308"/>
    <w:rsid w:val="00042636"/>
    <w:rsid w:val="00042AAA"/>
    <w:rsid w:val="000431E2"/>
    <w:rsid w:val="000436F9"/>
    <w:rsid w:val="00043B45"/>
    <w:rsid w:val="00043B9E"/>
    <w:rsid w:val="00043F95"/>
    <w:rsid w:val="00043FE2"/>
    <w:rsid w:val="0004405B"/>
    <w:rsid w:val="000441BB"/>
    <w:rsid w:val="000442D7"/>
    <w:rsid w:val="00044E5C"/>
    <w:rsid w:val="00045196"/>
    <w:rsid w:val="000451DF"/>
    <w:rsid w:val="000459A9"/>
    <w:rsid w:val="00046140"/>
    <w:rsid w:val="00046BE8"/>
    <w:rsid w:val="00047450"/>
    <w:rsid w:val="000477CE"/>
    <w:rsid w:val="00047841"/>
    <w:rsid w:val="000478F5"/>
    <w:rsid w:val="0005053D"/>
    <w:rsid w:val="000507C4"/>
    <w:rsid w:val="000508D9"/>
    <w:rsid w:val="000509EC"/>
    <w:rsid w:val="0005119A"/>
    <w:rsid w:val="000512FC"/>
    <w:rsid w:val="0005196B"/>
    <w:rsid w:val="00051B12"/>
    <w:rsid w:val="00051EC3"/>
    <w:rsid w:val="00052118"/>
    <w:rsid w:val="00052D99"/>
    <w:rsid w:val="00053421"/>
    <w:rsid w:val="000537AA"/>
    <w:rsid w:val="00053A44"/>
    <w:rsid w:val="00053F97"/>
    <w:rsid w:val="00054655"/>
    <w:rsid w:val="00055BE8"/>
    <w:rsid w:val="000566A1"/>
    <w:rsid w:val="00056824"/>
    <w:rsid w:val="000572B2"/>
    <w:rsid w:val="000572E9"/>
    <w:rsid w:val="0005758F"/>
    <w:rsid w:val="0005759F"/>
    <w:rsid w:val="00057806"/>
    <w:rsid w:val="0005799B"/>
    <w:rsid w:val="00060072"/>
    <w:rsid w:val="00060130"/>
    <w:rsid w:val="000609C0"/>
    <w:rsid w:val="00061E4A"/>
    <w:rsid w:val="00062340"/>
    <w:rsid w:val="00062454"/>
    <w:rsid w:val="000627DB"/>
    <w:rsid w:val="0006340D"/>
    <w:rsid w:val="0006347C"/>
    <w:rsid w:val="00063875"/>
    <w:rsid w:val="000640E6"/>
    <w:rsid w:val="000641D9"/>
    <w:rsid w:val="00064699"/>
    <w:rsid w:val="0006528A"/>
    <w:rsid w:val="000652A7"/>
    <w:rsid w:val="00065A84"/>
    <w:rsid w:val="00065F4E"/>
    <w:rsid w:val="000664A1"/>
    <w:rsid w:val="00066C41"/>
    <w:rsid w:val="00067A75"/>
    <w:rsid w:val="00067B1C"/>
    <w:rsid w:val="00067C24"/>
    <w:rsid w:val="00067DE4"/>
    <w:rsid w:val="00067E57"/>
    <w:rsid w:val="00067FA9"/>
    <w:rsid w:val="00070025"/>
    <w:rsid w:val="0007079A"/>
    <w:rsid w:val="000707B1"/>
    <w:rsid w:val="00070A36"/>
    <w:rsid w:val="00071336"/>
    <w:rsid w:val="00071A42"/>
    <w:rsid w:val="0007242F"/>
    <w:rsid w:val="00073551"/>
    <w:rsid w:val="0007361E"/>
    <w:rsid w:val="00073BE0"/>
    <w:rsid w:val="00074231"/>
    <w:rsid w:val="00074352"/>
    <w:rsid w:val="00074843"/>
    <w:rsid w:val="0007496F"/>
    <w:rsid w:val="00074B5C"/>
    <w:rsid w:val="00075204"/>
    <w:rsid w:val="0007550A"/>
    <w:rsid w:val="0007592C"/>
    <w:rsid w:val="00075E57"/>
    <w:rsid w:val="00076A98"/>
    <w:rsid w:val="00076DC1"/>
    <w:rsid w:val="00077508"/>
    <w:rsid w:val="00077535"/>
    <w:rsid w:val="00077A38"/>
    <w:rsid w:val="00077BA2"/>
    <w:rsid w:val="00077DF7"/>
    <w:rsid w:val="00077EDF"/>
    <w:rsid w:val="000802B2"/>
    <w:rsid w:val="00080CFB"/>
    <w:rsid w:val="00080EF6"/>
    <w:rsid w:val="00081CDD"/>
    <w:rsid w:val="00081F03"/>
    <w:rsid w:val="00082359"/>
    <w:rsid w:val="000826F1"/>
    <w:rsid w:val="0008297A"/>
    <w:rsid w:val="00082A10"/>
    <w:rsid w:val="00082A44"/>
    <w:rsid w:val="00082ADA"/>
    <w:rsid w:val="00082E9E"/>
    <w:rsid w:val="00082F46"/>
    <w:rsid w:val="00083035"/>
    <w:rsid w:val="00083170"/>
    <w:rsid w:val="00083675"/>
    <w:rsid w:val="00083A20"/>
    <w:rsid w:val="00083DFF"/>
    <w:rsid w:val="00084538"/>
    <w:rsid w:val="0008560F"/>
    <w:rsid w:val="00085ECE"/>
    <w:rsid w:val="00085F15"/>
    <w:rsid w:val="0008718B"/>
    <w:rsid w:val="0008724B"/>
    <w:rsid w:val="0008736F"/>
    <w:rsid w:val="00087393"/>
    <w:rsid w:val="00087F38"/>
    <w:rsid w:val="00090146"/>
    <w:rsid w:val="00090875"/>
    <w:rsid w:val="00090EB5"/>
    <w:rsid w:val="0009110B"/>
    <w:rsid w:val="0009139C"/>
    <w:rsid w:val="000918EF"/>
    <w:rsid w:val="000919E3"/>
    <w:rsid w:val="00091A80"/>
    <w:rsid w:val="00092242"/>
    <w:rsid w:val="00092A63"/>
    <w:rsid w:val="00092B10"/>
    <w:rsid w:val="00092C38"/>
    <w:rsid w:val="00093470"/>
    <w:rsid w:val="00093875"/>
    <w:rsid w:val="00093934"/>
    <w:rsid w:val="00093B26"/>
    <w:rsid w:val="00093EBC"/>
    <w:rsid w:val="000941C1"/>
    <w:rsid w:val="00094286"/>
    <w:rsid w:val="00094B3E"/>
    <w:rsid w:val="00094E14"/>
    <w:rsid w:val="000953E4"/>
    <w:rsid w:val="000954B3"/>
    <w:rsid w:val="00095830"/>
    <w:rsid w:val="00095845"/>
    <w:rsid w:val="0009608B"/>
    <w:rsid w:val="00096EE8"/>
    <w:rsid w:val="00096F15"/>
    <w:rsid w:val="0009726E"/>
    <w:rsid w:val="0009784A"/>
    <w:rsid w:val="00097B15"/>
    <w:rsid w:val="00097C8C"/>
    <w:rsid w:val="00097F87"/>
    <w:rsid w:val="000A023B"/>
    <w:rsid w:val="000A0BC9"/>
    <w:rsid w:val="000A0C8C"/>
    <w:rsid w:val="000A0D7F"/>
    <w:rsid w:val="000A1288"/>
    <w:rsid w:val="000A138E"/>
    <w:rsid w:val="000A1A2F"/>
    <w:rsid w:val="000A1AC3"/>
    <w:rsid w:val="000A1B11"/>
    <w:rsid w:val="000A1BAB"/>
    <w:rsid w:val="000A1FE8"/>
    <w:rsid w:val="000A20E3"/>
    <w:rsid w:val="000A21F3"/>
    <w:rsid w:val="000A2E38"/>
    <w:rsid w:val="000A2E84"/>
    <w:rsid w:val="000A3CF2"/>
    <w:rsid w:val="000A4538"/>
    <w:rsid w:val="000A51E8"/>
    <w:rsid w:val="000A55FE"/>
    <w:rsid w:val="000A57EE"/>
    <w:rsid w:val="000A584C"/>
    <w:rsid w:val="000A59C8"/>
    <w:rsid w:val="000A5F52"/>
    <w:rsid w:val="000A62CA"/>
    <w:rsid w:val="000A6377"/>
    <w:rsid w:val="000A643D"/>
    <w:rsid w:val="000A6F08"/>
    <w:rsid w:val="000A6FE7"/>
    <w:rsid w:val="000A7551"/>
    <w:rsid w:val="000A7AD7"/>
    <w:rsid w:val="000A7AE6"/>
    <w:rsid w:val="000A7BBB"/>
    <w:rsid w:val="000A7BD8"/>
    <w:rsid w:val="000A7DEC"/>
    <w:rsid w:val="000A7E57"/>
    <w:rsid w:val="000B0170"/>
    <w:rsid w:val="000B03DA"/>
    <w:rsid w:val="000B133F"/>
    <w:rsid w:val="000B1AAD"/>
    <w:rsid w:val="000B1B0C"/>
    <w:rsid w:val="000B27E9"/>
    <w:rsid w:val="000B2D3A"/>
    <w:rsid w:val="000B2EB7"/>
    <w:rsid w:val="000B30BD"/>
    <w:rsid w:val="000B3444"/>
    <w:rsid w:val="000B3585"/>
    <w:rsid w:val="000B35C6"/>
    <w:rsid w:val="000B3B83"/>
    <w:rsid w:val="000B46B0"/>
    <w:rsid w:val="000B4886"/>
    <w:rsid w:val="000B4C16"/>
    <w:rsid w:val="000B4E48"/>
    <w:rsid w:val="000B4FEC"/>
    <w:rsid w:val="000B5098"/>
    <w:rsid w:val="000B550B"/>
    <w:rsid w:val="000B666E"/>
    <w:rsid w:val="000B6ABF"/>
    <w:rsid w:val="000B73FB"/>
    <w:rsid w:val="000B78D1"/>
    <w:rsid w:val="000B7A2D"/>
    <w:rsid w:val="000B7AC7"/>
    <w:rsid w:val="000C0029"/>
    <w:rsid w:val="000C00F4"/>
    <w:rsid w:val="000C030C"/>
    <w:rsid w:val="000C0C7F"/>
    <w:rsid w:val="000C11B5"/>
    <w:rsid w:val="000C1633"/>
    <w:rsid w:val="000C1CD7"/>
    <w:rsid w:val="000C1E3D"/>
    <w:rsid w:val="000C2148"/>
    <w:rsid w:val="000C2212"/>
    <w:rsid w:val="000C2380"/>
    <w:rsid w:val="000C2B28"/>
    <w:rsid w:val="000C2E52"/>
    <w:rsid w:val="000C31D9"/>
    <w:rsid w:val="000C3988"/>
    <w:rsid w:val="000C3AEF"/>
    <w:rsid w:val="000C3C49"/>
    <w:rsid w:val="000C3F6A"/>
    <w:rsid w:val="000C3FDB"/>
    <w:rsid w:val="000C432C"/>
    <w:rsid w:val="000C46AD"/>
    <w:rsid w:val="000C49A6"/>
    <w:rsid w:val="000C4C2D"/>
    <w:rsid w:val="000C505C"/>
    <w:rsid w:val="000C530C"/>
    <w:rsid w:val="000C53A9"/>
    <w:rsid w:val="000C716F"/>
    <w:rsid w:val="000C71F2"/>
    <w:rsid w:val="000C77B9"/>
    <w:rsid w:val="000C7A01"/>
    <w:rsid w:val="000C7F68"/>
    <w:rsid w:val="000D0090"/>
    <w:rsid w:val="000D0B9D"/>
    <w:rsid w:val="000D1304"/>
    <w:rsid w:val="000D14DA"/>
    <w:rsid w:val="000D18BA"/>
    <w:rsid w:val="000D20DD"/>
    <w:rsid w:val="000D2132"/>
    <w:rsid w:val="000D22C1"/>
    <w:rsid w:val="000D259F"/>
    <w:rsid w:val="000D2913"/>
    <w:rsid w:val="000D2F4C"/>
    <w:rsid w:val="000D35D9"/>
    <w:rsid w:val="000D369B"/>
    <w:rsid w:val="000D44A0"/>
    <w:rsid w:val="000D4552"/>
    <w:rsid w:val="000D4882"/>
    <w:rsid w:val="000D4C6E"/>
    <w:rsid w:val="000D4E25"/>
    <w:rsid w:val="000D5168"/>
    <w:rsid w:val="000D5F52"/>
    <w:rsid w:val="000D61C5"/>
    <w:rsid w:val="000D6519"/>
    <w:rsid w:val="000D681F"/>
    <w:rsid w:val="000D6FE7"/>
    <w:rsid w:val="000D7488"/>
    <w:rsid w:val="000D7AEF"/>
    <w:rsid w:val="000D7AF6"/>
    <w:rsid w:val="000D7DA5"/>
    <w:rsid w:val="000E009C"/>
    <w:rsid w:val="000E01D4"/>
    <w:rsid w:val="000E03CE"/>
    <w:rsid w:val="000E0624"/>
    <w:rsid w:val="000E06F2"/>
    <w:rsid w:val="000E0867"/>
    <w:rsid w:val="000E0932"/>
    <w:rsid w:val="000E0D4E"/>
    <w:rsid w:val="000E0FE5"/>
    <w:rsid w:val="000E1213"/>
    <w:rsid w:val="000E12D5"/>
    <w:rsid w:val="000E1390"/>
    <w:rsid w:val="000E19F8"/>
    <w:rsid w:val="000E1ABF"/>
    <w:rsid w:val="000E1C62"/>
    <w:rsid w:val="000E1CC1"/>
    <w:rsid w:val="000E2C84"/>
    <w:rsid w:val="000E33BA"/>
    <w:rsid w:val="000E3F28"/>
    <w:rsid w:val="000E49FE"/>
    <w:rsid w:val="000E4DB6"/>
    <w:rsid w:val="000E5A38"/>
    <w:rsid w:val="000E5FC8"/>
    <w:rsid w:val="000E637B"/>
    <w:rsid w:val="000E67F9"/>
    <w:rsid w:val="000E6884"/>
    <w:rsid w:val="000E7417"/>
    <w:rsid w:val="000E78E2"/>
    <w:rsid w:val="000E7ACD"/>
    <w:rsid w:val="000E7C0D"/>
    <w:rsid w:val="000F088E"/>
    <w:rsid w:val="000F0A91"/>
    <w:rsid w:val="000F0C12"/>
    <w:rsid w:val="000F127D"/>
    <w:rsid w:val="000F19D0"/>
    <w:rsid w:val="000F2160"/>
    <w:rsid w:val="000F2538"/>
    <w:rsid w:val="000F2626"/>
    <w:rsid w:val="000F319B"/>
    <w:rsid w:val="000F325C"/>
    <w:rsid w:val="000F328A"/>
    <w:rsid w:val="000F33D3"/>
    <w:rsid w:val="000F3813"/>
    <w:rsid w:val="000F43A5"/>
    <w:rsid w:val="000F4704"/>
    <w:rsid w:val="000F4B07"/>
    <w:rsid w:val="000F4ED2"/>
    <w:rsid w:val="000F53D2"/>
    <w:rsid w:val="000F56B0"/>
    <w:rsid w:val="000F58A0"/>
    <w:rsid w:val="000F721D"/>
    <w:rsid w:val="000F76C2"/>
    <w:rsid w:val="000F7B76"/>
    <w:rsid w:val="000F7DA2"/>
    <w:rsid w:val="001007A7"/>
    <w:rsid w:val="00100981"/>
    <w:rsid w:val="0010160E"/>
    <w:rsid w:val="001022EC"/>
    <w:rsid w:val="00102507"/>
    <w:rsid w:val="0010265E"/>
    <w:rsid w:val="00102799"/>
    <w:rsid w:val="0010290D"/>
    <w:rsid w:val="00102EC9"/>
    <w:rsid w:val="0010331F"/>
    <w:rsid w:val="001034F8"/>
    <w:rsid w:val="001036F4"/>
    <w:rsid w:val="001039CB"/>
    <w:rsid w:val="00103C7F"/>
    <w:rsid w:val="0010442D"/>
    <w:rsid w:val="00104631"/>
    <w:rsid w:val="001048FA"/>
    <w:rsid w:val="00104F27"/>
    <w:rsid w:val="00104F33"/>
    <w:rsid w:val="00105027"/>
    <w:rsid w:val="001052F8"/>
    <w:rsid w:val="00105448"/>
    <w:rsid w:val="0010560B"/>
    <w:rsid w:val="0010593F"/>
    <w:rsid w:val="00105B27"/>
    <w:rsid w:val="00105BDE"/>
    <w:rsid w:val="0010602D"/>
    <w:rsid w:val="001060BB"/>
    <w:rsid w:val="00106333"/>
    <w:rsid w:val="001071D2"/>
    <w:rsid w:val="001072F4"/>
    <w:rsid w:val="0010731A"/>
    <w:rsid w:val="00107471"/>
    <w:rsid w:val="0011017B"/>
    <w:rsid w:val="001103B1"/>
    <w:rsid w:val="00110517"/>
    <w:rsid w:val="0011076A"/>
    <w:rsid w:val="00110A81"/>
    <w:rsid w:val="00110AB4"/>
    <w:rsid w:val="001113F4"/>
    <w:rsid w:val="001114E2"/>
    <w:rsid w:val="00111A36"/>
    <w:rsid w:val="00112115"/>
    <w:rsid w:val="0011256D"/>
    <w:rsid w:val="00113003"/>
    <w:rsid w:val="0011324B"/>
    <w:rsid w:val="00113AA2"/>
    <w:rsid w:val="00113E3B"/>
    <w:rsid w:val="00113F1C"/>
    <w:rsid w:val="001142C3"/>
    <w:rsid w:val="00114B74"/>
    <w:rsid w:val="001152AA"/>
    <w:rsid w:val="0011574D"/>
    <w:rsid w:val="00115DA0"/>
    <w:rsid w:val="00115DC8"/>
    <w:rsid w:val="00115EC8"/>
    <w:rsid w:val="001166E4"/>
    <w:rsid w:val="00116841"/>
    <w:rsid w:val="001175EA"/>
    <w:rsid w:val="00117885"/>
    <w:rsid w:val="0012047B"/>
    <w:rsid w:val="0012052C"/>
    <w:rsid w:val="00120719"/>
    <w:rsid w:val="00121C73"/>
    <w:rsid w:val="00121D67"/>
    <w:rsid w:val="00121F3B"/>
    <w:rsid w:val="00122569"/>
    <w:rsid w:val="00122A4E"/>
    <w:rsid w:val="00122B77"/>
    <w:rsid w:val="001232CA"/>
    <w:rsid w:val="001236D1"/>
    <w:rsid w:val="00123F43"/>
    <w:rsid w:val="0012497E"/>
    <w:rsid w:val="00124A8B"/>
    <w:rsid w:val="00124ADC"/>
    <w:rsid w:val="00124AEF"/>
    <w:rsid w:val="00124B9D"/>
    <w:rsid w:val="00124E93"/>
    <w:rsid w:val="00124EAB"/>
    <w:rsid w:val="001252D2"/>
    <w:rsid w:val="00125444"/>
    <w:rsid w:val="00125787"/>
    <w:rsid w:val="00125F14"/>
    <w:rsid w:val="0012600F"/>
    <w:rsid w:val="00126314"/>
    <w:rsid w:val="001263BB"/>
    <w:rsid w:val="001264BF"/>
    <w:rsid w:val="001267C0"/>
    <w:rsid w:val="00126821"/>
    <w:rsid w:val="0012692E"/>
    <w:rsid w:val="001269B1"/>
    <w:rsid w:val="001269B8"/>
    <w:rsid w:val="00126A01"/>
    <w:rsid w:val="00126F6D"/>
    <w:rsid w:val="0012714D"/>
    <w:rsid w:val="00127168"/>
    <w:rsid w:val="0012733F"/>
    <w:rsid w:val="001274EB"/>
    <w:rsid w:val="001277C8"/>
    <w:rsid w:val="00127BA9"/>
    <w:rsid w:val="00127EC2"/>
    <w:rsid w:val="00130A9F"/>
    <w:rsid w:val="00130F77"/>
    <w:rsid w:val="0013126B"/>
    <w:rsid w:val="001313FE"/>
    <w:rsid w:val="001315E6"/>
    <w:rsid w:val="00131664"/>
    <w:rsid w:val="001327CD"/>
    <w:rsid w:val="00132A3B"/>
    <w:rsid w:val="0013306C"/>
    <w:rsid w:val="00133DE3"/>
    <w:rsid w:val="00133F31"/>
    <w:rsid w:val="0013436A"/>
    <w:rsid w:val="0013467F"/>
    <w:rsid w:val="00134A1B"/>
    <w:rsid w:val="001362FD"/>
    <w:rsid w:val="0013663A"/>
    <w:rsid w:val="00136AB2"/>
    <w:rsid w:val="00136AE1"/>
    <w:rsid w:val="00137477"/>
    <w:rsid w:val="00137B0B"/>
    <w:rsid w:val="00140023"/>
    <w:rsid w:val="00140B28"/>
    <w:rsid w:val="00141629"/>
    <w:rsid w:val="0014162D"/>
    <w:rsid w:val="00141728"/>
    <w:rsid w:val="001418FF"/>
    <w:rsid w:val="00141A9A"/>
    <w:rsid w:val="00142854"/>
    <w:rsid w:val="00143179"/>
    <w:rsid w:val="00143530"/>
    <w:rsid w:val="00143A9D"/>
    <w:rsid w:val="0014405B"/>
    <w:rsid w:val="001457B7"/>
    <w:rsid w:val="00145A52"/>
    <w:rsid w:val="00145A5B"/>
    <w:rsid w:val="00145AD4"/>
    <w:rsid w:val="00145CDC"/>
    <w:rsid w:val="00145D37"/>
    <w:rsid w:val="0014658C"/>
    <w:rsid w:val="0014689F"/>
    <w:rsid w:val="00146E23"/>
    <w:rsid w:val="00147430"/>
    <w:rsid w:val="00147444"/>
    <w:rsid w:val="001474EF"/>
    <w:rsid w:val="001506AD"/>
    <w:rsid w:val="001512F0"/>
    <w:rsid w:val="001513CE"/>
    <w:rsid w:val="0015145D"/>
    <w:rsid w:val="001519D2"/>
    <w:rsid w:val="00151A34"/>
    <w:rsid w:val="00151BD4"/>
    <w:rsid w:val="001524A2"/>
    <w:rsid w:val="001524BA"/>
    <w:rsid w:val="001527DE"/>
    <w:rsid w:val="00152D37"/>
    <w:rsid w:val="00152FB1"/>
    <w:rsid w:val="00153682"/>
    <w:rsid w:val="0015383A"/>
    <w:rsid w:val="00153AE7"/>
    <w:rsid w:val="00153C3F"/>
    <w:rsid w:val="00154173"/>
    <w:rsid w:val="001549CB"/>
    <w:rsid w:val="001553C1"/>
    <w:rsid w:val="00155782"/>
    <w:rsid w:val="00155785"/>
    <w:rsid w:val="00156519"/>
    <w:rsid w:val="00157576"/>
    <w:rsid w:val="00157C9A"/>
    <w:rsid w:val="001606DB"/>
    <w:rsid w:val="00160C37"/>
    <w:rsid w:val="00161184"/>
    <w:rsid w:val="001612E3"/>
    <w:rsid w:val="001614A7"/>
    <w:rsid w:val="00161730"/>
    <w:rsid w:val="00161D58"/>
    <w:rsid w:val="001622C0"/>
    <w:rsid w:val="001623F5"/>
    <w:rsid w:val="001628DC"/>
    <w:rsid w:val="0016290A"/>
    <w:rsid w:val="00163867"/>
    <w:rsid w:val="00163D6C"/>
    <w:rsid w:val="00163D82"/>
    <w:rsid w:val="00163E98"/>
    <w:rsid w:val="00164218"/>
    <w:rsid w:val="00164673"/>
    <w:rsid w:val="00164703"/>
    <w:rsid w:val="00164759"/>
    <w:rsid w:val="00164DAF"/>
    <w:rsid w:val="00164E7E"/>
    <w:rsid w:val="00164F34"/>
    <w:rsid w:val="0016513E"/>
    <w:rsid w:val="001651B5"/>
    <w:rsid w:val="00165256"/>
    <w:rsid w:val="00165409"/>
    <w:rsid w:val="0016582D"/>
    <w:rsid w:val="00165A33"/>
    <w:rsid w:val="00165F7C"/>
    <w:rsid w:val="001661C4"/>
    <w:rsid w:val="00166425"/>
    <w:rsid w:val="0016677C"/>
    <w:rsid w:val="00166883"/>
    <w:rsid w:val="00166B40"/>
    <w:rsid w:val="00166C3D"/>
    <w:rsid w:val="00166E66"/>
    <w:rsid w:val="00166E91"/>
    <w:rsid w:val="001672EF"/>
    <w:rsid w:val="001678BA"/>
    <w:rsid w:val="0017089E"/>
    <w:rsid w:val="00170965"/>
    <w:rsid w:val="00170BF3"/>
    <w:rsid w:val="00171904"/>
    <w:rsid w:val="001719A3"/>
    <w:rsid w:val="00171A89"/>
    <w:rsid w:val="00172174"/>
    <w:rsid w:val="001721FB"/>
    <w:rsid w:val="00172975"/>
    <w:rsid w:val="00172A63"/>
    <w:rsid w:val="00172B5E"/>
    <w:rsid w:val="00172EF0"/>
    <w:rsid w:val="001732F2"/>
    <w:rsid w:val="00173D21"/>
    <w:rsid w:val="00173EF2"/>
    <w:rsid w:val="00173F77"/>
    <w:rsid w:val="0017450D"/>
    <w:rsid w:val="00174980"/>
    <w:rsid w:val="00174BE9"/>
    <w:rsid w:val="0017508D"/>
    <w:rsid w:val="00175786"/>
    <w:rsid w:val="00175B7D"/>
    <w:rsid w:val="00175BF9"/>
    <w:rsid w:val="00175F50"/>
    <w:rsid w:val="00176198"/>
    <w:rsid w:val="001763AE"/>
    <w:rsid w:val="001764F9"/>
    <w:rsid w:val="001770B5"/>
    <w:rsid w:val="0017714E"/>
    <w:rsid w:val="001774F4"/>
    <w:rsid w:val="00177A6D"/>
    <w:rsid w:val="00177BA2"/>
    <w:rsid w:val="0018091C"/>
    <w:rsid w:val="00180EA5"/>
    <w:rsid w:val="00181976"/>
    <w:rsid w:val="001820A2"/>
    <w:rsid w:val="001827AE"/>
    <w:rsid w:val="00183388"/>
    <w:rsid w:val="001835AC"/>
    <w:rsid w:val="0018361F"/>
    <w:rsid w:val="001837D0"/>
    <w:rsid w:val="00183897"/>
    <w:rsid w:val="00183AD3"/>
    <w:rsid w:val="001840D3"/>
    <w:rsid w:val="0018418C"/>
    <w:rsid w:val="00184851"/>
    <w:rsid w:val="00184D8F"/>
    <w:rsid w:val="001852E3"/>
    <w:rsid w:val="001855E9"/>
    <w:rsid w:val="001856EF"/>
    <w:rsid w:val="00185A03"/>
    <w:rsid w:val="00185A16"/>
    <w:rsid w:val="00185C00"/>
    <w:rsid w:val="00186041"/>
    <w:rsid w:val="001866AE"/>
    <w:rsid w:val="00186B78"/>
    <w:rsid w:val="00186C65"/>
    <w:rsid w:val="00186C94"/>
    <w:rsid w:val="00186EB2"/>
    <w:rsid w:val="001876E2"/>
    <w:rsid w:val="00187E74"/>
    <w:rsid w:val="00187F0B"/>
    <w:rsid w:val="0019006B"/>
    <w:rsid w:val="001901C2"/>
    <w:rsid w:val="0019077E"/>
    <w:rsid w:val="00190EC8"/>
    <w:rsid w:val="00190F43"/>
    <w:rsid w:val="001910E6"/>
    <w:rsid w:val="00191D2C"/>
    <w:rsid w:val="0019263A"/>
    <w:rsid w:val="0019297F"/>
    <w:rsid w:val="001929B8"/>
    <w:rsid w:val="00192D6A"/>
    <w:rsid w:val="0019338C"/>
    <w:rsid w:val="00193869"/>
    <w:rsid w:val="00193CDB"/>
    <w:rsid w:val="00193F2D"/>
    <w:rsid w:val="00193F4D"/>
    <w:rsid w:val="00194311"/>
    <w:rsid w:val="00194741"/>
    <w:rsid w:val="00194817"/>
    <w:rsid w:val="00194870"/>
    <w:rsid w:val="001949BC"/>
    <w:rsid w:val="00194ED9"/>
    <w:rsid w:val="001950D5"/>
    <w:rsid w:val="001953CC"/>
    <w:rsid w:val="001961D8"/>
    <w:rsid w:val="00196243"/>
    <w:rsid w:val="0019633B"/>
    <w:rsid w:val="00196B71"/>
    <w:rsid w:val="00197272"/>
    <w:rsid w:val="0019780D"/>
    <w:rsid w:val="00197981"/>
    <w:rsid w:val="00197FB9"/>
    <w:rsid w:val="001A00CD"/>
    <w:rsid w:val="001A0560"/>
    <w:rsid w:val="001A0B57"/>
    <w:rsid w:val="001A0F13"/>
    <w:rsid w:val="001A10C6"/>
    <w:rsid w:val="001A15A2"/>
    <w:rsid w:val="001A1DE9"/>
    <w:rsid w:val="001A33CD"/>
    <w:rsid w:val="001A419B"/>
    <w:rsid w:val="001A4B70"/>
    <w:rsid w:val="001A4C6D"/>
    <w:rsid w:val="001A4E8D"/>
    <w:rsid w:val="001A51BA"/>
    <w:rsid w:val="001A58F1"/>
    <w:rsid w:val="001A5C1F"/>
    <w:rsid w:val="001A5C7E"/>
    <w:rsid w:val="001A688F"/>
    <w:rsid w:val="001A6895"/>
    <w:rsid w:val="001A6EC5"/>
    <w:rsid w:val="001A7822"/>
    <w:rsid w:val="001A7CAD"/>
    <w:rsid w:val="001A7D49"/>
    <w:rsid w:val="001B062A"/>
    <w:rsid w:val="001B0D79"/>
    <w:rsid w:val="001B166A"/>
    <w:rsid w:val="001B1F8B"/>
    <w:rsid w:val="001B24A9"/>
    <w:rsid w:val="001B25A5"/>
    <w:rsid w:val="001B275B"/>
    <w:rsid w:val="001B2BA4"/>
    <w:rsid w:val="001B35BB"/>
    <w:rsid w:val="001B35D6"/>
    <w:rsid w:val="001B360A"/>
    <w:rsid w:val="001B3932"/>
    <w:rsid w:val="001B3ED3"/>
    <w:rsid w:val="001B3F17"/>
    <w:rsid w:val="001B480E"/>
    <w:rsid w:val="001B4A37"/>
    <w:rsid w:val="001B4A95"/>
    <w:rsid w:val="001B50C6"/>
    <w:rsid w:val="001B54E4"/>
    <w:rsid w:val="001B5E00"/>
    <w:rsid w:val="001B6169"/>
    <w:rsid w:val="001B6231"/>
    <w:rsid w:val="001B6EA1"/>
    <w:rsid w:val="001B7563"/>
    <w:rsid w:val="001B75C4"/>
    <w:rsid w:val="001B7E58"/>
    <w:rsid w:val="001C0637"/>
    <w:rsid w:val="001C0D51"/>
    <w:rsid w:val="001C0E03"/>
    <w:rsid w:val="001C10EB"/>
    <w:rsid w:val="001C14D1"/>
    <w:rsid w:val="001C1790"/>
    <w:rsid w:val="001C1C5A"/>
    <w:rsid w:val="001C22B2"/>
    <w:rsid w:val="001C24A8"/>
    <w:rsid w:val="001C24FB"/>
    <w:rsid w:val="001C2A38"/>
    <w:rsid w:val="001C2BEE"/>
    <w:rsid w:val="001C2E6C"/>
    <w:rsid w:val="001C36BA"/>
    <w:rsid w:val="001C3728"/>
    <w:rsid w:val="001C3982"/>
    <w:rsid w:val="001C3E28"/>
    <w:rsid w:val="001C4A75"/>
    <w:rsid w:val="001C4AC7"/>
    <w:rsid w:val="001C4C82"/>
    <w:rsid w:val="001C50CB"/>
    <w:rsid w:val="001C5273"/>
    <w:rsid w:val="001C5BA1"/>
    <w:rsid w:val="001C62C3"/>
    <w:rsid w:val="001C63D7"/>
    <w:rsid w:val="001C67B0"/>
    <w:rsid w:val="001C6B5E"/>
    <w:rsid w:val="001C6F56"/>
    <w:rsid w:val="001C724F"/>
    <w:rsid w:val="001C742A"/>
    <w:rsid w:val="001C756E"/>
    <w:rsid w:val="001C77A2"/>
    <w:rsid w:val="001C7B13"/>
    <w:rsid w:val="001C7E4D"/>
    <w:rsid w:val="001C7ECB"/>
    <w:rsid w:val="001D07DB"/>
    <w:rsid w:val="001D07F8"/>
    <w:rsid w:val="001D09B1"/>
    <w:rsid w:val="001D103F"/>
    <w:rsid w:val="001D158A"/>
    <w:rsid w:val="001D15B1"/>
    <w:rsid w:val="001D1682"/>
    <w:rsid w:val="001D169D"/>
    <w:rsid w:val="001D1905"/>
    <w:rsid w:val="001D1E97"/>
    <w:rsid w:val="001D20F4"/>
    <w:rsid w:val="001D264E"/>
    <w:rsid w:val="001D27BF"/>
    <w:rsid w:val="001D2A8A"/>
    <w:rsid w:val="001D2D63"/>
    <w:rsid w:val="001D316D"/>
    <w:rsid w:val="001D361A"/>
    <w:rsid w:val="001D379C"/>
    <w:rsid w:val="001D43A2"/>
    <w:rsid w:val="001D4BDA"/>
    <w:rsid w:val="001D4D39"/>
    <w:rsid w:val="001D5D2C"/>
    <w:rsid w:val="001D67FD"/>
    <w:rsid w:val="001D6967"/>
    <w:rsid w:val="001D6DD7"/>
    <w:rsid w:val="001D774F"/>
    <w:rsid w:val="001D7F53"/>
    <w:rsid w:val="001E0281"/>
    <w:rsid w:val="001E04A4"/>
    <w:rsid w:val="001E0537"/>
    <w:rsid w:val="001E073F"/>
    <w:rsid w:val="001E0BF2"/>
    <w:rsid w:val="001E0CEC"/>
    <w:rsid w:val="001E0D95"/>
    <w:rsid w:val="001E27C1"/>
    <w:rsid w:val="001E2ED0"/>
    <w:rsid w:val="001E3615"/>
    <w:rsid w:val="001E390D"/>
    <w:rsid w:val="001E3B74"/>
    <w:rsid w:val="001E482B"/>
    <w:rsid w:val="001E4AC2"/>
    <w:rsid w:val="001E4E89"/>
    <w:rsid w:val="001E525E"/>
    <w:rsid w:val="001E52B3"/>
    <w:rsid w:val="001E650A"/>
    <w:rsid w:val="001E68FB"/>
    <w:rsid w:val="001E6ED6"/>
    <w:rsid w:val="001E71C9"/>
    <w:rsid w:val="001E7643"/>
    <w:rsid w:val="001E7988"/>
    <w:rsid w:val="001F026A"/>
    <w:rsid w:val="001F02F5"/>
    <w:rsid w:val="001F0841"/>
    <w:rsid w:val="001F09E6"/>
    <w:rsid w:val="001F1202"/>
    <w:rsid w:val="001F1D37"/>
    <w:rsid w:val="001F2813"/>
    <w:rsid w:val="001F2EDC"/>
    <w:rsid w:val="001F3ACF"/>
    <w:rsid w:val="001F52DA"/>
    <w:rsid w:val="001F5E07"/>
    <w:rsid w:val="001F6B98"/>
    <w:rsid w:val="001F6E2A"/>
    <w:rsid w:val="001F715A"/>
    <w:rsid w:val="001F71D5"/>
    <w:rsid w:val="001F71D7"/>
    <w:rsid w:val="002005DD"/>
    <w:rsid w:val="00200801"/>
    <w:rsid w:val="00200D1F"/>
    <w:rsid w:val="00200F8D"/>
    <w:rsid w:val="002010E0"/>
    <w:rsid w:val="0020136A"/>
    <w:rsid w:val="002016B9"/>
    <w:rsid w:val="00201818"/>
    <w:rsid w:val="00202427"/>
    <w:rsid w:val="00202464"/>
    <w:rsid w:val="00202466"/>
    <w:rsid w:val="0020248D"/>
    <w:rsid w:val="00202A2B"/>
    <w:rsid w:val="00202C2D"/>
    <w:rsid w:val="00202D29"/>
    <w:rsid w:val="00202F9F"/>
    <w:rsid w:val="00203003"/>
    <w:rsid w:val="002032D4"/>
    <w:rsid w:val="002038FD"/>
    <w:rsid w:val="00203F68"/>
    <w:rsid w:val="00204266"/>
    <w:rsid w:val="002045CE"/>
    <w:rsid w:val="0020493E"/>
    <w:rsid w:val="00205209"/>
    <w:rsid w:val="0020583C"/>
    <w:rsid w:val="0020588E"/>
    <w:rsid w:val="002058FE"/>
    <w:rsid w:val="00205A78"/>
    <w:rsid w:val="00205BBB"/>
    <w:rsid w:val="00205BBE"/>
    <w:rsid w:val="00205D4C"/>
    <w:rsid w:val="002065CE"/>
    <w:rsid w:val="0020666A"/>
    <w:rsid w:val="00206B91"/>
    <w:rsid w:val="00206E75"/>
    <w:rsid w:val="00206FD1"/>
    <w:rsid w:val="00207480"/>
    <w:rsid w:val="00207730"/>
    <w:rsid w:val="00207EAA"/>
    <w:rsid w:val="00207FA9"/>
    <w:rsid w:val="00210494"/>
    <w:rsid w:val="00210EBE"/>
    <w:rsid w:val="00211114"/>
    <w:rsid w:val="00211435"/>
    <w:rsid w:val="00211916"/>
    <w:rsid w:val="002120FA"/>
    <w:rsid w:val="002121C0"/>
    <w:rsid w:val="002124E4"/>
    <w:rsid w:val="0021254F"/>
    <w:rsid w:val="0021294E"/>
    <w:rsid w:val="00213367"/>
    <w:rsid w:val="0021344C"/>
    <w:rsid w:val="002135B3"/>
    <w:rsid w:val="00213B47"/>
    <w:rsid w:val="00213BCD"/>
    <w:rsid w:val="00213E9D"/>
    <w:rsid w:val="00214201"/>
    <w:rsid w:val="002149B2"/>
    <w:rsid w:val="00214A9C"/>
    <w:rsid w:val="00214B5D"/>
    <w:rsid w:val="00214F23"/>
    <w:rsid w:val="002154A4"/>
    <w:rsid w:val="00215E0F"/>
    <w:rsid w:val="00215F2E"/>
    <w:rsid w:val="00216742"/>
    <w:rsid w:val="00216A8D"/>
    <w:rsid w:val="00216FCD"/>
    <w:rsid w:val="002174DD"/>
    <w:rsid w:val="002175A5"/>
    <w:rsid w:val="00217692"/>
    <w:rsid w:val="00217931"/>
    <w:rsid w:val="00217963"/>
    <w:rsid w:val="002200C0"/>
    <w:rsid w:val="00220316"/>
    <w:rsid w:val="0022067A"/>
    <w:rsid w:val="00220874"/>
    <w:rsid w:val="00220B2F"/>
    <w:rsid w:val="00220C46"/>
    <w:rsid w:val="00220DE1"/>
    <w:rsid w:val="002216C4"/>
    <w:rsid w:val="00221E32"/>
    <w:rsid w:val="00222196"/>
    <w:rsid w:val="00222D14"/>
    <w:rsid w:val="002232CA"/>
    <w:rsid w:val="00223428"/>
    <w:rsid w:val="00223664"/>
    <w:rsid w:val="00223973"/>
    <w:rsid w:val="00223BAA"/>
    <w:rsid w:val="00223D10"/>
    <w:rsid w:val="00223FC6"/>
    <w:rsid w:val="00224177"/>
    <w:rsid w:val="002242ED"/>
    <w:rsid w:val="002243A2"/>
    <w:rsid w:val="00224ABB"/>
    <w:rsid w:val="002257D8"/>
    <w:rsid w:val="0022593A"/>
    <w:rsid w:val="0022598C"/>
    <w:rsid w:val="00225F78"/>
    <w:rsid w:val="00226306"/>
    <w:rsid w:val="00226385"/>
    <w:rsid w:val="0022652F"/>
    <w:rsid w:val="002266EC"/>
    <w:rsid w:val="00226831"/>
    <w:rsid w:val="00226AB8"/>
    <w:rsid w:val="00226D75"/>
    <w:rsid w:val="002271DE"/>
    <w:rsid w:val="00227478"/>
    <w:rsid w:val="0022788D"/>
    <w:rsid w:val="00227A57"/>
    <w:rsid w:val="00227AEA"/>
    <w:rsid w:val="00227D6A"/>
    <w:rsid w:val="00227DCE"/>
    <w:rsid w:val="002302EB"/>
    <w:rsid w:val="002307DC"/>
    <w:rsid w:val="002309BC"/>
    <w:rsid w:val="00231202"/>
    <w:rsid w:val="0023238F"/>
    <w:rsid w:val="00232F64"/>
    <w:rsid w:val="00233684"/>
    <w:rsid w:val="00233B89"/>
    <w:rsid w:val="00233D92"/>
    <w:rsid w:val="00234186"/>
    <w:rsid w:val="002342B0"/>
    <w:rsid w:val="00234F99"/>
    <w:rsid w:val="002354F6"/>
    <w:rsid w:val="00235929"/>
    <w:rsid w:val="00235CD1"/>
    <w:rsid w:val="00235F04"/>
    <w:rsid w:val="002362B9"/>
    <w:rsid w:val="00236322"/>
    <w:rsid w:val="00236696"/>
    <w:rsid w:val="00236F32"/>
    <w:rsid w:val="00237804"/>
    <w:rsid w:val="00237899"/>
    <w:rsid w:val="00237DFE"/>
    <w:rsid w:val="00240458"/>
    <w:rsid w:val="002405B0"/>
    <w:rsid w:val="00240D1D"/>
    <w:rsid w:val="002410DA"/>
    <w:rsid w:val="00241300"/>
    <w:rsid w:val="00241372"/>
    <w:rsid w:val="002415EF"/>
    <w:rsid w:val="0024227B"/>
    <w:rsid w:val="002422DD"/>
    <w:rsid w:val="00242602"/>
    <w:rsid w:val="00242794"/>
    <w:rsid w:val="00243345"/>
    <w:rsid w:val="00243C28"/>
    <w:rsid w:val="00243C62"/>
    <w:rsid w:val="00243FD0"/>
    <w:rsid w:val="00244903"/>
    <w:rsid w:val="00245527"/>
    <w:rsid w:val="0024584C"/>
    <w:rsid w:val="00246413"/>
    <w:rsid w:val="002475A2"/>
    <w:rsid w:val="002478F0"/>
    <w:rsid w:val="00247A1C"/>
    <w:rsid w:val="00251112"/>
    <w:rsid w:val="002512B0"/>
    <w:rsid w:val="002515C2"/>
    <w:rsid w:val="00252A2F"/>
    <w:rsid w:val="00252C64"/>
    <w:rsid w:val="00252FBF"/>
    <w:rsid w:val="0025312C"/>
    <w:rsid w:val="00253734"/>
    <w:rsid w:val="00253D80"/>
    <w:rsid w:val="00254E8C"/>
    <w:rsid w:val="00255E09"/>
    <w:rsid w:val="0025601C"/>
    <w:rsid w:val="002569B3"/>
    <w:rsid w:val="0025706C"/>
    <w:rsid w:val="002572C5"/>
    <w:rsid w:val="002579DD"/>
    <w:rsid w:val="00257CCA"/>
    <w:rsid w:val="002606B6"/>
    <w:rsid w:val="00260DE7"/>
    <w:rsid w:val="0026111C"/>
    <w:rsid w:val="00261253"/>
    <w:rsid w:val="00261ACD"/>
    <w:rsid w:val="00262CE6"/>
    <w:rsid w:val="0026308F"/>
    <w:rsid w:val="0026383A"/>
    <w:rsid w:val="00263995"/>
    <w:rsid w:val="00263F28"/>
    <w:rsid w:val="002641DE"/>
    <w:rsid w:val="002653C0"/>
    <w:rsid w:val="00266043"/>
    <w:rsid w:val="002666A5"/>
    <w:rsid w:val="00266FFB"/>
    <w:rsid w:val="002671BA"/>
    <w:rsid w:val="00267224"/>
    <w:rsid w:val="0026728C"/>
    <w:rsid w:val="00267A56"/>
    <w:rsid w:val="00267DE7"/>
    <w:rsid w:val="0027052D"/>
    <w:rsid w:val="002706E2"/>
    <w:rsid w:val="00270735"/>
    <w:rsid w:val="00270CF0"/>
    <w:rsid w:val="00270E80"/>
    <w:rsid w:val="0027110F"/>
    <w:rsid w:val="0027179F"/>
    <w:rsid w:val="002724E0"/>
    <w:rsid w:val="002727C4"/>
    <w:rsid w:val="00272970"/>
    <w:rsid w:val="00272EE9"/>
    <w:rsid w:val="002733F0"/>
    <w:rsid w:val="0027348D"/>
    <w:rsid w:val="00273CBC"/>
    <w:rsid w:val="00273E42"/>
    <w:rsid w:val="00274420"/>
    <w:rsid w:val="0027493E"/>
    <w:rsid w:val="00275247"/>
    <w:rsid w:val="00275429"/>
    <w:rsid w:val="002756DE"/>
    <w:rsid w:val="002757DD"/>
    <w:rsid w:val="00276024"/>
    <w:rsid w:val="002768B0"/>
    <w:rsid w:val="0027791F"/>
    <w:rsid w:val="0028004D"/>
    <w:rsid w:val="002800A9"/>
    <w:rsid w:val="00280189"/>
    <w:rsid w:val="00280DD0"/>
    <w:rsid w:val="00281255"/>
    <w:rsid w:val="00281431"/>
    <w:rsid w:val="00281AE4"/>
    <w:rsid w:val="00282404"/>
    <w:rsid w:val="00282757"/>
    <w:rsid w:val="002830F3"/>
    <w:rsid w:val="002832F2"/>
    <w:rsid w:val="00283CF6"/>
    <w:rsid w:val="00284029"/>
    <w:rsid w:val="002844B7"/>
    <w:rsid w:val="002846C1"/>
    <w:rsid w:val="00284C31"/>
    <w:rsid w:val="00284C9B"/>
    <w:rsid w:val="00285192"/>
    <w:rsid w:val="00285AF4"/>
    <w:rsid w:val="0028619E"/>
    <w:rsid w:val="002863FA"/>
    <w:rsid w:val="002864D4"/>
    <w:rsid w:val="0028668A"/>
    <w:rsid w:val="0028688E"/>
    <w:rsid w:val="00286C64"/>
    <w:rsid w:val="00286CF0"/>
    <w:rsid w:val="0028771D"/>
    <w:rsid w:val="002877B4"/>
    <w:rsid w:val="002878A9"/>
    <w:rsid w:val="00287BFF"/>
    <w:rsid w:val="0029008F"/>
    <w:rsid w:val="002900E0"/>
    <w:rsid w:val="00290252"/>
    <w:rsid w:val="0029027A"/>
    <w:rsid w:val="002902A8"/>
    <w:rsid w:val="00290568"/>
    <w:rsid w:val="00291401"/>
    <w:rsid w:val="00291AF2"/>
    <w:rsid w:val="00292228"/>
    <w:rsid w:val="0029230C"/>
    <w:rsid w:val="002923B4"/>
    <w:rsid w:val="00292841"/>
    <w:rsid w:val="00292E93"/>
    <w:rsid w:val="002936B2"/>
    <w:rsid w:val="0029398C"/>
    <w:rsid w:val="00293B71"/>
    <w:rsid w:val="00293E18"/>
    <w:rsid w:val="0029458D"/>
    <w:rsid w:val="00294BD3"/>
    <w:rsid w:val="00294C4A"/>
    <w:rsid w:val="00294CE6"/>
    <w:rsid w:val="00294F6B"/>
    <w:rsid w:val="002950DA"/>
    <w:rsid w:val="002953D2"/>
    <w:rsid w:val="0029569C"/>
    <w:rsid w:val="0029589A"/>
    <w:rsid w:val="00295D3A"/>
    <w:rsid w:val="0029669A"/>
    <w:rsid w:val="00296AF5"/>
    <w:rsid w:val="00296B95"/>
    <w:rsid w:val="00296EB9"/>
    <w:rsid w:val="00296FBC"/>
    <w:rsid w:val="00297511"/>
    <w:rsid w:val="0029759A"/>
    <w:rsid w:val="0029786C"/>
    <w:rsid w:val="00297C24"/>
    <w:rsid w:val="00297F7F"/>
    <w:rsid w:val="002A0B30"/>
    <w:rsid w:val="002A1128"/>
    <w:rsid w:val="002A1621"/>
    <w:rsid w:val="002A1EE5"/>
    <w:rsid w:val="002A2212"/>
    <w:rsid w:val="002A2389"/>
    <w:rsid w:val="002A2526"/>
    <w:rsid w:val="002A2615"/>
    <w:rsid w:val="002A267F"/>
    <w:rsid w:val="002A2DE0"/>
    <w:rsid w:val="002A2E69"/>
    <w:rsid w:val="002A32EC"/>
    <w:rsid w:val="002A3315"/>
    <w:rsid w:val="002A3C59"/>
    <w:rsid w:val="002A411C"/>
    <w:rsid w:val="002A4348"/>
    <w:rsid w:val="002A47C1"/>
    <w:rsid w:val="002A4A1B"/>
    <w:rsid w:val="002A4B7A"/>
    <w:rsid w:val="002A4BD8"/>
    <w:rsid w:val="002A4FE4"/>
    <w:rsid w:val="002A554D"/>
    <w:rsid w:val="002A55F4"/>
    <w:rsid w:val="002A591D"/>
    <w:rsid w:val="002A6180"/>
    <w:rsid w:val="002A6495"/>
    <w:rsid w:val="002A6F46"/>
    <w:rsid w:val="002A73F5"/>
    <w:rsid w:val="002A74B0"/>
    <w:rsid w:val="002A76CC"/>
    <w:rsid w:val="002A772F"/>
    <w:rsid w:val="002A781A"/>
    <w:rsid w:val="002B0234"/>
    <w:rsid w:val="002B02F5"/>
    <w:rsid w:val="002B04A4"/>
    <w:rsid w:val="002B0FC5"/>
    <w:rsid w:val="002B1253"/>
    <w:rsid w:val="002B128E"/>
    <w:rsid w:val="002B1305"/>
    <w:rsid w:val="002B1B42"/>
    <w:rsid w:val="002B2148"/>
    <w:rsid w:val="002B2161"/>
    <w:rsid w:val="002B236C"/>
    <w:rsid w:val="002B2446"/>
    <w:rsid w:val="002B269E"/>
    <w:rsid w:val="002B2AAE"/>
    <w:rsid w:val="002B2EE3"/>
    <w:rsid w:val="002B3169"/>
    <w:rsid w:val="002B3435"/>
    <w:rsid w:val="002B3730"/>
    <w:rsid w:val="002B471D"/>
    <w:rsid w:val="002B5022"/>
    <w:rsid w:val="002B56DC"/>
    <w:rsid w:val="002B5D19"/>
    <w:rsid w:val="002B6287"/>
    <w:rsid w:val="002B6CDE"/>
    <w:rsid w:val="002B6E23"/>
    <w:rsid w:val="002B702F"/>
    <w:rsid w:val="002B75CD"/>
    <w:rsid w:val="002B7A6B"/>
    <w:rsid w:val="002B7B2F"/>
    <w:rsid w:val="002B7FE5"/>
    <w:rsid w:val="002C00EB"/>
    <w:rsid w:val="002C014B"/>
    <w:rsid w:val="002C0739"/>
    <w:rsid w:val="002C0A02"/>
    <w:rsid w:val="002C1381"/>
    <w:rsid w:val="002C1896"/>
    <w:rsid w:val="002C19D3"/>
    <w:rsid w:val="002C1A00"/>
    <w:rsid w:val="002C203B"/>
    <w:rsid w:val="002C242E"/>
    <w:rsid w:val="002C2783"/>
    <w:rsid w:val="002C28C3"/>
    <w:rsid w:val="002C2CD3"/>
    <w:rsid w:val="002C2DE0"/>
    <w:rsid w:val="002C32C5"/>
    <w:rsid w:val="002C35DA"/>
    <w:rsid w:val="002C370B"/>
    <w:rsid w:val="002C3FDD"/>
    <w:rsid w:val="002C40B3"/>
    <w:rsid w:val="002C42EC"/>
    <w:rsid w:val="002C45BF"/>
    <w:rsid w:val="002C46D6"/>
    <w:rsid w:val="002C4792"/>
    <w:rsid w:val="002C4CF7"/>
    <w:rsid w:val="002C4DBD"/>
    <w:rsid w:val="002C5220"/>
    <w:rsid w:val="002C554E"/>
    <w:rsid w:val="002C55BB"/>
    <w:rsid w:val="002C5805"/>
    <w:rsid w:val="002C5B99"/>
    <w:rsid w:val="002C5E21"/>
    <w:rsid w:val="002C5F61"/>
    <w:rsid w:val="002C69E6"/>
    <w:rsid w:val="002C6B97"/>
    <w:rsid w:val="002C6D1B"/>
    <w:rsid w:val="002C6E2E"/>
    <w:rsid w:val="002C717E"/>
    <w:rsid w:val="002C77D9"/>
    <w:rsid w:val="002C7B3C"/>
    <w:rsid w:val="002C7BE5"/>
    <w:rsid w:val="002D0034"/>
    <w:rsid w:val="002D08F0"/>
    <w:rsid w:val="002D0B57"/>
    <w:rsid w:val="002D0EA8"/>
    <w:rsid w:val="002D1025"/>
    <w:rsid w:val="002D111B"/>
    <w:rsid w:val="002D1266"/>
    <w:rsid w:val="002D160D"/>
    <w:rsid w:val="002D1DF3"/>
    <w:rsid w:val="002D23E1"/>
    <w:rsid w:val="002D2424"/>
    <w:rsid w:val="002D2839"/>
    <w:rsid w:val="002D2A63"/>
    <w:rsid w:val="002D37D9"/>
    <w:rsid w:val="002D39F4"/>
    <w:rsid w:val="002D3C12"/>
    <w:rsid w:val="002D3F89"/>
    <w:rsid w:val="002D42E5"/>
    <w:rsid w:val="002D482F"/>
    <w:rsid w:val="002D4BB4"/>
    <w:rsid w:val="002D4CD3"/>
    <w:rsid w:val="002D5691"/>
    <w:rsid w:val="002D56FA"/>
    <w:rsid w:val="002D6332"/>
    <w:rsid w:val="002D690F"/>
    <w:rsid w:val="002D69D2"/>
    <w:rsid w:val="002D6EE4"/>
    <w:rsid w:val="002D6F0D"/>
    <w:rsid w:val="002D6F6B"/>
    <w:rsid w:val="002D70F8"/>
    <w:rsid w:val="002D75C4"/>
    <w:rsid w:val="002D7C9E"/>
    <w:rsid w:val="002E0083"/>
    <w:rsid w:val="002E042D"/>
    <w:rsid w:val="002E0581"/>
    <w:rsid w:val="002E0F7A"/>
    <w:rsid w:val="002E146F"/>
    <w:rsid w:val="002E1583"/>
    <w:rsid w:val="002E1D01"/>
    <w:rsid w:val="002E229D"/>
    <w:rsid w:val="002E2908"/>
    <w:rsid w:val="002E2EF0"/>
    <w:rsid w:val="002E3092"/>
    <w:rsid w:val="002E310C"/>
    <w:rsid w:val="002E3331"/>
    <w:rsid w:val="002E3515"/>
    <w:rsid w:val="002E35D3"/>
    <w:rsid w:val="002E36C4"/>
    <w:rsid w:val="002E3C92"/>
    <w:rsid w:val="002E4D47"/>
    <w:rsid w:val="002E4FA6"/>
    <w:rsid w:val="002E51A0"/>
    <w:rsid w:val="002E5A8F"/>
    <w:rsid w:val="002E5D94"/>
    <w:rsid w:val="002E5E80"/>
    <w:rsid w:val="002E6C5E"/>
    <w:rsid w:val="002E702C"/>
    <w:rsid w:val="002E77AD"/>
    <w:rsid w:val="002E7916"/>
    <w:rsid w:val="002E7AD1"/>
    <w:rsid w:val="002E7B10"/>
    <w:rsid w:val="002F0208"/>
    <w:rsid w:val="002F02A9"/>
    <w:rsid w:val="002F0636"/>
    <w:rsid w:val="002F0641"/>
    <w:rsid w:val="002F0B48"/>
    <w:rsid w:val="002F1302"/>
    <w:rsid w:val="002F2102"/>
    <w:rsid w:val="002F27F8"/>
    <w:rsid w:val="002F2DF4"/>
    <w:rsid w:val="002F335A"/>
    <w:rsid w:val="002F35AD"/>
    <w:rsid w:val="002F3DE5"/>
    <w:rsid w:val="002F495B"/>
    <w:rsid w:val="002F4A8D"/>
    <w:rsid w:val="002F4AD3"/>
    <w:rsid w:val="002F4B75"/>
    <w:rsid w:val="002F4C03"/>
    <w:rsid w:val="002F4E5E"/>
    <w:rsid w:val="002F4F2E"/>
    <w:rsid w:val="002F72CC"/>
    <w:rsid w:val="002F75A2"/>
    <w:rsid w:val="002F7A39"/>
    <w:rsid w:val="002F7BF1"/>
    <w:rsid w:val="002F7E9B"/>
    <w:rsid w:val="002F7FE6"/>
    <w:rsid w:val="00300DF3"/>
    <w:rsid w:val="00300F1C"/>
    <w:rsid w:val="00301364"/>
    <w:rsid w:val="0030137C"/>
    <w:rsid w:val="003013A1"/>
    <w:rsid w:val="00301DE6"/>
    <w:rsid w:val="0030210A"/>
    <w:rsid w:val="00302433"/>
    <w:rsid w:val="003024DF"/>
    <w:rsid w:val="003031FF"/>
    <w:rsid w:val="00303294"/>
    <w:rsid w:val="00303453"/>
    <w:rsid w:val="00303670"/>
    <w:rsid w:val="00303A54"/>
    <w:rsid w:val="00303D5C"/>
    <w:rsid w:val="00303D75"/>
    <w:rsid w:val="00303DAE"/>
    <w:rsid w:val="00303F42"/>
    <w:rsid w:val="00304943"/>
    <w:rsid w:val="00304B5C"/>
    <w:rsid w:val="00304B9A"/>
    <w:rsid w:val="00304F69"/>
    <w:rsid w:val="00305AD0"/>
    <w:rsid w:val="00305CDB"/>
    <w:rsid w:val="00305FBC"/>
    <w:rsid w:val="00306949"/>
    <w:rsid w:val="003072FA"/>
    <w:rsid w:val="0030747A"/>
    <w:rsid w:val="00307871"/>
    <w:rsid w:val="00307D72"/>
    <w:rsid w:val="00307FC9"/>
    <w:rsid w:val="003102E7"/>
    <w:rsid w:val="003107BF"/>
    <w:rsid w:val="00310972"/>
    <w:rsid w:val="00310C9D"/>
    <w:rsid w:val="00311202"/>
    <w:rsid w:val="003113B9"/>
    <w:rsid w:val="003116AD"/>
    <w:rsid w:val="003120AE"/>
    <w:rsid w:val="00312850"/>
    <w:rsid w:val="00312A2E"/>
    <w:rsid w:val="00312BBC"/>
    <w:rsid w:val="00312DE8"/>
    <w:rsid w:val="0031364D"/>
    <w:rsid w:val="003137BF"/>
    <w:rsid w:val="00313A02"/>
    <w:rsid w:val="003142B2"/>
    <w:rsid w:val="0031459F"/>
    <w:rsid w:val="0031491D"/>
    <w:rsid w:val="00315484"/>
    <w:rsid w:val="00315502"/>
    <w:rsid w:val="00315797"/>
    <w:rsid w:val="00315B0D"/>
    <w:rsid w:val="00315CC8"/>
    <w:rsid w:val="00316821"/>
    <w:rsid w:val="00316DED"/>
    <w:rsid w:val="00317543"/>
    <w:rsid w:val="00317692"/>
    <w:rsid w:val="00317797"/>
    <w:rsid w:val="00317C45"/>
    <w:rsid w:val="00317E21"/>
    <w:rsid w:val="00320671"/>
    <w:rsid w:val="00320705"/>
    <w:rsid w:val="003207AB"/>
    <w:rsid w:val="00320D4F"/>
    <w:rsid w:val="00320DE3"/>
    <w:rsid w:val="00321880"/>
    <w:rsid w:val="003218B8"/>
    <w:rsid w:val="003218DC"/>
    <w:rsid w:val="00322079"/>
    <w:rsid w:val="00322F17"/>
    <w:rsid w:val="00323317"/>
    <w:rsid w:val="00323605"/>
    <w:rsid w:val="003238FA"/>
    <w:rsid w:val="00323C6D"/>
    <w:rsid w:val="00324110"/>
    <w:rsid w:val="0032444C"/>
    <w:rsid w:val="0032496B"/>
    <w:rsid w:val="00324AB3"/>
    <w:rsid w:val="0032506F"/>
    <w:rsid w:val="00325081"/>
    <w:rsid w:val="0032555E"/>
    <w:rsid w:val="00325589"/>
    <w:rsid w:val="0032573F"/>
    <w:rsid w:val="0032576C"/>
    <w:rsid w:val="00325D67"/>
    <w:rsid w:val="00325E5C"/>
    <w:rsid w:val="00326DAD"/>
    <w:rsid w:val="00326E3B"/>
    <w:rsid w:val="00327247"/>
    <w:rsid w:val="00327C2F"/>
    <w:rsid w:val="00327C4D"/>
    <w:rsid w:val="003302A5"/>
    <w:rsid w:val="003307EC"/>
    <w:rsid w:val="003309F8"/>
    <w:rsid w:val="00331191"/>
    <w:rsid w:val="00331E65"/>
    <w:rsid w:val="00331F1A"/>
    <w:rsid w:val="003323B6"/>
    <w:rsid w:val="00332C95"/>
    <w:rsid w:val="00333092"/>
    <w:rsid w:val="00333194"/>
    <w:rsid w:val="003331CA"/>
    <w:rsid w:val="00333484"/>
    <w:rsid w:val="00333B40"/>
    <w:rsid w:val="00333E03"/>
    <w:rsid w:val="003348B9"/>
    <w:rsid w:val="003353C7"/>
    <w:rsid w:val="003353E5"/>
    <w:rsid w:val="00335604"/>
    <w:rsid w:val="003356AA"/>
    <w:rsid w:val="003358B3"/>
    <w:rsid w:val="003358B6"/>
    <w:rsid w:val="00336006"/>
    <w:rsid w:val="00336342"/>
    <w:rsid w:val="0033644B"/>
    <w:rsid w:val="003365E2"/>
    <w:rsid w:val="0033692C"/>
    <w:rsid w:val="003369E3"/>
    <w:rsid w:val="00337455"/>
    <w:rsid w:val="003377BD"/>
    <w:rsid w:val="00337958"/>
    <w:rsid w:val="00337960"/>
    <w:rsid w:val="00337A08"/>
    <w:rsid w:val="00337C20"/>
    <w:rsid w:val="00337FF6"/>
    <w:rsid w:val="00340109"/>
    <w:rsid w:val="003403E0"/>
    <w:rsid w:val="0034052D"/>
    <w:rsid w:val="00341019"/>
    <w:rsid w:val="0034191B"/>
    <w:rsid w:val="00341B10"/>
    <w:rsid w:val="00341C13"/>
    <w:rsid w:val="003422BB"/>
    <w:rsid w:val="00342568"/>
    <w:rsid w:val="0034269C"/>
    <w:rsid w:val="003426F9"/>
    <w:rsid w:val="003429F1"/>
    <w:rsid w:val="00342F1F"/>
    <w:rsid w:val="003437FF"/>
    <w:rsid w:val="003438CB"/>
    <w:rsid w:val="00343A26"/>
    <w:rsid w:val="00343A60"/>
    <w:rsid w:val="00343D5F"/>
    <w:rsid w:val="003444D2"/>
    <w:rsid w:val="003445B2"/>
    <w:rsid w:val="0034468B"/>
    <w:rsid w:val="00344A7C"/>
    <w:rsid w:val="00344F85"/>
    <w:rsid w:val="0034552C"/>
    <w:rsid w:val="00345987"/>
    <w:rsid w:val="00345A23"/>
    <w:rsid w:val="00345ADD"/>
    <w:rsid w:val="00346A45"/>
    <w:rsid w:val="0034736C"/>
    <w:rsid w:val="003473EB"/>
    <w:rsid w:val="0034745C"/>
    <w:rsid w:val="00347854"/>
    <w:rsid w:val="003479B3"/>
    <w:rsid w:val="00347A41"/>
    <w:rsid w:val="00347ADF"/>
    <w:rsid w:val="00347B4D"/>
    <w:rsid w:val="00347C54"/>
    <w:rsid w:val="00350676"/>
    <w:rsid w:val="003513D8"/>
    <w:rsid w:val="0035188E"/>
    <w:rsid w:val="00351B55"/>
    <w:rsid w:val="00352163"/>
    <w:rsid w:val="003521D1"/>
    <w:rsid w:val="00352656"/>
    <w:rsid w:val="00352743"/>
    <w:rsid w:val="003529A4"/>
    <w:rsid w:val="00352C6C"/>
    <w:rsid w:val="00352C6E"/>
    <w:rsid w:val="0035373C"/>
    <w:rsid w:val="00353785"/>
    <w:rsid w:val="00353AE7"/>
    <w:rsid w:val="00353BC2"/>
    <w:rsid w:val="0035478B"/>
    <w:rsid w:val="003548D9"/>
    <w:rsid w:val="003550A0"/>
    <w:rsid w:val="003550CD"/>
    <w:rsid w:val="00355308"/>
    <w:rsid w:val="00355390"/>
    <w:rsid w:val="003562EE"/>
    <w:rsid w:val="00356479"/>
    <w:rsid w:val="003566A3"/>
    <w:rsid w:val="003569BB"/>
    <w:rsid w:val="00356A58"/>
    <w:rsid w:val="00356B7B"/>
    <w:rsid w:val="00356DED"/>
    <w:rsid w:val="00356FC2"/>
    <w:rsid w:val="00360593"/>
    <w:rsid w:val="00360906"/>
    <w:rsid w:val="003611BB"/>
    <w:rsid w:val="003618B8"/>
    <w:rsid w:val="00361C88"/>
    <w:rsid w:val="00361ECD"/>
    <w:rsid w:val="00362814"/>
    <w:rsid w:val="00362B2A"/>
    <w:rsid w:val="00362BEB"/>
    <w:rsid w:val="00363207"/>
    <w:rsid w:val="00363BED"/>
    <w:rsid w:val="003640A8"/>
    <w:rsid w:val="00364A39"/>
    <w:rsid w:val="00364A66"/>
    <w:rsid w:val="00364CE9"/>
    <w:rsid w:val="00364DB8"/>
    <w:rsid w:val="00364E24"/>
    <w:rsid w:val="00365049"/>
    <w:rsid w:val="003659D2"/>
    <w:rsid w:val="00365C35"/>
    <w:rsid w:val="00365CB5"/>
    <w:rsid w:val="00365CC9"/>
    <w:rsid w:val="00366029"/>
    <w:rsid w:val="003671D5"/>
    <w:rsid w:val="003676E7"/>
    <w:rsid w:val="00367C4E"/>
    <w:rsid w:val="00367F22"/>
    <w:rsid w:val="00371405"/>
    <w:rsid w:val="0037177C"/>
    <w:rsid w:val="003717CD"/>
    <w:rsid w:val="00371B48"/>
    <w:rsid w:val="00371FAF"/>
    <w:rsid w:val="003721FE"/>
    <w:rsid w:val="003723D1"/>
    <w:rsid w:val="00372408"/>
    <w:rsid w:val="00372589"/>
    <w:rsid w:val="00372877"/>
    <w:rsid w:val="0037378A"/>
    <w:rsid w:val="00373FC0"/>
    <w:rsid w:val="0037412B"/>
    <w:rsid w:val="00374C2B"/>
    <w:rsid w:val="003753C0"/>
    <w:rsid w:val="00375606"/>
    <w:rsid w:val="003756F3"/>
    <w:rsid w:val="0037580E"/>
    <w:rsid w:val="0037618E"/>
    <w:rsid w:val="003764A6"/>
    <w:rsid w:val="003765CE"/>
    <w:rsid w:val="00376746"/>
    <w:rsid w:val="00376827"/>
    <w:rsid w:val="00376933"/>
    <w:rsid w:val="003769CA"/>
    <w:rsid w:val="00376F5E"/>
    <w:rsid w:val="0037703C"/>
    <w:rsid w:val="003774AF"/>
    <w:rsid w:val="0037789E"/>
    <w:rsid w:val="00377FA3"/>
    <w:rsid w:val="00380217"/>
    <w:rsid w:val="00380552"/>
    <w:rsid w:val="003806E3"/>
    <w:rsid w:val="00380840"/>
    <w:rsid w:val="003810BE"/>
    <w:rsid w:val="003812A0"/>
    <w:rsid w:val="00381399"/>
    <w:rsid w:val="00381839"/>
    <w:rsid w:val="00381946"/>
    <w:rsid w:val="003823F2"/>
    <w:rsid w:val="003827A6"/>
    <w:rsid w:val="00382811"/>
    <w:rsid w:val="003828E8"/>
    <w:rsid w:val="00382EA6"/>
    <w:rsid w:val="00383364"/>
    <w:rsid w:val="003837D4"/>
    <w:rsid w:val="003844D0"/>
    <w:rsid w:val="003845A9"/>
    <w:rsid w:val="00384915"/>
    <w:rsid w:val="00384B30"/>
    <w:rsid w:val="00384CB9"/>
    <w:rsid w:val="0038515E"/>
    <w:rsid w:val="00385171"/>
    <w:rsid w:val="003852CC"/>
    <w:rsid w:val="003858D9"/>
    <w:rsid w:val="00386032"/>
    <w:rsid w:val="00386149"/>
    <w:rsid w:val="00386204"/>
    <w:rsid w:val="0038645C"/>
    <w:rsid w:val="0038655C"/>
    <w:rsid w:val="003865DE"/>
    <w:rsid w:val="00387D81"/>
    <w:rsid w:val="003901AA"/>
    <w:rsid w:val="00390A26"/>
    <w:rsid w:val="00390DF9"/>
    <w:rsid w:val="00390E52"/>
    <w:rsid w:val="00390E69"/>
    <w:rsid w:val="00390F08"/>
    <w:rsid w:val="00391464"/>
    <w:rsid w:val="00391537"/>
    <w:rsid w:val="00391CA4"/>
    <w:rsid w:val="0039214A"/>
    <w:rsid w:val="003921C9"/>
    <w:rsid w:val="00392597"/>
    <w:rsid w:val="003926A9"/>
    <w:rsid w:val="00392813"/>
    <w:rsid w:val="003929BB"/>
    <w:rsid w:val="00392FF4"/>
    <w:rsid w:val="0039330A"/>
    <w:rsid w:val="00393B39"/>
    <w:rsid w:val="00393BA2"/>
    <w:rsid w:val="00393BC3"/>
    <w:rsid w:val="00393E4F"/>
    <w:rsid w:val="00393FE5"/>
    <w:rsid w:val="00394803"/>
    <w:rsid w:val="00395236"/>
    <w:rsid w:val="003955BD"/>
    <w:rsid w:val="00396135"/>
    <w:rsid w:val="00396726"/>
    <w:rsid w:val="00396819"/>
    <w:rsid w:val="0039766A"/>
    <w:rsid w:val="00397879"/>
    <w:rsid w:val="0039794C"/>
    <w:rsid w:val="00397954"/>
    <w:rsid w:val="003A0523"/>
    <w:rsid w:val="003A0E9E"/>
    <w:rsid w:val="003A10B6"/>
    <w:rsid w:val="003A11FA"/>
    <w:rsid w:val="003A13B6"/>
    <w:rsid w:val="003A1426"/>
    <w:rsid w:val="003A171B"/>
    <w:rsid w:val="003A1ABA"/>
    <w:rsid w:val="003A215E"/>
    <w:rsid w:val="003A27BE"/>
    <w:rsid w:val="003A29F9"/>
    <w:rsid w:val="003A3EFA"/>
    <w:rsid w:val="003A3F00"/>
    <w:rsid w:val="003A3F62"/>
    <w:rsid w:val="003A4139"/>
    <w:rsid w:val="003A44C2"/>
    <w:rsid w:val="003A4568"/>
    <w:rsid w:val="003A45E8"/>
    <w:rsid w:val="003A4FA5"/>
    <w:rsid w:val="003A5A8E"/>
    <w:rsid w:val="003A5CDA"/>
    <w:rsid w:val="003A5D80"/>
    <w:rsid w:val="003A63C8"/>
    <w:rsid w:val="003A6865"/>
    <w:rsid w:val="003A69A1"/>
    <w:rsid w:val="003A6A14"/>
    <w:rsid w:val="003A70AE"/>
    <w:rsid w:val="003A7750"/>
    <w:rsid w:val="003A7F0E"/>
    <w:rsid w:val="003B02D3"/>
    <w:rsid w:val="003B04EF"/>
    <w:rsid w:val="003B0772"/>
    <w:rsid w:val="003B0FE9"/>
    <w:rsid w:val="003B1217"/>
    <w:rsid w:val="003B12B1"/>
    <w:rsid w:val="003B1FB7"/>
    <w:rsid w:val="003B1FEE"/>
    <w:rsid w:val="003B2287"/>
    <w:rsid w:val="003B22FB"/>
    <w:rsid w:val="003B3937"/>
    <w:rsid w:val="003B4400"/>
    <w:rsid w:val="003B505A"/>
    <w:rsid w:val="003B5AAE"/>
    <w:rsid w:val="003B6032"/>
    <w:rsid w:val="003B65F2"/>
    <w:rsid w:val="003B68BB"/>
    <w:rsid w:val="003B6D0B"/>
    <w:rsid w:val="003B7EE6"/>
    <w:rsid w:val="003C099B"/>
    <w:rsid w:val="003C0DC4"/>
    <w:rsid w:val="003C23D0"/>
    <w:rsid w:val="003C268A"/>
    <w:rsid w:val="003C2809"/>
    <w:rsid w:val="003C2FE7"/>
    <w:rsid w:val="003C317C"/>
    <w:rsid w:val="003C317E"/>
    <w:rsid w:val="003C31A2"/>
    <w:rsid w:val="003C33B0"/>
    <w:rsid w:val="003C344B"/>
    <w:rsid w:val="003C3707"/>
    <w:rsid w:val="003C37BE"/>
    <w:rsid w:val="003C3D65"/>
    <w:rsid w:val="003C3E60"/>
    <w:rsid w:val="003C3EBF"/>
    <w:rsid w:val="003C4D76"/>
    <w:rsid w:val="003C538D"/>
    <w:rsid w:val="003C558F"/>
    <w:rsid w:val="003C5866"/>
    <w:rsid w:val="003C5B24"/>
    <w:rsid w:val="003C62E3"/>
    <w:rsid w:val="003C6C0D"/>
    <w:rsid w:val="003C6CFD"/>
    <w:rsid w:val="003C75AE"/>
    <w:rsid w:val="003D0253"/>
    <w:rsid w:val="003D05CB"/>
    <w:rsid w:val="003D0AF7"/>
    <w:rsid w:val="003D0C13"/>
    <w:rsid w:val="003D0D58"/>
    <w:rsid w:val="003D1051"/>
    <w:rsid w:val="003D112A"/>
    <w:rsid w:val="003D130F"/>
    <w:rsid w:val="003D14EC"/>
    <w:rsid w:val="003D16CE"/>
    <w:rsid w:val="003D18AA"/>
    <w:rsid w:val="003D19AE"/>
    <w:rsid w:val="003D1D0A"/>
    <w:rsid w:val="003D1E29"/>
    <w:rsid w:val="003D2043"/>
    <w:rsid w:val="003D2630"/>
    <w:rsid w:val="003D2B01"/>
    <w:rsid w:val="003D2D63"/>
    <w:rsid w:val="003D311A"/>
    <w:rsid w:val="003D3D11"/>
    <w:rsid w:val="003D3D90"/>
    <w:rsid w:val="003D3DDE"/>
    <w:rsid w:val="003D461F"/>
    <w:rsid w:val="003D483F"/>
    <w:rsid w:val="003D4860"/>
    <w:rsid w:val="003D48F2"/>
    <w:rsid w:val="003D4C8B"/>
    <w:rsid w:val="003D5228"/>
    <w:rsid w:val="003D56F5"/>
    <w:rsid w:val="003D5B47"/>
    <w:rsid w:val="003D5ED3"/>
    <w:rsid w:val="003D61F8"/>
    <w:rsid w:val="003D650F"/>
    <w:rsid w:val="003D65D7"/>
    <w:rsid w:val="003D6B1C"/>
    <w:rsid w:val="003D6BE1"/>
    <w:rsid w:val="003D7F8F"/>
    <w:rsid w:val="003E0166"/>
    <w:rsid w:val="003E071A"/>
    <w:rsid w:val="003E0DE6"/>
    <w:rsid w:val="003E1082"/>
    <w:rsid w:val="003E12BA"/>
    <w:rsid w:val="003E1590"/>
    <w:rsid w:val="003E1773"/>
    <w:rsid w:val="003E2269"/>
    <w:rsid w:val="003E2378"/>
    <w:rsid w:val="003E2BBA"/>
    <w:rsid w:val="003E3371"/>
    <w:rsid w:val="003E33C5"/>
    <w:rsid w:val="003E35E2"/>
    <w:rsid w:val="003E3E62"/>
    <w:rsid w:val="003E3F8B"/>
    <w:rsid w:val="003E489E"/>
    <w:rsid w:val="003E4931"/>
    <w:rsid w:val="003E5105"/>
    <w:rsid w:val="003E55E7"/>
    <w:rsid w:val="003E5915"/>
    <w:rsid w:val="003E595D"/>
    <w:rsid w:val="003E5981"/>
    <w:rsid w:val="003E5B38"/>
    <w:rsid w:val="003E5CBA"/>
    <w:rsid w:val="003E61EF"/>
    <w:rsid w:val="003E6286"/>
    <w:rsid w:val="003E6A6C"/>
    <w:rsid w:val="003E6B16"/>
    <w:rsid w:val="003E6B4E"/>
    <w:rsid w:val="003E6D73"/>
    <w:rsid w:val="003E77F0"/>
    <w:rsid w:val="003E7B68"/>
    <w:rsid w:val="003E7C7E"/>
    <w:rsid w:val="003E7DF3"/>
    <w:rsid w:val="003F01F8"/>
    <w:rsid w:val="003F078D"/>
    <w:rsid w:val="003F0BB6"/>
    <w:rsid w:val="003F0BD4"/>
    <w:rsid w:val="003F0E5D"/>
    <w:rsid w:val="003F1A2B"/>
    <w:rsid w:val="003F1A8A"/>
    <w:rsid w:val="003F239F"/>
    <w:rsid w:val="003F258C"/>
    <w:rsid w:val="003F2A5B"/>
    <w:rsid w:val="003F3872"/>
    <w:rsid w:val="003F3BBD"/>
    <w:rsid w:val="003F405C"/>
    <w:rsid w:val="003F42B0"/>
    <w:rsid w:val="003F4681"/>
    <w:rsid w:val="003F475F"/>
    <w:rsid w:val="003F5580"/>
    <w:rsid w:val="003F6CC5"/>
    <w:rsid w:val="003F72E2"/>
    <w:rsid w:val="003F765F"/>
    <w:rsid w:val="003F7A9A"/>
    <w:rsid w:val="003F7DBC"/>
    <w:rsid w:val="0040004E"/>
    <w:rsid w:val="004000CC"/>
    <w:rsid w:val="004003C9"/>
    <w:rsid w:val="00400BA9"/>
    <w:rsid w:val="00400C8F"/>
    <w:rsid w:val="00400CF6"/>
    <w:rsid w:val="004011A0"/>
    <w:rsid w:val="00401E41"/>
    <w:rsid w:val="00401F89"/>
    <w:rsid w:val="00401FE5"/>
    <w:rsid w:val="004021BD"/>
    <w:rsid w:val="00402683"/>
    <w:rsid w:val="00402CCE"/>
    <w:rsid w:val="00402DB0"/>
    <w:rsid w:val="00402F3E"/>
    <w:rsid w:val="0040340F"/>
    <w:rsid w:val="00403AAF"/>
    <w:rsid w:val="00403CB2"/>
    <w:rsid w:val="00403F0F"/>
    <w:rsid w:val="00404048"/>
    <w:rsid w:val="00404187"/>
    <w:rsid w:val="00404307"/>
    <w:rsid w:val="00404AF7"/>
    <w:rsid w:val="00404C99"/>
    <w:rsid w:val="00405470"/>
    <w:rsid w:val="004058BD"/>
    <w:rsid w:val="00405D3E"/>
    <w:rsid w:val="00406016"/>
    <w:rsid w:val="00406257"/>
    <w:rsid w:val="00406285"/>
    <w:rsid w:val="004062CD"/>
    <w:rsid w:val="004068C8"/>
    <w:rsid w:val="004070E3"/>
    <w:rsid w:val="0040722D"/>
    <w:rsid w:val="0040743D"/>
    <w:rsid w:val="004076DE"/>
    <w:rsid w:val="00407957"/>
    <w:rsid w:val="00407C91"/>
    <w:rsid w:val="00407CC3"/>
    <w:rsid w:val="00407CCF"/>
    <w:rsid w:val="004100EC"/>
    <w:rsid w:val="004106E0"/>
    <w:rsid w:val="00410AB9"/>
    <w:rsid w:val="00410E6C"/>
    <w:rsid w:val="00410FE4"/>
    <w:rsid w:val="004116F4"/>
    <w:rsid w:val="00412480"/>
    <w:rsid w:val="00412484"/>
    <w:rsid w:val="0041265D"/>
    <w:rsid w:val="00412662"/>
    <w:rsid w:val="00412AD2"/>
    <w:rsid w:val="00412F9C"/>
    <w:rsid w:val="0041381C"/>
    <w:rsid w:val="00413919"/>
    <w:rsid w:val="0041491F"/>
    <w:rsid w:val="00414B0B"/>
    <w:rsid w:val="004152FB"/>
    <w:rsid w:val="004155A1"/>
    <w:rsid w:val="004157A4"/>
    <w:rsid w:val="0041591A"/>
    <w:rsid w:val="00415942"/>
    <w:rsid w:val="00415A56"/>
    <w:rsid w:val="004164B7"/>
    <w:rsid w:val="00416899"/>
    <w:rsid w:val="00417DAA"/>
    <w:rsid w:val="00420103"/>
    <w:rsid w:val="00420160"/>
    <w:rsid w:val="0042037E"/>
    <w:rsid w:val="0042113F"/>
    <w:rsid w:val="00421186"/>
    <w:rsid w:val="0042132C"/>
    <w:rsid w:val="004214F2"/>
    <w:rsid w:val="00421739"/>
    <w:rsid w:val="00421AAB"/>
    <w:rsid w:val="00422380"/>
    <w:rsid w:val="00422A99"/>
    <w:rsid w:val="0042335C"/>
    <w:rsid w:val="00423741"/>
    <w:rsid w:val="00423B9F"/>
    <w:rsid w:val="00423CC9"/>
    <w:rsid w:val="00423F01"/>
    <w:rsid w:val="004240ED"/>
    <w:rsid w:val="004241A1"/>
    <w:rsid w:val="00424A25"/>
    <w:rsid w:val="00424C8B"/>
    <w:rsid w:val="00424D91"/>
    <w:rsid w:val="004254A5"/>
    <w:rsid w:val="004254F9"/>
    <w:rsid w:val="00425A61"/>
    <w:rsid w:val="00425B6F"/>
    <w:rsid w:val="00426ADC"/>
    <w:rsid w:val="0042764E"/>
    <w:rsid w:val="0042786B"/>
    <w:rsid w:val="00427A4B"/>
    <w:rsid w:val="00430062"/>
    <w:rsid w:val="004302E6"/>
    <w:rsid w:val="00430C58"/>
    <w:rsid w:val="00430E0E"/>
    <w:rsid w:val="00430E8F"/>
    <w:rsid w:val="00430ECC"/>
    <w:rsid w:val="00431D82"/>
    <w:rsid w:val="00432D95"/>
    <w:rsid w:val="0043334D"/>
    <w:rsid w:val="004336D3"/>
    <w:rsid w:val="00433737"/>
    <w:rsid w:val="00433791"/>
    <w:rsid w:val="0043446E"/>
    <w:rsid w:val="004349DD"/>
    <w:rsid w:val="00434C86"/>
    <w:rsid w:val="00435158"/>
    <w:rsid w:val="004356B8"/>
    <w:rsid w:val="004359CE"/>
    <w:rsid w:val="00435CB0"/>
    <w:rsid w:val="0043601F"/>
    <w:rsid w:val="004360DF"/>
    <w:rsid w:val="00436681"/>
    <w:rsid w:val="0043668E"/>
    <w:rsid w:val="00436C7A"/>
    <w:rsid w:val="0043785B"/>
    <w:rsid w:val="00437C97"/>
    <w:rsid w:val="00437D4E"/>
    <w:rsid w:val="00437D82"/>
    <w:rsid w:val="004401AB"/>
    <w:rsid w:val="004404B4"/>
    <w:rsid w:val="004411EA"/>
    <w:rsid w:val="004416B5"/>
    <w:rsid w:val="004417E2"/>
    <w:rsid w:val="00442186"/>
    <w:rsid w:val="004421F9"/>
    <w:rsid w:val="00442403"/>
    <w:rsid w:val="0044245A"/>
    <w:rsid w:val="0044278C"/>
    <w:rsid w:val="00442853"/>
    <w:rsid w:val="00442930"/>
    <w:rsid w:val="00442E70"/>
    <w:rsid w:val="00443802"/>
    <w:rsid w:val="00443F9F"/>
    <w:rsid w:val="00444524"/>
    <w:rsid w:val="00444A6A"/>
    <w:rsid w:val="00444B1D"/>
    <w:rsid w:val="00445156"/>
    <w:rsid w:val="00446255"/>
    <w:rsid w:val="00446C02"/>
    <w:rsid w:val="00446CDB"/>
    <w:rsid w:val="00446EEF"/>
    <w:rsid w:val="00447249"/>
    <w:rsid w:val="00447F3F"/>
    <w:rsid w:val="004500CE"/>
    <w:rsid w:val="00450A86"/>
    <w:rsid w:val="00451731"/>
    <w:rsid w:val="0045174D"/>
    <w:rsid w:val="00451CE9"/>
    <w:rsid w:val="00452230"/>
    <w:rsid w:val="00452405"/>
    <w:rsid w:val="00452D3E"/>
    <w:rsid w:val="004535F3"/>
    <w:rsid w:val="00453A8D"/>
    <w:rsid w:val="00453CD0"/>
    <w:rsid w:val="00454052"/>
    <w:rsid w:val="0045416F"/>
    <w:rsid w:val="004543DC"/>
    <w:rsid w:val="00454976"/>
    <w:rsid w:val="00454EAD"/>
    <w:rsid w:val="004553E4"/>
    <w:rsid w:val="00455AEF"/>
    <w:rsid w:val="00455DCC"/>
    <w:rsid w:val="004561D4"/>
    <w:rsid w:val="00456722"/>
    <w:rsid w:val="004568CD"/>
    <w:rsid w:val="00456E9F"/>
    <w:rsid w:val="004575A2"/>
    <w:rsid w:val="00457704"/>
    <w:rsid w:val="00457B57"/>
    <w:rsid w:val="00457C0A"/>
    <w:rsid w:val="00457CD0"/>
    <w:rsid w:val="00457D80"/>
    <w:rsid w:val="00460298"/>
    <w:rsid w:val="004607A5"/>
    <w:rsid w:val="00460856"/>
    <w:rsid w:val="004609E2"/>
    <w:rsid w:val="00461256"/>
    <w:rsid w:val="004616EA"/>
    <w:rsid w:val="00461FA6"/>
    <w:rsid w:val="0046247B"/>
    <w:rsid w:val="0046258A"/>
    <w:rsid w:val="00462734"/>
    <w:rsid w:val="00463009"/>
    <w:rsid w:val="0046365F"/>
    <w:rsid w:val="00463881"/>
    <w:rsid w:val="00463FE2"/>
    <w:rsid w:val="004641EF"/>
    <w:rsid w:val="004646E1"/>
    <w:rsid w:val="004654E1"/>
    <w:rsid w:val="00465BD5"/>
    <w:rsid w:val="00465CBF"/>
    <w:rsid w:val="00465E13"/>
    <w:rsid w:val="00466242"/>
    <w:rsid w:val="00466BCD"/>
    <w:rsid w:val="00466CAE"/>
    <w:rsid w:val="004677FC"/>
    <w:rsid w:val="004701C3"/>
    <w:rsid w:val="00470543"/>
    <w:rsid w:val="00471466"/>
    <w:rsid w:val="004715C7"/>
    <w:rsid w:val="004720C4"/>
    <w:rsid w:val="0047215F"/>
    <w:rsid w:val="004727D4"/>
    <w:rsid w:val="00472895"/>
    <w:rsid w:val="00472B14"/>
    <w:rsid w:val="00473FC0"/>
    <w:rsid w:val="0047435A"/>
    <w:rsid w:val="004744F6"/>
    <w:rsid w:val="00474789"/>
    <w:rsid w:val="0047536D"/>
    <w:rsid w:val="00475E20"/>
    <w:rsid w:val="00475F1D"/>
    <w:rsid w:val="0047630E"/>
    <w:rsid w:val="0047680C"/>
    <w:rsid w:val="00476990"/>
    <w:rsid w:val="00476A34"/>
    <w:rsid w:val="00476BEB"/>
    <w:rsid w:val="004771DA"/>
    <w:rsid w:val="00477BE2"/>
    <w:rsid w:val="004801C5"/>
    <w:rsid w:val="0048032C"/>
    <w:rsid w:val="004807BD"/>
    <w:rsid w:val="0048087A"/>
    <w:rsid w:val="00480B24"/>
    <w:rsid w:val="0048147F"/>
    <w:rsid w:val="004814F7"/>
    <w:rsid w:val="00481AC1"/>
    <w:rsid w:val="00481D2E"/>
    <w:rsid w:val="00482149"/>
    <w:rsid w:val="0048265B"/>
    <w:rsid w:val="00482912"/>
    <w:rsid w:val="00482B41"/>
    <w:rsid w:val="004831F6"/>
    <w:rsid w:val="0048375C"/>
    <w:rsid w:val="00483E34"/>
    <w:rsid w:val="00484306"/>
    <w:rsid w:val="00484654"/>
    <w:rsid w:val="00484A0D"/>
    <w:rsid w:val="00484CB0"/>
    <w:rsid w:val="004852DF"/>
    <w:rsid w:val="00485865"/>
    <w:rsid w:val="00485892"/>
    <w:rsid w:val="00485AF6"/>
    <w:rsid w:val="00486228"/>
    <w:rsid w:val="00486298"/>
    <w:rsid w:val="00486506"/>
    <w:rsid w:val="00486645"/>
    <w:rsid w:val="0048690C"/>
    <w:rsid w:val="00486B8D"/>
    <w:rsid w:val="00487023"/>
    <w:rsid w:val="00487394"/>
    <w:rsid w:val="0048756F"/>
    <w:rsid w:val="00487797"/>
    <w:rsid w:val="00487F9D"/>
    <w:rsid w:val="004900EA"/>
    <w:rsid w:val="00490269"/>
    <w:rsid w:val="0049076F"/>
    <w:rsid w:val="00490A8D"/>
    <w:rsid w:val="00490F94"/>
    <w:rsid w:val="0049131D"/>
    <w:rsid w:val="004913BA"/>
    <w:rsid w:val="0049148B"/>
    <w:rsid w:val="00491A58"/>
    <w:rsid w:val="004930C0"/>
    <w:rsid w:val="004931F0"/>
    <w:rsid w:val="00493508"/>
    <w:rsid w:val="00493E3A"/>
    <w:rsid w:val="00493F46"/>
    <w:rsid w:val="004956A5"/>
    <w:rsid w:val="00495BFC"/>
    <w:rsid w:val="004961FB"/>
    <w:rsid w:val="0049673D"/>
    <w:rsid w:val="0049691C"/>
    <w:rsid w:val="00497AF0"/>
    <w:rsid w:val="00497C44"/>
    <w:rsid w:val="004A020F"/>
    <w:rsid w:val="004A06CE"/>
    <w:rsid w:val="004A08E9"/>
    <w:rsid w:val="004A0F4F"/>
    <w:rsid w:val="004A2020"/>
    <w:rsid w:val="004A2905"/>
    <w:rsid w:val="004A2ACE"/>
    <w:rsid w:val="004A3162"/>
    <w:rsid w:val="004A3273"/>
    <w:rsid w:val="004A32FA"/>
    <w:rsid w:val="004A3325"/>
    <w:rsid w:val="004A35BF"/>
    <w:rsid w:val="004A4788"/>
    <w:rsid w:val="004A47CA"/>
    <w:rsid w:val="004A5041"/>
    <w:rsid w:val="004A5415"/>
    <w:rsid w:val="004A59C7"/>
    <w:rsid w:val="004A6439"/>
    <w:rsid w:val="004A655E"/>
    <w:rsid w:val="004A743F"/>
    <w:rsid w:val="004A7724"/>
    <w:rsid w:val="004A7A3A"/>
    <w:rsid w:val="004A7D82"/>
    <w:rsid w:val="004B0B13"/>
    <w:rsid w:val="004B0B95"/>
    <w:rsid w:val="004B11C1"/>
    <w:rsid w:val="004B17FF"/>
    <w:rsid w:val="004B2000"/>
    <w:rsid w:val="004B22A9"/>
    <w:rsid w:val="004B2EF2"/>
    <w:rsid w:val="004B306B"/>
    <w:rsid w:val="004B4E1D"/>
    <w:rsid w:val="004B53EF"/>
    <w:rsid w:val="004B576A"/>
    <w:rsid w:val="004B5C24"/>
    <w:rsid w:val="004B5F78"/>
    <w:rsid w:val="004B6303"/>
    <w:rsid w:val="004B6701"/>
    <w:rsid w:val="004B6CB8"/>
    <w:rsid w:val="004B6EEF"/>
    <w:rsid w:val="004B73C2"/>
    <w:rsid w:val="004B7C65"/>
    <w:rsid w:val="004B7DA1"/>
    <w:rsid w:val="004C0013"/>
    <w:rsid w:val="004C0406"/>
    <w:rsid w:val="004C0733"/>
    <w:rsid w:val="004C0887"/>
    <w:rsid w:val="004C1469"/>
    <w:rsid w:val="004C16FE"/>
    <w:rsid w:val="004C205A"/>
    <w:rsid w:val="004C2845"/>
    <w:rsid w:val="004C2D70"/>
    <w:rsid w:val="004C2F7C"/>
    <w:rsid w:val="004C490D"/>
    <w:rsid w:val="004C4BC8"/>
    <w:rsid w:val="004C4F73"/>
    <w:rsid w:val="004C541E"/>
    <w:rsid w:val="004C59E9"/>
    <w:rsid w:val="004C5B02"/>
    <w:rsid w:val="004C5BB3"/>
    <w:rsid w:val="004C5BD5"/>
    <w:rsid w:val="004C65F4"/>
    <w:rsid w:val="004C6D36"/>
    <w:rsid w:val="004C6DE0"/>
    <w:rsid w:val="004C7AFB"/>
    <w:rsid w:val="004C7FD5"/>
    <w:rsid w:val="004D02CD"/>
    <w:rsid w:val="004D0C1D"/>
    <w:rsid w:val="004D0C98"/>
    <w:rsid w:val="004D0DF5"/>
    <w:rsid w:val="004D238E"/>
    <w:rsid w:val="004D29CC"/>
    <w:rsid w:val="004D32C6"/>
    <w:rsid w:val="004D4483"/>
    <w:rsid w:val="004D45FE"/>
    <w:rsid w:val="004D4DFE"/>
    <w:rsid w:val="004D4E95"/>
    <w:rsid w:val="004D50B0"/>
    <w:rsid w:val="004D5608"/>
    <w:rsid w:val="004D57F5"/>
    <w:rsid w:val="004D5D05"/>
    <w:rsid w:val="004D6EE3"/>
    <w:rsid w:val="004D7192"/>
    <w:rsid w:val="004D7536"/>
    <w:rsid w:val="004D78BB"/>
    <w:rsid w:val="004D7F9C"/>
    <w:rsid w:val="004E0C22"/>
    <w:rsid w:val="004E1202"/>
    <w:rsid w:val="004E1210"/>
    <w:rsid w:val="004E17FF"/>
    <w:rsid w:val="004E18BC"/>
    <w:rsid w:val="004E1AFA"/>
    <w:rsid w:val="004E1FC3"/>
    <w:rsid w:val="004E20F0"/>
    <w:rsid w:val="004E2836"/>
    <w:rsid w:val="004E29B6"/>
    <w:rsid w:val="004E3417"/>
    <w:rsid w:val="004E3490"/>
    <w:rsid w:val="004E3773"/>
    <w:rsid w:val="004E37B8"/>
    <w:rsid w:val="004E42DF"/>
    <w:rsid w:val="004E47C9"/>
    <w:rsid w:val="004E4A1A"/>
    <w:rsid w:val="004E4CB7"/>
    <w:rsid w:val="004E4ECD"/>
    <w:rsid w:val="004E67CE"/>
    <w:rsid w:val="004E687B"/>
    <w:rsid w:val="004E68E4"/>
    <w:rsid w:val="004E6D1F"/>
    <w:rsid w:val="004E71C1"/>
    <w:rsid w:val="004E75D8"/>
    <w:rsid w:val="004E7F39"/>
    <w:rsid w:val="004F049A"/>
    <w:rsid w:val="004F0644"/>
    <w:rsid w:val="004F0E7A"/>
    <w:rsid w:val="004F0FDB"/>
    <w:rsid w:val="004F14D7"/>
    <w:rsid w:val="004F16BE"/>
    <w:rsid w:val="004F1988"/>
    <w:rsid w:val="004F1C6B"/>
    <w:rsid w:val="004F1F49"/>
    <w:rsid w:val="004F21D2"/>
    <w:rsid w:val="004F2454"/>
    <w:rsid w:val="004F2801"/>
    <w:rsid w:val="004F2DE4"/>
    <w:rsid w:val="004F30FA"/>
    <w:rsid w:val="004F3255"/>
    <w:rsid w:val="004F3E44"/>
    <w:rsid w:val="004F4009"/>
    <w:rsid w:val="004F4089"/>
    <w:rsid w:val="004F4181"/>
    <w:rsid w:val="004F4AC8"/>
    <w:rsid w:val="004F54C3"/>
    <w:rsid w:val="004F5960"/>
    <w:rsid w:val="004F5991"/>
    <w:rsid w:val="004F5ADC"/>
    <w:rsid w:val="004F5D17"/>
    <w:rsid w:val="004F6A84"/>
    <w:rsid w:val="004F73EA"/>
    <w:rsid w:val="004F7A0A"/>
    <w:rsid w:val="004F7A74"/>
    <w:rsid w:val="0050063D"/>
    <w:rsid w:val="00500A7F"/>
    <w:rsid w:val="005010E1"/>
    <w:rsid w:val="0050134A"/>
    <w:rsid w:val="00501368"/>
    <w:rsid w:val="00501559"/>
    <w:rsid w:val="005019E1"/>
    <w:rsid w:val="005028D7"/>
    <w:rsid w:val="00502C48"/>
    <w:rsid w:val="00502D65"/>
    <w:rsid w:val="005039B5"/>
    <w:rsid w:val="00503B6C"/>
    <w:rsid w:val="00503DCA"/>
    <w:rsid w:val="00504615"/>
    <w:rsid w:val="0050479F"/>
    <w:rsid w:val="00504A26"/>
    <w:rsid w:val="005056AD"/>
    <w:rsid w:val="005060E4"/>
    <w:rsid w:val="00506485"/>
    <w:rsid w:val="00506511"/>
    <w:rsid w:val="005067E5"/>
    <w:rsid w:val="00506AC5"/>
    <w:rsid w:val="0050720B"/>
    <w:rsid w:val="005079C8"/>
    <w:rsid w:val="00507C5E"/>
    <w:rsid w:val="00507D44"/>
    <w:rsid w:val="00507FA8"/>
    <w:rsid w:val="00510044"/>
    <w:rsid w:val="00510109"/>
    <w:rsid w:val="00510671"/>
    <w:rsid w:val="00510E46"/>
    <w:rsid w:val="00511148"/>
    <w:rsid w:val="00511641"/>
    <w:rsid w:val="0051195F"/>
    <w:rsid w:val="00511AB6"/>
    <w:rsid w:val="00511D13"/>
    <w:rsid w:val="00512045"/>
    <w:rsid w:val="00512081"/>
    <w:rsid w:val="00512B4E"/>
    <w:rsid w:val="00512D8A"/>
    <w:rsid w:val="00512E10"/>
    <w:rsid w:val="00512FD4"/>
    <w:rsid w:val="0051324C"/>
    <w:rsid w:val="005136F5"/>
    <w:rsid w:val="0051397F"/>
    <w:rsid w:val="00513D3F"/>
    <w:rsid w:val="00513D81"/>
    <w:rsid w:val="00513FEE"/>
    <w:rsid w:val="005141F3"/>
    <w:rsid w:val="00514871"/>
    <w:rsid w:val="005149BF"/>
    <w:rsid w:val="00514A20"/>
    <w:rsid w:val="00514BDC"/>
    <w:rsid w:val="00515086"/>
    <w:rsid w:val="0051538D"/>
    <w:rsid w:val="005157FD"/>
    <w:rsid w:val="005159A3"/>
    <w:rsid w:val="00515CA1"/>
    <w:rsid w:val="00515E83"/>
    <w:rsid w:val="00516551"/>
    <w:rsid w:val="00516812"/>
    <w:rsid w:val="005179A7"/>
    <w:rsid w:val="00517E59"/>
    <w:rsid w:val="00520203"/>
    <w:rsid w:val="00520788"/>
    <w:rsid w:val="005208DF"/>
    <w:rsid w:val="00520914"/>
    <w:rsid w:val="00520C4E"/>
    <w:rsid w:val="00520C57"/>
    <w:rsid w:val="00520E37"/>
    <w:rsid w:val="0052122F"/>
    <w:rsid w:val="00521725"/>
    <w:rsid w:val="0052188F"/>
    <w:rsid w:val="00522268"/>
    <w:rsid w:val="005223EC"/>
    <w:rsid w:val="00522411"/>
    <w:rsid w:val="005229D6"/>
    <w:rsid w:val="00522CD6"/>
    <w:rsid w:val="005230DE"/>
    <w:rsid w:val="00523814"/>
    <w:rsid w:val="00523F0F"/>
    <w:rsid w:val="00524153"/>
    <w:rsid w:val="0052453B"/>
    <w:rsid w:val="0052472F"/>
    <w:rsid w:val="00525260"/>
    <w:rsid w:val="005257BB"/>
    <w:rsid w:val="0052595F"/>
    <w:rsid w:val="00525C58"/>
    <w:rsid w:val="00526055"/>
    <w:rsid w:val="00526195"/>
    <w:rsid w:val="005261B2"/>
    <w:rsid w:val="00526235"/>
    <w:rsid w:val="00526708"/>
    <w:rsid w:val="005267E2"/>
    <w:rsid w:val="00526B45"/>
    <w:rsid w:val="005271BD"/>
    <w:rsid w:val="00527D35"/>
    <w:rsid w:val="00530605"/>
    <w:rsid w:val="00530A11"/>
    <w:rsid w:val="00530C6E"/>
    <w:rsid w:val="00530F05"/>
    <w:rsid w:val="00530F4A"/>
    <w:rsid w:val="0053111E"/>
    <w:rsid w:val="005314CC"/>
    <w:rsid w:val="005317B8"/>
    <w:rsid w:val="00533209"/>
    <w:rsid w:val="005334A2"/>
    <w:rsid w:val="00533676"/>
    <w:rsid w:val="00533856"/>
    <w:rsid w:val="00533920"/>
    <w:rsid w:val="00533A8D"/>
    <w:rsid w:val="00533B0F"/>
    <w:rsid w:val="00533CDB"/>
    <w:rsid w:val="00533EDA"/>
    <w:rsid w:val="0053431D"/>
    <w:rsid w:val="00534495"/>
    <w:rsid w:val="00534889"/>
    <w:rsid w:val="00534C48"/>
    <w:rsid w:val="00535414"/>
    <w:rsid w:val="00535E58"/>
    <w:rsid w:val="0053635D"/>
    <w:rsid w:val="00536405"/>
    <w:rsid w:val="0053678A"/>
    <w:rsid w:val="0053756C"/>
    <w:rsid w:val="0053781A"/>
    <w:rsid w:val="00537B07"/>
    <w:rsid w:val="00537F71"/>
    <w:rsid w:val="00540AD6"/>
    <w:rsid w:val="005410FE"/>
    <w:rsid w:val="005411BD"/>
    <w:rsid w:val="00541392"/>
    <w:rsid w:val="00541487"/>
    <w:rsid w:val="00541872"/>
    <w:rsid w:val="00541C67"/>
    <w:rsid w:val="0054244D"/>
    <w:rsid w:val="00542ABE"/>
    <w:rsid w:val="00542EA5"/>
    <w:rsid w:val="00543198"/>
    <w:rsid w:val="005432AF"/>
    <w:rsid w:val="00543720"/>
    <w:rsid w:val="00543887"/>
    <w:rsid w:val="0054391F"/>
    <w:rsid w:val="00543A2A"/>
    <w:rsid w:val="00543FB9"/>
    <w:rsid w:val="00544445"/>
    <w:rsid w:val="0054452A"/>
    <w:rsid w:val="00544E5F"/>
    <w:rsid w:val="00544F6E"/>
    <w:rsid w:val="0054551F"/>
    <w:rsid w:val="00545682"/>
    <w:rsid w:val="00545BEE"/>
    <w:rsid w:val="00545DC8"/>
    <w:rsid w:val="0054600C"/>
    <w:rsid w:val="00546333"/>
    <w:rsid w:val="005465B0"/>
    <w:rsid w:val="0054677F"/>
    <w:rsid w:val="00546B14"/>
    <w:rsid w:val="00547268"/>
    <w:rsid w:val="005474C8"/>
    <w:rsid w:val="005479E0"/>
    <w:rsid w:val="00547EDF"/>
    <w:rsid w:val="0055055F"/>
    <w:rsid w:val="0055071B"/>
    <w:rsid w:val="005508B5"/>
    <w:rsid w:val="00550BDB"/>
    <w:rsid w:val="00550C5E"/>
    <w:rsid w:val="00550D07"/>
    <w:rsid w:val="0055104E"/>
    <w:rsid w:val="005510CB"/>
    <w:rsid w:val="00551625"/>
    <w:rsid w:val="005527EA"/>
    <w:rsid w:val="0055289C"/>
    <w:rsid w:val="005534CB"/>
    <w:rsid w:val="00553A34"/>
    <w:rsid w:val="00553EA5"/>
    <w:rsid w:val="005540C8"/>
    <w:rsid w:val="005547D4"/>
    <w:rsid w:val="00554907"/>
    <w:rsid w:val="00554E41"/>
    <w:rsid w:val="00554F33"/>
    <w:rsid w:val="0055507F"/>
    <w:rsid w:val="005553AE"/>
    <w:rsid w:val="005554CF"/>
    <w:rsid w:val="005558F7"/>
    <w:rsid w:val="00556307"/>
    <w:rsid w:val="005567AF"/>
    <w:rsid w:val="0055696D"/>
    <w:rsid w:val="00556AA3"/>
    <w:rsid w:val="00556C75"/>
    <w:rsid w:val="00556E18"/>
    <w:rsid w:val="005575D3"/>
    <w:rsid w:val="005575F7"/>
    <w:rsid w:val="005577E1"/>
    <w:rsid w:val="00557846"/>
    <w:rsid w:val="00560236"/>
    <w:rsid w:val="0056049F"/>
    <w:rsid w:val="00560769"/>
    <w:rsid w:val="00560D99"/>
    <w:rsid w:val="00560E65"/>
    <w:rsid w:val="00560EEA"/>
    <w:rsid w:val="0056137A"/>
    <w:rsid w:val="0056141A"/>
    <w:rsid w:val="00561A9C"/>
    <w:rsid w:val="00562131"/>
    <w:rsid w:val="0056233E"/>
    <w:rsid w:val="00562441"/>
    <w:rsid w:val="00564243"/>
    <w:rsid w:val="005645E3"/>
    <w:rsid w:val="005647B1"/>
    <w:rsid w:val="00564F1F"/>
    <w:rsid w:val="00564F6D"/>
    <w:rsid w:val="005653D2"/>
    <w:rsid w:val="00565477"/>
    <w:rsid w:val="00565479"/>
    <w:rsid w:val="0056632D"/>
    <w:rsid w:val="00566485"/>
    <w:rsid w:val="00566642"/>
    <w:rsid w:val="00566CD8"/>
    <w:rsid w:val="00567651"/>
    <w:rsid w:val="00567858"/>
    <w:rsid w:val="00567F42"/>
    <w:rsid w:val="00567F87"/>
    <w:rsid w:val="00570222"/>
    <w:rsid w:val="005704B5"/>
    <w:rsid w:val="005707C9"/>
    <w:rsid w:val="00570964"/>
    <w:rsid w:val="00570FEC"/>
    <w:rsid w:val="0057154A"/>
    <w:rsid w:val="00571660"/>
    <w:rsid w:val="00571B16"/>
    <w:rsid w:val="00572083"/>
    <w:rsid w:val="005722D9"/>
    <w:rsid w:val="005724D5"/>
    <w:rsid w:val="00572933"/>
    <w:rsid w:val="00572D81"/>
    <w:rsid w:val="00572FA6"/>
    <w:rsid w:val="00573548"/>
    <w:rsid w:val="0057363A"/>
    <w:rsid w:val="0057369A"/>
    <w:rsid w:val="00573AF7"/>
    <w:rsid w:val="00573D0A"/>
    <w:rsid w:val="0057419A"/>
    <w:rsid w:val="0057448A"/>
    <w:rsid w:val="005747B2"/>
    <w:rsid w:val="0057485B"/>
    <w:rsid w:val="00574886"/>
    <w:rsid w:val="00574B3B"/>
    <w:rsid w:val="005756E6"/>
    <w:rsid w:val="00575F16"/>
    <w:rsid w:val="00576866"/>
    <w:rsid w:val="00576A72"/>
    <w:rsid w:val="00576F08"/>
    <w:rsid w:val="00577422"/>
    <w:rsid w:val="005779F4"/>
    <w:rsid w:val="00577B50"/>
    <w:rsid w:val="005801F5"/>
    <w:rsid w:val="00580229"/>
    <w:rsid w:val="00580F9E"/>
    <w:rsid w:val="00581003"/>
    <w:rsid w:val="00581BB9"/>
    <w:rsid w:val="00582275"/>
    <w:rsid w:val="0058234A"/>
    <w:rsid w:val="0058278D"/>
    <w:rsid w:val="00582B7A"/>
    <w:rsid w:val="00582D09"/>
    <w:rsid w:val="00582DC3"/>
    <w:rsid w:val="00582E76"/>
    <w:rsid w:val="00583AFC"/>
    <w:rsid w:val="005841F8"/>
    <w:rsid w:val="00584925"/>
    <w:rsid w:val="00584F27"/>
    <w:rsid w:val="0058528D"/>
    <w:rsid w:val="00585507"/>
    <w:rsid w:val="00585568"/>
    <w:rsid w:val="00585631"/>
    <w:rsid w:val="00585E4A"/>
    <w:rsid w:val="00585EF6"/>
    <w:rsid w:val="00585F34"/>
    <w:rsid w:val="00586306"/>
    <w:rsid w:val="00586831"/>
    <w:rsid w:val="00586F92"/>
    <w:rsid w:val="0058784E"/>
    <w:rsid w:val="00587C97"/>
    <w:rsid w:val="00587D71"/>
    <w:rsid w:val="00590259"/>
    <w:rsid w:val="00590454"/>
    <w:rsid w:val="00590490"/>
    <w:rsid w:val="00590855"/>
    <w:rsid w:val="00590D9F"/>
    <w:rsid w:val="00591330"/>
    <w:rsid w:val="00591400"/>
    <w:rsid w:val="0059175E"/>
    <w:rsid w:val="00591B39"/>
    <w:rsid w:val="005936A4"/>
    <w:rsid w:val="005942C2"/>
    <w:rsid w:val="00594E9E"/>
    <w:rsid w:val="0059515B"/>
    <w:rsid w:val="00595957"/>
    <w:rsid w:val="00595A20"/>
    <w:rsid w:val="00595A21"/>
    <w:rsid w:val="00595E2C"/>
    <w:rsid w:val="0059647B"/>
    <w:rsid w:val="00596658"/>
    <w:rsid w:val="00596847"/>
    <w:rsid w:val="00596DE8"/>
    <w:rsid w:val="005971A0"/>
    <w:rsid w:val="00597675"/>
    <w:rsid w:val="0059770F"/>
    <w:rsid w:val="005A0210"/>
    <w:rsid w:val="005A08DB"/>
    <w:rsid w:val="005A0926"/>
    <w:rsid w:val="005A0E97"/>
    <w:rsid w:val="005A1111"/>
    <w:rsid w:val="005A14F5"/>
    <w:rsid w:val="005A1B4A"/>
    <w:rsid w:val="005A1E2B"/>
    <w:rsid w:val="005A203B"/>
    <w:rsid w:val="005A20D5"/>
    <w:rsid w:val="005A2311"/>
    <w:rsid w:val="005A239C"/>
    <w:rsid w:val="005A23EE"/>
    <w:rsid w:val="005A2611"/>
    <w:rsid w:val="005A332E"/>
    <w:rsid w:val="005A3793"/>
    <w:rsid w:val="005A38FF"/>
    <w:rsid w:val="005A3BFE"/>
    <w:rsid w:val="005A459D"/>
    <w:rsid w:val="005A47E9"/>
    <w:rsid w:val="005A52D3"/>
    <w:rsid w:val="005A5378"/>
    <w:rsid w:val="005A6023"/>
    <w:rsid w:val="005A611F"/>
    <w:rsid w:val="005A67BF"/>
    <w:rsid w:val="005A7380"/>
    <w:rsid w:val="005A73F8"/>
    <w:rsid w:val="005A75B4"/>
    <w:rsid w:val="005A767E"/>
    <w:rsid w:val="005A7A33"/>
    <w:rsid w:val="005A7BB9"/>
    <w:rsid w:val="005A7C08"/>
    <w:rsid w:val="005B0153"/>
    <w:rsid w:val="005B01DA"/>
    <w:rsid w:val="005B09F5"/>
    <w:rsid w:val="005B0A5C"/>
    <w:rsid w:val="005B1077"/>
    <w:rsid w:val="005B14BC"/>
    <w:rsid w:val="005B19B7"/>
    <w:rsid w:val="005B1B91"/>
    <w:rsid w:val="005B1E30"/>
    <w:rsid w:val="005B20AC"/>
    <w:rsid w:val="005B253B"/>
    <w:rsid w:val="005B258F"/>
    <w:rsid w:val="005B28F9"/>
    <w:rsid w:val="005B2B83"/>
    <w:rsid w:val="005B3146"/>
    <w:rsid w:val="005B328B"/>
    <w:rsid w:val="005B3F46"/>
    <w:rsid w:val="005B3FC0"/>
    <w:rsid w:val="005B4327"/>
    <w:rsid w:val="005B4375"/>
    <w:rsid w:val="005B4675"/>
    <w:rsid w:val="005B484B"/>
    <w:rsid w:val="005B4E9C"/>
    <w:rsid w:val="005B4EEA"/>
    <w:rsid w:val="005B5282"/>
    <w:rsid w:val="005B5321"/>
    <w:rsid w:val="005B5362"/>
    <w:rsid w:val="005B56FB"/>
    <w:rsid w:val="005B5C52"/>
    <w:rsid w:val="005B5C60"/>
    <w:rsid w:val="005B5CE5"/>
    <w:rsid w:val="005B5D59"/>
    <w:rsid w:val="005B5FD4"/>
    <w:rsid w:val="005B63E2"/>
    <w:rsid w:val="005B661A"/>
    <w:rsid w:val="005B6CC4"/>
    <w:rsid w:val="005B6F40"/>
    <w:rsid w:val="005B77AF"/>
    <w:rsid w:val="005B7AD3"/>
    <w:rsid w:val="005B7E60"/>
    <w:rsid w:val="005C0231"/>
    <w:rsid w:val="005C02FD"/>
    <w:rsid w:val="005C05C5"/>
    <w:rsid w:val="005C085D"/>
    <w:rsid w:val="005C099F"/>
    <w:rsid w:val="005C1CB5"/>
    <w:rsid w:val="005C1F65"/>
    <w:rsid w:val="005C1FF3"/>
    <w:rsid w:val="005C2083"/>
    <w:rsid w:val="005C22AE"/>
    <w:rsid w:val="005C2365"/>
    <w:rsid w:val="005C3091"/>
    <w:rsid w:val="005C337D"/>
    <w:rsid w:val="005C34D3"/>
    <w:rsid w:val="005C355F"/>
    <w:rsid w:val="005C41CB"/>
    <w:rsid w:val="005C4411"/>
    <w:rsid w:val="005C4D68"/>
    <w:rsid w:val="005C51E7"/>
    <w:rsid w:val="005C53C1"/>
    <w:rsid w:val="005C53FF"/>
    <w:rsid w:val="005C56DE"/>
    <w:rsid w:val="005C5981"/>
    <w:rsid w:val="005C5EF0"/>
    <w:rsid w:val="005C6215"/>
    <w:rsid w:val="005C663F"/>
    <w:rsid w:val="005C6F4E"/>
    <w:rsid w:val="005C7432"/>
    <w:rsid w:val="005C7535"/>
    <w:rsid w:val="005C7EBC"/>
    <w:rsid w:val="005D0050"/>
    <w:rsid w:val="005D0258"/>
    <w:rsid w:val="005D02B9"/>
    <w:rsid w:val="005D137C"/>
    <w:rsid w:val="005D1A8C"/>
    <w:rsid w:val="005D1C41"/>
    <w:rsid w:val="005D1F17"/>
    <w:rsid w:val="005D2415"/>
    <w:rsid w:val="005D2649"/>
    <w:rsid w:val="005D2CC7"/>
    <w:rsid w:val="005D32AC"/>
    <w:rsid w:val="005D38B5"/>
    <w:rsid w:val="005D3CC8"/>
    <w:rsid w:val="005D3DBF"/>
    <w:rsid w:val="005D4128"/>
    <w:rsid w:val="005D5569"/>
    <w:rsid w:val="005D636A"/>
    <w:rsid w:val="005D66F9"/>
    <w:rsid w:val="005D6DA9"/>
    <w:rsid w:val="005D7157"/>
    <w:rsid w:val="005E0A0C"/>
    <w:rsid w:val="005E1304"/>
    <w:rsid w:val="005E1470"/>
    <w:rsid w:val="005E1493"/>
    <w:rsid w:val="005E18C0"/>
    <w:rsid w:val="005E196F"/>
    <w:rsid w:val="005E2130"/>
    <w:rsid w:val="005E2555"/>
    <w:rsid w:val="005E2989"/>
    <w:rsid w:val="005E357D"/>
    <w:rsid w:val="005E3930"/>
    <w:rsid w:val="005E47E4"/>
    <w:rsid w:val="005E49FA"/>
    <w:rsid w:val="005E5B5F"/>
    <w:rsid w:val="005E5B8D"/>
    <w:rsid w:val="005E5C6C"/>
    <w:rsid w:val="005E6156"/>
    <w:rsid w:val="005E6169"/>
    <w:rsid w:val="005E65B5"/>
    <w:rsid w:val="005E66C0"/>
    <w:rsid w:val="005E6C50"/>
    <w:rsid w:val="005E6E1F"/>
    <w:rsid w:val="005E7AB7"/>
    <w:rsid w:val="005E7E5B"/>
    <w:rsid w:val="005F0216"/>
    <w:rsid w:val="005F0584"/>
    <w:rsid w:val="005F05AF"/>
    <w:rsid w:val="005F0B35"/>
    <w:rsid w:val="005F0CFD"/>
    <w:rsid w:val="005F1468"/>
    <w:rsid w:val="005F1500"/>
    <w:rsid w:val="005F1676"/>
    <w:rsid w:val="005F18F8"/>
    <w:rsid w:val="005F18FA"/>
    <w:rsid w:val="005F1C60"/>
    <w:rsid w:val="005F1D1B"/>
    <w:rsid w:val="005F225F"/>
    <w:rsid w:val="005F2853"/>
    <w:rsid w:val="005F2BFC"/>
    <w:rsid w:val="005F2D5A"/>
    <w:rsid w:val="005F3C61"/>
    <w:rsid w:val="005F3C8C"/>
    <w:rsid w:val="005F5327"/>
    <w:rsid w:val="005F53FD"/>
    <w:rsid w:val="005F5C85"/>
    <w:rsid w:val="005F604D"/>
    <w:rsid w:val="005F60B0"/>
    <w:rsid w:val="005F60FD"/>
    <w:rsid w:val="005F6601"/>
    <w:rsid w:val="005F6867"/>
    <w:rsid w:val="005F7220"/>
    <w:rsid w:val="005F75FD"/>
    <w:rsid w:val="005F7603"/>
    <w:rsid w:val="006000AF"/>
    <w:rsid w:val="00600166"/>
    <w:rsid w:val="00600B7A"/>
    <w:rsid w:val="00600DA1"/>
    <w:rsid w:val="00600E8F"/>
    <w:rsid w:val="006014F6"/>
    <w:rsid w:val="006016A6"/>
    <w:rsid w:val="006019D7"/>
    <w:rsid w:val="00601DE1"/>
    <w:rsid w:val="00601F1F"/>
    <w:rsid w:val="00602222"/>
    <w:rsid w:val="00602A01"/>
    <w:rsid w:val="00602D2D"/>
    <w:rsid w:val="00603962"/>
    <w:rsid w:val="00603C48"/>
    <w:rsid w:val="00603F8C"/>
    <w:rsid w:val="00604020"/>
    <w:rsid w:val="006040BA"/>
    <w:rsid w:val="00604258"/>
    <w:rsid w:val="006046D3"/>
    <w:rsid w:val="00604CC4"/>
    <w:rsid w:val="00604FF2"/>
    <w:rsid w:val="00605858"/>
    <w:rsid w:val="00605907"/>
    <w:rsid w:val="00605E20"/>
    <w:rsid w:val="00607112"/>
    <w:rsid w:val="006071D3"/>
    <w:rsid w:val="006073E0"/>
    <w:rsid w:val="00607B4F"/>
    <w:rsid w:val="00607CE9"/>
    <w:rsid w:val="0061005C"/>
    <w:rsid w:val="00610358"/>
    <w:rsid w:val="006106EC"/>
    <w:rsid w:val="00610A4E"/>
    <w:rsid w:val="00610C54"/>
    <w:rsid w:val="00610E1A"/>
    <w:rsid w:val="006111BE"/>
    <w:rsid w:val="0061157F"/>
    <w:rsid w:val="0061166D"/>
    <w:rsid w:val="00611698"/>
    <w:rsid w:val="006119E8"/>
    <w:rsid w:val="00611A90"/>
    <w:rsid w:val="0061208E"/>
    <w:rsid w:val="0061222F"/>
    <w:rsid w:val="0061229C"/>
    <w:rsid w:val="006122FD"/>
    <w:rsid w:val="006124F1"/>
    <w:rsid w:val="006124F6"/>
    <w:rsid w:val="00612D01"/>
    <w:rsid w:val="006131BC"/>
    <w:rsid w:val="00613623"/>
    <w:rsid w:val="00613B70"/>
    <w:rsid w:val="00613BBD"/>
    <w:rsid w:val="00613F70"/>
    <w:rsid w:val="00613F95"/>
    <w:rsid w:val="0061441A"/>
    <w:rsid w:val="0061460F"/>
    <w:rsid w:val="00614A55"/>
    <w:rsid w:val="00614F21"/>
    <w:rsid w:val="0061515F"/>
    <w:rsid w:val="00615424"/>
    <w:rsid w:val="0061549F"/>
    <w:rsid w:val="006155DB"/>
    <w:rsid w:val="0061691D"/>
    <w:rsid w:val="00616F45"/>
    <w:rsid w:val="00617A36"/>
    <w:rsid w:val="00620197"/>
    <w:rsid w:val="00620499"/>
    <w:rsid w:val="00620508"/>
    <w:rsid w:val="00620BD0"/>
    <w:rsid w:val="006216A7"/>
    <w:rsid w:val="006219C4"/>
    <w:rsid w:val="00621DEB"/>
    <w:rsid w:val="00622104"/>
    <w:rsid w:val="0062249D"/>
    <w:rsid w:val="0062316D"/>
    <w:rsid w:val="006235B3"/>
    <w:rsid w:val="0062393C"/>
    <w:rsid w:val="00623DF5"/>
    <w:rsid w:val="00623E02"/>
    <w:rsid w:val="00624329"/>
    <w:rsid w:val="006247B8"/>
    <w:rsid w:val="00624C43"/>
    <w:rsid w:val="00624C85"/>
    <w:rsid w:val="006250B1"/>
    <w:rsid w:val="00625186"/>
    <w:rsid w:val="00625278"/>
    <w:rsid w:val="00625337"/>
    <w:rsid w:val="006255A9"/>
    <w:rsid w:val="006262A6"/>
    <w:rsid w:val="006263E0"/>
    <w:rsid w:val="006277FB"/>
    <w:rsid w:val="00627803"/>
    <w:rsid w:val="00627E58"/>
    <w:rsid w:val="006301D9"/>
    <w:rsid w:val="0063034C"/>
    <w:rsid w:val="006305AC"/>
    <w:rsid w:val="0063065D"/>
    <w:rsid w:val="00630CC2"/>
    <w:rsid w:val="00632107"/>
    <w:rsid w:val="006323B7"/>
    <w:rsid w:val="006323EF"/>
    <w:rsid w:val="00632796"/>
    <w:rsid w:val="00632AEB"/>
    <w:rsid w:val="00633971"/>
    <w:rsid w:val="00633B62"/>
    <w:rsid w:val="006346C5"/>
    <w:rsid w:val="00634B72"/>
    <w:rsid w:val="006356F1"/>
    <w:rsid w:val="0063617D"/>
    <w:rsid w:val="00636300"/>
    <w:rsid w:val="00636681"/>
    <w:rsid w:val="0063673B"/>
    <w:rsid w:val="006369A5"/>
    <w:rsid w:val="006376D1"/>
    <w:rsid w:val="00637AE6"/>
    <w:rsid w:val="00637B56"/>
    <w:rsid w:val="00637ED2"/>
    <w:rsid w:val="00637F29"/>
    <w:rsid w:val="00640373"/>
    <w:rsid w:val="00640ADB"/>
    <w:rsid w:val="00640ADE"/>
    <w:rsid w:val="00640C7F"/>
    <w:rsid w:val="006413F2"/>
    <w:rsid w:val="00641871"/>
    <w:rsid w:val="00642BCD"/>
    <w:rsid w:val="00642C5B"/>
    <w:rsid w:val="00642F1D"/>
    <w:rsid w:val="00643227"/>
    <w:rsid w:val="0064334C"/>
    <w:rsid w:val="0064368A"/>
    <w:rsid w:val="006442CF"/>
    <w:rsid w:val="00644AFB"/>
    <w:rsid w:val="00644CE1"/>
    <w:rsid w:val="00644CF3"/>
    <w:rsid w:val="00645736"/>
    <w:rsid w:val="00645AE3"/>
    <w:rsid w:val="00645EE0"/>
    <w:rsid w:val="0064655C"/>
    <w:rsid w:val="0064673B"/>
    <w:rsid w:val="00646DA1"/>
    <w:rsid w:val="00646DBE"/>
    <w:rsid w:val="00646E83"/>
    <w:rsid w:val="0065029A"/>
    <w:rsid w:val="006502C2"/>
    <w:rsid w:val="00650658"/>
    <w:rsid w:val="006508DF"/>
    <w:rsid w:val="006508E6"/>
    <w:rsid w:val="00650E27"/>
    <w:rsid w:val="006514D0"/>
    <w:rsid w:val="006520BA"/>
    <w:rsid w:val="0065241E"/>
    <w:rsid w:val="00653377"/>
    <w:rsid w:val="006533E7"/>
    <w:rsid w:val="006540BB"/>
    <w:rsid w:val="00654520"/>
    <w:rsid w:val="00654910"/>
    <w:rsid w:val="00654A4E"/>
    <w:rsid w:val="00654B84"/>
    <w:rsid w:val="00655014"/>
    <w:rsid w:val="006559D4"/>
    <w:rsid w:val="00655BF6"/>
    <w:rsid w:val="00655C91"/>
    <w:rsid w:val="0065628A"/>
    <w:rsid w:val="00656718"/>
    <w:rsid w:val="00656A06"/>
    <w:rsid w:val="00656D68"/>
    <w:rsid w:val="00656FAF"/>
    <w:rsid w:val="006570B6"/>
    <w:rsid w:val="00657333"/>
    <w:rsid w:val="006573DB"/>
    <w:rsid w:val="00657750"/>
    <w:rsid w:val="00657D05"/>
    <w:rsid w:val="00657D7E"/>
    <w:rsid w:val="00657EC6"/>
    <w:rsid w:val="006603A4"/>
    <w:rsid w:val="00660411"/>
    <w:rsid w:val="00660420"/>
    <w:rsid w:val="00660558"/>
    <w:rsid w:val="00660786"/>
    <w:rsid w:val="00660790"/>
    <w:rsid w:val="00660841"/>
    <w:rsid w:val="006608A3"/>
    <w:rsid w:val="00660EB9"/>
    <w:rsid w:val="00661B9E"/>
    <w:rsid w:val="00661E56"/>
    <w:rsid w:val="00662224"/>
    <w:rsid w:val="0066328D"/>
    <w:rsid w:val="0066394E"/>
    <w:rsid w:val="00663C75"/>
    <w:rsid w:val="00663F8F"/>
    <w:rsid w:val="00664048"/>
    <w:rsid w:val="0066411F"/>
    <w:rsid w:val="0066418F"/>
    <w:rsid w:val="006641BC"/>
    <w:rsid w:val="0066443D"/>
    <w:rsid w:val="006644B1"/>
    <w:rsid w:val="0066510F"/>
    <w:rsid w:val="006653FE"/>
    <w:rsid w:val="00665A67"/>
    <w:rsid w:val="00665A7C"/>
    <w:rsid w:val="0066606D"/>
    <w:rsid w:val="006660E6"/>
    <w:rsid w:val="0066625A"/>
    <w:rsid w:val="006669EE"/>
    <w:rsid w:val="00666C14"/>
    <w:rsid w:val="00667050"/>
    <w:rsid w:val="00667067"/>
    <w:rsid w:val="00667202"/>
    <w:rsid w:val="006678B7"/>
    <w:rsid w:val="00667D38"/>
    <w:rsid w:val="00670457"/>
    <w:rsid w:val="00670C54"/>
    <w:rsid w:val="00670E98"/>
    <w:rsid w:val="006711F2"/>
    <w:rsid w:val="00671448"/>
    <w:rsid w:val="00671522"/>
    <w:rsid w:val="00671603"/>
    <w:rsid w:val="006717F5"/>
    <w:rsid w:val="006727B4"/>
    <w:rsid w:val="006729E8"/>
    <w:rsid w:val="00672D35"/>
    <w:rsid w:val="00672EF8"/>
    <w:rsid w:val="00672FA1"/>
    <w:rsid w:val="00673023"/>
    <w:rsid w:val="00673A3F"/>
    <w:rsid w:val="00674002"/>
    <w:rsid w:val="00674375"/>
    <w:rsid w:val="00674411"/>
    <w:rsid w:val="00674F4F"/>
    <w:rsid w:val="00675B81"/>
    <w:rsid w:val="00675CE8"/>
    <w:rsid w:val="00675D89"/>
    <w:rsid w:val="00676258"/>
    <w:rsid w:val="00676531"/>
    <w:rsid w:val="00676747"/>
    <w:rsid w:val="00676965"/>
    <w:rsid w:val="00676C3D"/>
    <w:rsid w:val="00676E59"/>
    <w:rsid w:val="00676ED8"/>
    <w:rsid w:val="006803B7"/>
    <w:rsid w:val="00680BD1"/>
    <w:rsid w:val="00680D58"/>
    <w:rsid w:val="00680EC0"/>
    <w:rsid w:val="00681478"/>
    <w:rsid w:val="00681B25"/>
    <w:rsid w:val="00682038"/>
    <w:rsid w:val="006824F9"/>
    <w:rsid w:val="00682653"/>
    <w:rsid w:val="00682C0D"/>
    <w:rsid w:val="006833AE"/>
    <w:rsid w:val="0068347F"/>
    <w:rsid w:val="00683ACF"/>
    <w:rsid w:val="00683CC8"/>
    <w:rsid w:val="00683FD9"/>
    <w:rsid w:val="006847A3"/>
    <w:rsid w:val="00684E99"/>
    <w:rsid w:val="00685113"/>
    <w:rsid w:val="00685669"/>
    <w:rsid w:val="006856D0"/>
    <w:rsid w:val="00685A37"/>
    <w:rsid w:val="006874FC"/>
    <w:rsid w:val="0068757E"/>
    <w:rsid w:val="00687604"/>
    <w:rsid w:val="00687726"/>
    <w:rsid w:val="0068782E"/>
    <w:rsid w:val="006904D3"/>
    <w:rsid w:val="006905A7"/>
    <w:rsid w:val="00690CA4"/>
    <w:rsid w:val="0069305A"/>
    <w:rsid w:val="00693393"/>
    <w:rsid w:val="00693504"/>
    <w:rsid w:val="0069379E"/>
    <w:rsid w:val="00693BA9"/>
    <w:rsid w:val="00693C1A"/>
    <w:rsid w:val="00694297"/>
    <w:rsid w:val="0069499E"/>
    <w:rsid w:val="006950CF"/>
    <w:rsid w:val="00695240"/>
    <w:rsid w:val="006955CB"/>
    <w:rsid w:val="0069590E"/>
    <w:rsid w:val="00695A3D"/>
    <w:rsid w:val="00695ABF"/>
    <w:rsid w:val="00695F2C"/>
    <w:rsid w:val="006969DC"/>
    <w:rsid w:val="00696C47"/>
    <w:rsid w:val="00697118"/>
    <w:rsid w:val="00697678"/>
    <w:rsid w:val="006978D5"/>
    <w:rsid w:val="006979E6"/>
    <w:rsid w:val="006A0048"/>
    <w:rsid w:val="006A0400"/>
    <w:rsid w:val="006A07A3"/>
    <w:rsid w:val="006A0E08"/>
    <w:rsid w:val="006A1AF4"/>
    <w:rsid w:val="006A1D3D"/>
    <w:rsid w:val="006A211C"/>
    <w:rsid w:val="006A2801"/>
    <w:rsid w:val="006A28FE"/>
    <w:rsid w:val="006A2979"/>
    <w:rsid w:val="006A2E51"/>
    <w:rsid w:val="006A32C6"/>
    <w:rsid w:val="006A33CF"/>
    <w:rsid w:val="006A39C8"/>
    <w:rsid w:val="006A4CA0"/>
    <w:rsid w:val="006A5457"/>
    <w:rsid w:val="006A5CEB"/>
    <w:rsid w:val="006A6071"/>
    <w:rsid w:val="006A608B"/>
    <w:rsid w:val="006A62F6"/>
    <w:rsid w:val="006A6418"/>
    <w:rsid w:val="006A6558"/>
    <w:rsid w:val="006A6696"/>
    <w:rsid w:val="006A6848"/>
    <w:rsid w:val="006A6960"/>
    <w:rsid w:val="006A7480"/>
    <w:rsid w:val="006A76EA"/>
    <w:rsid w:val="006A78AA"/>
    <w:rsid w:val="006A78C8"/>
    <w:rsid w:val="006A7C15"/>
    <w:rsid w:val="006A7CEA"/>
    <w:rsid w:val="006A7E55"/>
    <w:rsid w:val="006B054A"/>
    <w:rsid w:val="006B1B6F"/>
    <w:rsid w:val="006B1D69"/>
    <w:rsid w:val="006B21C4"/>
    <w:rsid w:val="006B253E"/>
    <w:rsid w:val="006B26A0"/>
    <w:rsid w:val="006B285C"/>
    <w:rsid w:val="006B2B24"/>
    <w:rsid w:val="006B3464"/>
    <w:rsid w:val="006B3EFF"/>
    <w:rsid w:val="006B4172"/>
    <w:rsid w:val="006B45A4"/>
    <w:rsid w:val="006B5507"/>
    <w:rsid w:val="006B5B86"/>
    <w:rsid w:val="006B61CF"/>
    <w:rsid w:val="006B61FA"/>
    <w:rsid w:val="006B64E5"/>
    <w:rsid w:val="006B6550"/>
    <w:rsid w:val="006B664A"/>
    <w:rsid w:val="006B6A38"/>
    <w:rsid w:val="006B6BE1"/>
    <w:rsid w:val="006B6C9C"/>
    <w:rsid w:val="006B6D5D"/>
    <w:rsid w:val="006B6E68"/>
    <w:rsid w:val="006B6F80"/>
    <w:rsid w:val="006B77DD"/>
    <w:rsid w:val="006B7829"/>
    <w:rsid w:val="006B7B6C"/>
    <w:rsid w:val="006B7B8C"/>
    <w:rsid w:val="006B7C6A"/>
    <w:rsid w:val="006B7F76"/>
    <w:rsid w:val="006C0752"/>
    <w:rsid w:val="006C0964"/>
    <w:rsid w:val="006C0D3E"/>
    <w:rsid w:val="006C10AE"/>
    <w:rsid w:val="006C155D"/>
    <w:rsid w:val="006C1875"/>
    <w:rsid w:val="006C1E3C"/>
    <w:rsid w:val="006C210B"/>
    <w:rsid w:val="006C2713"/>
    <w:rsid w:val="006C2747"/>
    <w:rsid w:val="006C2CA1"/>
    <w:rsid w:val="006C2DBE"/>
    <w:rsid w:val="006C316D"/>
    <w:rsid w:val="006C3843"/>
    <w:rsid w:val="006C407A"/>
    <w:rsid w:val="006C41BB"/>
    <w:rsid w:val="006C51D6"/>
    <w:rsid w:val="006C56FA"/>
    <w:rsid w:val="006C575B"/>
    <w:rsid w:val="006C5EB2"/>
    <w:rsid w:val="006C62B8"/>
    <w:rsid w:val="006C660B"/>
    <w:rsid w:val="006C683E"/>
    <w:rsid w:val="006C6876"/>
    <w:rsid w:val="006C6C49"/>
    <w:rsid w:val="006C6CE4"/>
    <w:rsid w:val="006C6F44"/>
    <w:rsid w:val="006C72D3"/>
    <w:rsid w:val="006C77C2"/>
    <w:rsid w:val="006C79D3"/>
    <w:rsid w:val="006C7B15"/>
    <w:rsid w:val="006C7CC0"/>
    <w:rsid w:val="006D0130"/>
    <w:rsid w:val="006D023F"/>
    <w:rsid w:val="006D0724"/>
    <w:rsid w:val="006D0887"/>
    <w:rsid w:val="006D08B3"/>
    <w:rsid w:val="006D0A56"/>
    <w:rsid w:val="006D0AAE"/>
    <w:rsid w:val="006D0E1E"/>
    <w:rsid w:val="006D0EA7"/>
    <w:rsid w:val="006D0EB5"/>
    <w:rsid w:val="006D153B"/>
    <w:rsid w:val="006D19D9"/>
    <w:rsid w:val="006D1B8D"/>
    <w:rsid w:val="006D1F73"/>
    <w:rsid w:val="006D26DD"/>
    <w:rsid w:val="006D2801"/>
    <w:rsid w:val="006D2C80"/>
    <w:rsid w:val="006D308D"/>
    <w:rsid w:val="006D3157"/>
    <w:rsid w:val="006D31B9"/>
    <w:rsid w:val="006D3D22"/>
    <w:rsid w:val="006D443A"/>
    <w:rsid w:val="006D54C0"/>
    <w:rsid w:val="006D5644"/>
    <w:rsid w:val="006D572A"/>
    <w:rsid w:val="006D5770"/>
    <w:rsid w:val="006D5D16"/>
    <w:rsid w:val="006D5E7F"/>
    <w:rsid w:val="006D63CD"/>
    <w:rsid w:val="006D644B"/>
    <w:rsid w:val="006D66F7"/>
    <w:rsid w:val="006D67F9"/>
    <w:rsid w:val="006D7E9A"/>
    <w:rsid w:val="006D7FF3"/>
    <w:rsid w:val="006E00FD"/>
    <w:rsid w:val="006E044E"/>
    <w:rsid w:val="006E045B"/>
    <w:rsid w:val="006E046E"/>
    <w:rsid w:val="006E0D72"/>
    <w:rsid w:val="006E131E"/>
    <w:rsid w:val="006E1B40"/>
    <w:rsid w:val="006E1E08"/>
    <w:rsid w:val="006E2470"/>
    <w:rsid w:val="006E294E"/>
    <w:rsid w:val="006E2B66"/>
    <w:rsid w:val="006E2D58"/>
    <w:rsid w:val="006E3B3A"/>
    <w:rsid w:val="006E3D65"/>
    <w:rsid w:val="006E4291"/>
    <w:rsid w:val="006E493F"/>
    <w:rsid w:val="006E4B9D"/>
    <w:rsid w:val="006E4BA4"/>
    <w:rsid w:val="006E4F8A"/>
    <w:rsid w:val="006E4FDE"/>
    <w:rsid w:val="006E5135"/>
    <w:rsid w:val="006E5251"/>
    <w:rsid w:val="006E566F"/>
    <w:rsid w:val="006E5775"/>
    <w:rsid w:val="006E592D"/>
    <w:rsid w:val="006E592E"/>
    <w:rsid w:val="006E596F"/>
    <w:rsid w:val="006E5A07"/>
    <w:rsid w:val="006E5AAB"/>
    <w:rsid w:val="006E5F0F"/>
    <w:rsid w:val="006E6238"/>
    <w:rsid w:val="006E64FB"/>
    <w:rsid w:val="006E6700"/>
    <w:rsid w:val="006E6C18"/>
    <w:rsid w:val="006E73AE"/>
    <w:rsid w:val="006E74D9"/>
    <w:rsid w:val="006F027D"/>
    <w:rsid w:val="006F0789"/>
    <w:rsid w:val="006F085A"/>
    <w:rsid w:val="006F0C65"/>
    <w:rsid w:val="006F0CB2"/>
    <w:rsid w:val="006F0F87"/>
    <w:rsid w:val="006F1230"/>
    <w:rsid w:val="006F1262"/>
    <w:rsid w:val="006F2154"/>
    <w:rsid w:val="006F28D7"/>
    <w:rsid w:val="006F2930"/>
    <w:rsid w:val="006F2D55"/>
    <w:rsid w:val="006F2FC4"/>
    <w:rsid w:val="006F2FDF"/>
    <w:rsid w:val="006F32D4"/>
    <w:rsid w:val="006F36B8"/>
    <w:rsid w:val="006F3966"/>
    <w:rsid w:val="006F3E3C"/>
    <w:rsid w:val="006F4223"/>
    <w:rsid w:val="006F47F3"/>
    <w:rsid w:val="006F48F2"/>
    <w:rsid w:val="006F4B11"/>
    <w:rsid w:val="006F4F6E"/>
    <w:rsid w:val="006F5089"/>
    <w:rsid w:val="006F513B"/>
    <w:rsid w:val="006F5496"/>
    <w:rsid w:val="006F5789"/>
    <w:rsid w:val="006F57E6"/>
    <w:rsid w:val="006F5813"/>
    <w:rsid w:val="006F5D24"/>
    <w:rsid w:val="006F6432"/>
    <w:rsid w:val="006F650C"/>
    <w:rsid w:val="006F6891"/>
    <w:rsid w:val="006F7106"/>
    <w:rsid w:val="006F74E1"/>
    <w:rsid w:val="006F7AFF"/>
    <w:rsid w:val="006F7BE0"/>
    <w:rsid w:val="00700230"/>
    <w:rsid w:val="00700510"/>
    <w:rsid w:val="00700646"/>
    <w:rsid w:val="007006AE"/>
    <w:rsid w:val="00700C2E"/>
    <w:rsid w:val="00700E2A"/>
    <w:rsid w:val="0070149E"/>
    <w:rsid w:val="007018DA"/>
    <w:rsid w:val="0070228C"/>
    <w:rsid w:val="00702BE0"/>
    <w:rsid w:val="00702DB0"/>
    <w:rsid w:val="0070344E"/>
    <w:rsid w:val="007038E8"/>
    <w:rsid w:val="00703B1D"/>
    <w:rsid w:val="00703C22"/>
    <w:rsid w:val="00703D76"/>
    <w:rsid w:val="007040B6"/>
    <w:rsid w:val="0070415E"/>
    <w:rsid w:val="007042D0"/>
    <w:rsid w:val="0070457F"/>
    <w:rsid w:val="00704757"/>
    <w:rsid w:val="00704C3B"/>
    <w:rsid w:val="007059DD"/>
    <w:rsid w:val="00705E9F"/>
    <w:rsid w:val="00705F59"/>
    <w:rsid w:val="00706020"/>
    <w:rsid w:val="00706102"/>
    <w:rsid w:val="0070612D"/>
    <w:rsid w:val="00706486"/>
    <w:rsid w:val="00706861"/>
    <w:rsid w:val="00706B43"/>
    <w:rsid w:val="00706BD2"/>
    <w:rsid w:val="00706BF6"/>
    <w:rsid w:val="00706CB2"/>
    <w:rsid w:val="007070A8"/>
    <w:rsid w:val="00707960"/>
    <w:rsid w:val="00707ABE"/>
    <w:rsid w:val="00707D73"/>
    <w:rsid w:val="0071038C"/>
    <w:rsid w:val="00710822"/>
    <w:rsid w:val="0071084E"/>
    <w:rsid w:val="00710AF4"/>
    <w:rsid w:val="007119BB"/>
    <w:rsid w:val="00711C80"/>
    <w:rsid w:val="00711D82"/>
    <w:rsid w:val="00712333"/>
    <w:rsid w:val="00712F2A"/>
    <w:rsid w:val="00712F96"/>
    <w:rsid w:val="00713D92"/>
    <w:rsid w:val="00713F84"/>
    <w:rsid w:val="0071420F"/>
    <w:rsid w:val="007144EE"/>
    <w:rsid w:val="00714C41"/>
    <w:rsid w:val="00715004"/>
    <w:rsid w:val="00715255"/>
    <w:rsid w:val="007152CA"/>
    <w:rsid w:val="00715382"/>
    <w:rsid w:val="0071547A"/>
    <w:rsid w:val="00715837"/>
    <w:rsid w:val="00715AB3"/>
    <w:rsid w:val="007165DD"/>
    <w:rsid w:val="00716AF5"/>
    <w:rsid w:val="00716D05"/>
    <w:rsid w:val="00716DB9"/>
    <w:rsid w:val="00716EC4"/>
    <w:rsid w:val="00717111"/>
    <w:rsid w:val="007172A1"/>
    <w:rsid w:val="007172B1"/>
    <w:rsid w:val="00717409"/>
    <w:rsid w:val="00717936"/>
    <w:rsid w:val="00717CC0"/>
    <w:rsid w:val="00717EC2"/>
    <w:rsid w:val="00720842"/>
    <w:rsid w:val="00721420"/>
    <w:rsid w:val="00721DD3"/>
    <w:rsid w:val="00721E95"/>
    <w:rsid w:val="007228F8"/>
    <w:rsid w:val="007229D6"/>
    <w:rsid w:val="00722A6A"/>
    <w:rsid w:val="007231CD"/>
    <w:rsid w:val="00723340"/>
    <w:rsid w:val="0072380B"/>
    <w:rsid w:val="00723E12"/>
    <w:rsid w:val="0072437F"/>
    <w:rsid w:val="00725184"/>
    <w:rsid w:val="0072524F"/>
    <w:rsid w:val="007252D2"/>
    <w:rsid w:val="00725652"/>
    <w:rsid w:val="00725933"/>
    <w:rsid w:val="00726CB9"/>
    <w:rsid w:val="00726F73"/>
    <w:rsid w:val="0072703C"/>
    <w:rsid w:val="007270B7"/>
    <w:rsid w:val="00727FEC"/>
    <w:rsid w:val="00727FF9"/>
    <w:rsid w:val="007300CA"/>
    <w:rsid w:val="0073024A"/>
    <w:rsid w:val="00730D72"/>
    <w:rsid w:val="007312AB"/>
    <w:rsid w:val="00731311"/>
    <w:rsid w:val="00731D70"/>
    <w:rsid w:val="00731E92"/>
    <w:rsid w:val="0073204F"/>
    <w:rsid w:val="007322F1"/>
    <w:rsid w:val="007325B8"/>
    <w:rsid w:val="007325E3"/>
    <w:rsid w:val="007326B0"/>
    <w:rsid w:val="007329F3"/>
    <w:rsid w:val="00732D2B"/>
    <w:rsid w:val="00733447"/>
    <w:rsid w:val="00733742"/>
    <w:rsid w:val="00733824"/>
    <w:rsid w:val="00733C64"/>
    <w:rsid w:val="00733E3F"/>
    <w:rsid w:val="00733F85"/>
    <w:rsid w:val="00734536"/>
    <w:rsid w:val="00734AF1"/>
    <w:rsid w:val="00734D3A"/>
    <w:rsid w:val="0073548B"/>
    <w:rsid w:val="00735A6B"/>
    <w:rsid w:val="00735AD9"/>
    <w:rsid w:val="00735DD0"/>
    <w:rsid w:val="0073616D"/>
    <w:rsid w:val="00736889"/>
    <w:rsid w:val="007369D0"/>
    <w:rsid w:val="00736AD2"/>
    <w:rsid w:val="00736F6E"/>
    <w:rsid w:val="007372BB"/>
    <w:rsid w:val="007407F7"/>
    <w:rsid w:val="00740B29"/>
    <w:rsid w:val="007412E1"/>
    <w:rsid w:val="007413B9"/>
    <w:rsid w:val="007413E7"/>
    <w:rsid w:val="00741832"/>
    <w:rsid w:val="007418E4"/>
    <w:rsid w:val="00741C28"/>
    <w:rsid w:val="00741FBB"/>
    <w:rsid w:val="0074201E"/>
    <w:rsid w:val="007423B9"/>
    <w:rsid w:val="007425B6"/>
    <w:rsid w:val="007425FB"/>
    <w:rsid w:val="00742815"/>
    <w:rsid w:val="00742E51"/>
    <w:rsid w:val="00743071"/>
    <w:rsid w:val="00743410"/>
    <w:rsid w:val="007435AE"/>
    <w:rsid w:val="00743608"/>
    <w:rsid w:val="00743AC5"/>
    <w:rsid w:val="00744980"/>
    <w:rsid w:val="00744B94"/>
    <w:rsid w:val="00744D7C"/>
    <w:rsid w:val="007453A1"/>
    <w:rsid w:val="0074541E"/>
    <w:rsid w:val="0074597B"/>
    <w:rsid w:val="00745D35"/>
    <w:rsid w:val="007462CB"/>
    <w:rsid w:val="007463CA"/>
    <w:rsid w:val="00746528"/>
    <w:rsid w:val="007466DF"/>
    <w:rsid w:val="007467FF"/>
    <w:rsid w:val="00746A65"/>
    <w:rsid w:val="00746D4E"/>
    <w:rsid w:val="00747456"/>
    <w:rsid w:val="00747784"/>
    <w:rsid w:val="007479D8"/>
    <w:rsid w:val="00747DA3"/>
    <w:rsid w:val="007506A2"/>
    <w:rsid w:val="0075075A"/>
    <w:rsid w:val="0075077A"/>
    <w:rsid w:val="00751439"/>
    <w:rsid w:val="00751785"/>
    <w:rsid w:val="00752042"/>
    <w:rsid w:val="00752044"/>
    <w:rsid w:val="00752050"/>
    <w:rsid w:val="0075225F"/>
    <w:rsid w:val="00752290"/>
    <w:rsid w:val="007523FD"/>
    <w:rsid w:val="00752D61"/>
    <w:rsid w:val="00753D27"/>
    <w:rsid w:val="00754368"/>
    <w:rsid w:val="00754BF9"/>
    <w:rsid w:val="00754F14"/>
    <w:rsid w:val="00755352"/>
    <w:rsid w:val="007559D6"/>
    <w:rsid w:val="00755A16"/>
    <w:rsid w:val="00755DA0"/>
    <w:rsid w:val="00756521"/>
    <w:rsid w:val="007565FD"/>
    <w:rsid w:val="0075661C"/>
    <w:rsid w:val="0075663C"/>
    <w:rsid w:val="00757900"/>
    <w:rsid w:val="007579D5"/>
    <w:rsid w:val="00757B82"/>
    <w:rsid w:val="007605EA"/>
    <w:rsid w:val="00760CAD"/>
    <w:rsid w:val="007619F8"/>
    <w:rsid w:val="00761D52"/>
    <w:rsid w:val="0076233D"/>
    <w:rsid w:val="0076324C"/>
    <w:rsid w:val="00764300"/>
    <w:rsid w:val="0076443A"/>
    <w:rsid w:val="00764864"/>
    <w:rsid w:val="00764EEA"/>
    <w:rsid w:val="007650D9"/>
    <w:rsid w:val="00765668"/>
    <w:rsid w:val="00765887"/>
    <w:rsid w:val="00766181"/>
    <w:rsid w:val="007662A8"/>
    <w:rsid w:val="007662D8"/>
    <w:rsid w:val="00766AE7"/>
    <w:rsid w:val="007670A1"/>
    <w:rsid w:val="0076713F"/>
    <w:rsid w:val="00767424"/>
    <w:rsid w:val="00767672"/>
    <w:rsid w:val="00767EFE"/>
    <w:rsid w:val="00767F5D"/>
    <w:rsid w:val="0077073C"/>
    <w:rsid w:val="00770F65"/>
    <w:rsid w:val="0077108D"/>
    <w:rsid w:val="00771AAF"/>
    <w:rsid w:val="00771D02"/>
    <w:rsid w:val="00771ED0"/>
    <w:rsid w:val="007727D0"/>
    <w:rsid w:val="00772C6C"/>
    <w:rsid w:val="00774066"/>
    <w:rsid w:val="0077440E"/>
    <w:rsid w:val="00774EDC"/>
    <w:rsid w:val="007750FC"/>
    <w:rsid w:val="00775928"/>
    <w:rsid w:val="00776562"/>
    <w:rsid w:val="007769E1"/>
    <w:rsid w:val="007771C9"/>
    <w:rsid w:val="00777211"/>
    <w:rsid w:val="007774DF"/>
    <w:rsid w:val="0077757A"/>
    <w:rsid w:val="007776EF"/>
    <w:rsid w:val="00777B55"/>
    <w:rsid w:val="00780203"/>
    <w:rsid w:val="0078033F"/>
    <w:rsid w:val="00780401"/>
    <w:rsid w:val="007811DC"/>
    <w:rsid w:val="007812CA"/>
    <w:rsid w:val="00781316"/>
    <w:rsid w:val="00781921"/>
    <w:rsid w:val="00781E58"/>
    <w:rsid w:val="0078267D"/>
    <w:rsid w:val="007831BF"/>
    <w:rsid w:val="007832E4"/>
    <w:rsid w:val="00783717"/>
    <w:rsid w:val="00783E6A"/>
    <w:rsid w:val="00784C03"/>
    <w:rsid w:val="007858FF"/>
    <w:rsid w:val="00786051"/>
    <w:rsid w:val="0078619E"/>
    <w:rsid w:val="007869E1"/>
    <w:rsid w:val="00786A10"/>
    <w:rsid w:val="0078723F"/>
    <w:rsid w:val="00787299"/>
    <w:rsid w:val="007872E2"/>
    <w:rsid w:val="00787DC0"/>
    <w:rsid w:val="00787F03"/>
    <w:rsid w:val="00790224"/>
    <w:rsid w:val="00790C20"/>
    <w:rsid w:val="00790E4D"/>
    <w:rsid w:val="00790E67"/>
    <w:rsid w:val="00790FE8"/>
    <w:rsid w:val="00791D2D"/>
    <w:rsid w:val="00791FF5"/>
    <w:rsid w:val="00792ADD"/>
    <w:rsid w:val="00794BA5"/>
    <w:rsid w:val="00794D35"/>
    <w:rsid w:val="00795587"/>
    <w:rsid w:val="00795AC4"/>
    <w:rsid w:val="00795DA3"/>
    <w:rsid w:val="00795ED9"/>
    <w:rsid w:val="00796445"/>
    <w:rsid w:val="00796C03"/>
    <w:rsid w:val="00796C4F"/>
    <w:rsid w:val="00796D36"/>
    <w:rsid w:val="00796D95"/>
    <w:rsid w:val="00796EFB"/>
    <w:rsid w:val="007972B0"/>
    <w:rsid w:val="00797941"/>
    <w:rsid w:val="00797C9D"/>
    <w:rsid w:val="00797D26"/>
    <w:rsid w:val="007A0AC5"/>
    <w:rsid w:val="007A0AF9"/>
    <w:rsid w:val="007A0BC3"/>
    <w:rsid w:val="007A1468"/>
    <w:rsid w:val="007A152A"/>
    <w:rsid w:val="007A15F2"/>
    <w:rsid w:val="007A1A6D"/>
    <w:rsid w:val="007A1AAF"/>
    <w:rsid w:val="007A1BEE"/>
    <w:rsid w:val="007A1C6F"/>
    <w:rsid w:val="007A1E24"/>
    <w:rsid w:val="007A21B6"/>
    <w:rsid w:val="007A2543"/>
    <w:rsid w:val="007A2DB0"/>
    <w:rsid w:val="007A2F6D"/>
    <w:rsid w:val="007A427D"/>
    <w:rsid w:val="007A45C1"/>
    <w:rsid w:val="007A48B8"/>
    <w:rsid w:val="007A4EAA"/>
    <w:rsid w:val="007A5328"/>
    <w:rsid w:val="007A5AFC"/>
    <w:rsid w:val="007A5E26"/>
    <w:rsid w:val="007A6206"/>
    <w:rsid w:val="007A63BC"/>
    <w:rsid w:val="007A6890"/>
    <w:rsid w:val="007A6DAC"/>
    <w:rsid w:val="007A7136"/>
    <w:rsid w:val="007A71D5"/>
    <w:rsid w:val="007A72CF"/>
    <w:rsid w:val="007B0E7F"/>
    <w:rsid w:val="007B107D"/>
    <w:rsid w:val="007B1088"/>
    <w:rsid w:val="007B1705"/>
    <w:rsid w:val="007B170F"/>
    <w:rsid w:val="007B1E55"/>
    <w:rsid w:val="007B208E"/>
    <w:rsid w:val="007B264A"/>
    <w:rsid w:val="007B28AA"/>
    <w:rsid w:val="007B30EC"/>
    <w:rsid w:val="007B3486"/>
    <w:rsid w:val="007B3B0A"/>
    <w:rsid w:val="007B3D97"/>
    <w:rsid w:val="007B3DE3"/>
    <w:rsid w:val="007B44B6"/>
    <w:rsid w:val="007B4FB8"/>
    <w:rsid w:val="007B5180"/>
    <w:rsid w:val="007B51F4"/>
    <w:rsid w:val="007B6255"/>
    <w:rsid w:val="007B6282"/>
    <w:rsid w:val="007B6400"/>
    <w:rsid w:val="007B6751"/>
    <w:rsid w:val="007B68D7"/>
    <w:rsid w:val="007B6A30"/>
    <w:rsid w:val="007B6BA7"/>
    <w:rsid w:val="007B6EDB"/>
    <w:rsid w:val="007B6F4E"/>
    <w:rsid w:val="007B70E0"/>
    <w:rsid w:val="007B7146"/>
    <w:rsid w:val="007B76B0"/>
    <w:rsid w:val="007B7853"/>
    <w:rsid w:val="007B7947"/>
    <w:rsid w:val="007B7D4D"/>
    <w:rsid w:val="007B7F8C"/>
    <w:rsid w:val="007C01B6"/>
    <w:rsid w:val="007C0551"/>
    <w:rsid w:val="007C069A"/>
    <w:rsid w:val="007C0808"/>
    <w:rsid w:val="007C177D"/>
    <w:rsid w:val="007C1AEA"/>
    <w:rsid w:val="007C1D11"/>
    <w:rsid w:val="007C21D4"/>
    <w:rsid w:val="007C263D"/>
    <w:rsid w:val="007C2655"/>
    <w:rsid w:val="007C27B8"/>
    <w:rsid w:val="007C2A39"/>
    <w:rsid w:val="007C33DA"/>
    <w:rsid w:val="007C36B0"/>
    <w:rsid w:val="007C377E"/>
    <w:rsid w:val="007C481B"/>
    <w:rsid w:val="007C4B92"/>
    <w:rsid w:val="007C4D2B"/>
    <w:rsid w:val="007C501F"/>
    <w:rsid w:val="007C51E3"/>
    <w:rsid w:val="007C5205"/>
    <w:rsid w:val="007C5610"/>
    <w:rsid w:val="007C5E7B"/>
    <w:rsid w:val="007C6043"/>
    <w:rsid w:val="007C63EC"/>
    <w:rsid w:val="007C6565"/>
    <w:rsid w:val="007C6ABE"/>
    <w:rsid w:val="007C7423"/>
    <w:rsid w:val="007C77A7"/>
    <w:rsid w:val="007C79F8"/>
    <w:rsid w:val="007C7AF0"/>
    <w:rsid w:val="007D0322"/>
    <w:rsid w:val="007D07C1"/>
    <w:rsid w:val="007D0CA3"/>
    <w:rsid w:val="007D116D"/>
    <w:rsid w:val="007D15B5"/>
    <w:rsid w:val="007D15E5"/>
    <w:rsid w:val="007D1765"/>
    <w:rsid w:val="007D17A5"/>
    <w:rsid w:val="007D1C6B"/>
    <w:rsid w:val="007D1DBC"/>
    <w:rsid w:val="007D1DC3"/>
    <w:rsid w:val="007D1DCA"/>
    <w:rsid w:val="007D2114"/>
    <w:rsid w:val="007D25BC"/>
    <w:rsid w:val="007D3821"/>
    <w:rsid w:val="007D41B2"/>
    <w:rsid w:val="007D42F7"/>
    <w:rsid w:val="007D47E0"/>
    <w:rsid w:val="007D482C"/>
    <w:rsid w:val="007D4D96"/>
    <w:rsid w:val="007D4FB6"/>
    <w:rsid w:val="007D51A9"/>
    <w:rsid w:val="007D5A66"/>
    <w:rsid w:val="007D5F39"/>
    <w:rsid w:val="007D6800"/>
    <w:rsid w:val="007D6A12"/>
    <w:rsid w:val="007D6D8F"/>
    <w:rsid w:val="007D77EF"/>
    <w:rsid w:val="007E0634"/>
    <w:rsid w:val="007E07BF"/>
    <w:rsid w:val="007E08CE"/>
    <w:rsid w:val="007E0982"/>
    <w:rsid w:val="007E160A"/>
    <w:rsid w:val="007E19BD"/>
    <w:rsid w:val="007E2625"/>
    <w:rsid w:val="007E3017"/>
    <w:rsid w:val="007E31A2"/>
    <w:rsid w:val="007E32A5"/>
    <w:rsid w:val="007E3D6B"/>
    <w:rsid w:val="007E4128"/>
    <w:rsid w:val="007E464A"/>
    <w:rsid w:val="007E512F"/>
    <w:rsid w:val="007E52F1"/>
    <w:rsid w:val="007E59CB"/>
    <w:rsid w:val="007E76A9"/>
    <w:rsid w:val="007E7CF0"/>
    <w:rsid w:val="007F004B"/>
    <w:rsid w:val="007F0117"/>
    <w:rsid w:val="007F030D"/>
    <w:rsid w:val="007F0806"/>
    <w:rsid w:val="007F0867"/>
    <w:rsid w:val="007F0CEF"/>
    <w:rsid w:val="007F0DF2"/>
    <w:rsid w:val="007F1672"/>
    <w:rsid w:val="007F220C"/>
    <w:rsid w:val="007F2371"/>
    <w:rsid w:val="007F297A"/>
    <w:rsid w:val="007F2D01"/>
    <w:rsid w:val="007F40AA"/>
    <w:rsid w:val="007F4130"/>
    <w:rsid w:val="007F427E"/>
    <w:rsid w:val="007F4983"/>
    <w:rsid w:val="007F5099"/>
    <w:rsid w:val="007F528F"/>
    <w:rsid w:val="007F5902"/>
    <w:rsid w:val="007F5E77"/>
    <w:rsid w:val="007F5EC6"/>
    <w:rsid w:val="007F6117"/>
    <w:rsid w:val="007F6256"/>
    <w:rsid w:val="007F6348"/>
    <w:rsid w:val="007F6C07"/>
    <w:rsid w:val="007F6EAE"/>
    <w:rsid w:val="007F788C"/>
    <w:rsid w:val="007F7C50"/>
    <w:rsid w:val="007F7ECC"/>
    <w:rsid w:val="007F7FCE"/>
    <w:rsid w:val="00800112"/>
    <w:rsid w:val="008007CA"/>
    <w:rsid w:val="00800922"/>
    <w:rsid w:val="00800BE5"/>
    <w:rsid w:val="00800D22"/>
    <w:rsid w:val="00801004"/>
    <w:rsid w:val="00801B91"/>
    <w:rsid w:val="00801FD5"/>
    <w:rsid w:val="00802111"/>
    <w:rsid w:val="008027B5"/>
    <w:rsid w:val="00802B87"/>
    <w:rsid w:val="00803501"/>
    <w:rsid w:val="00803776"/>
    <w:rsid w:val="00803B8C"/>
    <w:rsid w:val="00803CD7"/>
    <w:rsid w:val="00804ACF"/>
    <w:rsid w:val="0080568C"/>
    <w:rsid w:val="00805A7A"/>
    <w:rsid w:val="00805F2B"/>
    <w:rsid w:val="00806458"/>
    <w:rsid w:val="00806483"/>
    <w:rsid w:val="00806BB2"/>
    <w:rsid w:val="008073E3"/>
    <w:rsid w:val="008074A6"/>
    <w:rsid w:val="00807987"/>
    <w:rsid w:val="00807AAD"/>
    <w:rsid w:val="00810390"/>
    <w:rsid w:val="0081087C"/>
    <w:rsid w:val="00811230"/>
    <w:rsid w:val="008112AD"/>
    <w:rsid w:val="00811426"/>
    <w:rsid w:val="0081188A"/>
    <w:rsid w:val="00811989"/>
    <w:rsid w:val="00812719"/>
    <w:rsid w:val="00812909"/>
    <w:rsid w:val="00812A3B"/>
    <w:rsid w:val="00812B4A"/>
    <w:rsid w:val="008131B4"/>
    <w:rsid w:val="00813C49"/>
    <w:rsid w:val="00813D86"/>
    <w:rsid w:val="0081460C"/>
    <w:rsid w:val="0081481D"/>
    <w:rsid w:val="00814866"/>
    <w:rsid w:val="00814D3A"/>
    <w:rsid w:val="00815311"/>
    <w:rsid w:val="00815513"/>
    <w:rsid w:val="0081556C"/>
    <w:rsid w:val="008155A7"/>
    <w:rsid w:val="0081591D"/>
    <w:rsid w:val="00815E48"/>
    <w:rsid w:val="00815FA7"/>
    <w:rsid w:val="0081636B"/>
    <w:rsid w:val="00816550"/>
    <w:rsid w:val="00816845"/>
    <w:rsid w:val="00816B6B"/>
    <w:rsid w:val="00816BC2"/>
    <w:rsid w:val="008173AF"/>
    <w:rsid w:val="00817BE0"/>
    <w:rsid w:val="00817EE2"/>
    <w:rsid w:val="008208C9"/>
    <w:rsid w:val="00820B86"/>
    <w:rsid w:val="00820D83"/>
    <w:rsid w:val="0082102D"/>
    <w:rsid w:val="00821193"/>
    <w:rsid w:val="0082120F"/>
    <w:rsid w:val="0082179B"/>
    <w:rsid w:val="00821830"/>
    <w:rsid w:val="00821D23"/>
    <w:rsid w:val="00821EFC"/>
    <w:rsid w:val="00821FEE"/>
    <w:rsid w:val="008221ED"/>
    <w:rsid w:val="00823766"/>
    <w:rsid w:val="00823A1C"/>
    <w:rsid w:val="008248F3"/>
    <w:rsid w:val="00824EB0"/>
    <w:rsid w:val="00824ED2"/>
    <w:rsid w:val="00824F1F"/>
    <w:rsid w:val="008250BC"/>
    <w:rsid w:val="008250E7"/>
    <w:rsid w:val="00825826"/>
    <w:rsid w:val="00825E51"/>
    <w:rsid w:val="00826026"/>
    <w:rsid w:val="00826383"/>
    <w:rsid w:val="00827455"/>
    <w:rsid w:val="00827BE0"/>
    <w:rsid w:val="00827D26"/>
    <w:rsid w:val="00830278"/>
    <w:rsid w:val="008303D6"/>
    <w:rsid w:val="00830610"/>
    <w:rsid w:val="00830F60"/>
    <w:rsid w:val="008313BE"/>
    <w:rsid w:val="0083164E"/>
    <w:rsid w:val="00831961"/>
    <w:rsid w:val="00831BAF"/>
    <w:rsid w:val="00831DC7"/>
    <w:rsid w:val="00832213"/>
    <w:rsid w:val="00832599"/>
    <w:rsid w:val="008328BC"/>
    <w:rsid w:val="00832CA1"/>
    <w:rsid w:val="00833743"/>
    <w:rsid w:val="008337B5"/>
    <w:rsid w:val="00833D94"/>
    <w:rsid w:val="0083407B"/>
    <w:rsid w:val="00834464"/>
    <w:rsid w:val="0083454F"/>
    <w:rsid w:val="00834A2E"/>
    <w:rsid w:val="00835598"/>
    <w:rsid w:val="00835BF7"/>
    <w:rsid w:val="00835F02"/>
    <w:rsid w:val="00836058"/>
    <w:rsid w:val="00836092"/>
    <w:rsid w:val="00836FC5"/>
    <w:rsid w:val="008373E8"/>
    <w:rsid w:val="00840085"/>
    <w:rsid w:val="0084015F"/>
    <w:rsid w:val="0084031D"/>
    <w:rsid w:val="0084058B"/>
    <w:rsid w:val="00840CD3"/>
    <w:rsid w:val="00840E02"/>
    <w:rsid w:val="00841041"/>
    <w:rsid w:val="008413BD"/>
    <w:rsid w:val="00841618"/>
    <w:rsid w:val="00841EA8"/>
    <w:rsid w:val="00841F44"/>
    <w:rsid w:val="00842B57"/>
    <w:rsid w:val="00842C5B"/>
    <w:rsid w:val="00843812"/>
    <w:rsid w:val="008444DC"/>
    <w:rsid w:val="00844CDE"/>
    <w:rsid w:val="008450A9"/>
    <w:rsid w:val="00845225"/>
    <w:rsid w:val="00845B90"/>
    <w:rsid w:val="00846266"/>
    <w:rsid w:val="00846289"/>
    <w:rsid w:val="00846C3E"/>
    <w:rsid w:val="00846CC4"/>
    <w:rsid w:val="00846EA4"/>
    <w:rsid w:val="00847305"/>
    <w:rsid w:val="00847349"/>
    <w:rsid w:val="00847871"/>
    <w:rsid w:val="00847E6F"/>
    <w:rsid w:val="0085023F"/>
    <w:rsid w:val="008506D9"/>
    <w:rsid w:val="00851467"/>
    <w:rsid w:val="008515A4"/>
    <w:rsid w:val="00852449"/>
    <w:rsid w:val="00852E83"/>
    <w:rsid w:val="008531DD"/>
    <w:rsid w:val="008532D5"/>
    <w:rsid w:val="008534D6"/>
    <w:rsid w:val="00853E39"/>
    <w:rsid w:val="008547F0"/>
    <w:rsid w:val="008548C3"/>
    <w:rsid w:val="0085554A"/>
    <w:rsid w:val="0085585A"/>
    <w:rsid w:val="00855B60"/>
    <w:rsid w:val="00855D77"/>
    <w:rsid w:val="00855E5A"/>
    <w:rsid w:val="008560BC"/>
    <w:rsid w:val="008565EF"/>
    <w:rsid w:val="00856682"/>
    <w:rsid w:val="00856696"/>
    <w:rsid w:val="0085669A"/>
    <w:rsid w:val="008569BC"/>
    <w:rsid w:val="00856A04"/>
    <w:rsid w:val="00856B26"/>
    <w:rsid w:val="00856FA1"/>
    <w:rsid w:val="00857001"/>
    <w:rsid w:val="00857124"/>
    <w:rsid w:val="008572FF"/>
    <w:rsid w:val="00860361"/>
    <w:rsid w:val="008609BC"/>
    <w:rsid w:val="00860CA3"/>
    <w:rsid w:val="00861987"/>
    <w:rsid w:val="00861CAB"/>
    <w:rsid w:val="00861E11"/>
    <w:rsid w:val="008632DD"/>
    <w:rsid w:val="00863C18"/>
    <w:rsid w:val="00863DE7"/>
    <w:rsid w:val="00863E6F"/>
    <w:rsid w:val="00863F9D"/>
    <w:rsid w:val="00863FDD"/>
    <w:rsid w:val="0086441E"/>
    <w:rsid w:val="00864605"/>
    <w:rsid w:val="00864B6C"/>
    <w:rsid w:val="00864BB3"/>
    <w:rsid w:val="00865120"/>
    <w:rsid w:val="00865CE1"/>
    <w:rsid w:val="00865DEF"/>
    <w:rsid w:val="00865EE9"/>
    <w:rsid w:val="0086700C"/>
    <w:rsid w:val="00867220"/>
    <w:rsid w:val="008678DD"/>
    <w:rsid w:val="00870392"/>
    <w:rsid w:val="00870E00"/>
    <w:rsid w:val="00870EB4"/>
    <w:rsid w:val="00870F87"/>
    <w:rsid w:val="00871189"/>
    <w:rsid w:val="00871368"/>
    <w:rsid w:val="00871562"/>
    <w:rsid w:val="00871CEF"/>
    <w:rsid w:val="00871E29"/>
    <w:rsid w:val="00872271"/>
    <w:rsid w:val="008726F4"/>
    <w:rsid w:val="008727C1"/>
    <w:rsid w:val="00872AA6"/>
    <w:rsid w:val="00872E22"/>
    <w:rsid w:val="00872E7F"/>
    <w:rsid w:val="0087359D"/>
    <w:rsid w:val="00873797"/>
    <w:rsid w:val="00873968"/>
    <w:rsid w:val="00873C71"/>
    <w:rsid w:val="008747FC"/>
    <w:rsid w:val="0087491F"/>
    <w:rsid w:val="00874FA8"/>
    <w:rsid w:val="008750C7"/>
    <w:rsid w:val="00875195"/>
    <w:rsid w:val="00875CF7"/>
    <w:rsid w:val="00875E29"/>
    <w:rsid w:val="00875E7B"/>
    <w:rsid w:val="00876403"/>
    <w:rsid w:val="00876AF8"/>
    <w:rsid w:val="00876B62"/>
    <w:rsid w:val="00876C81"/>
    <w:rsid w:val="008770D8"/>
    <w:rsid w:val="00877833"/>
    <w:rsid w:val="00877E82"/>
    <w:rsid w:val="00880197"/>
    <w:rsid w:val="008802A7"/>
    <w:rsid w:val="0088048B"/>
    <w:rsid w:val="00880B0C"/>
    <w:rsid w:val="00881500"/>
    <w:rsid w:val="00881654"/>
    <w:rsid w:val="008817AA"/>
    <w:rsid w:val="008818A0"/>
    <w:rsid w:val="00881A59"/>
    <w:rsid w:val="00881AFF"/>
    <w:rsid w:val="00881D67"/>
    <w:rsid w:val="0088270E"/>
    <w:rsid w:val="008829C2"/>
    <w:rsid w:val="008829CA"/>
    <w:rsid w:val="00882B6F"/>
    <w:rsid w:val="00883447"/>
    <w:rsid w:val="008836AE"/>
    <w:rsid w:val="00883C53"/>
    <w:rsid w:val="008841BB"/>
    <w:rsid w:val="008841C0"/>
    <w:rsid w:val="00884247"/>
    <w:rsid w:val="008847D0"/>
    <w:rsid w:val="00885319"/>
    <w:rsid w:val="00885441"/>
    <w:rsid w:val="008858FA"/>
    <w:rsid w:val="00885CFC"/>
    <w:rsid w:val="00885E97"/>
    <w:rsid w:val="0088694B"/>
    <w:rsid w:val="00886B7B"/>
    <w:rsid w:val="00886DEB"/>
    <w:rsid w:val="00887811"/>
    <w:rsid w:val="00887DF8"/>
    <w:rsid w:val="00890014"/>
    <w:rsid w:val="0089007A"/>
    <w:rsid w:val="00890661"/>
    <w:rsid w:val="00890A85"/>
    <w:rsid w:val="00890D42"/>
    <w:rsid w:val="0089178E"/>
    <w:rsid w:val="0089187A"/>
    <w:rsid w:val="00892102"/>
    <w:rsid w:val="00892324"/>
    <w:rsid w:val="008923AA"/>
    <w:rsid w:val="00892FA1"/>
    <w:rsid w:val="00892FBA"/>
    <w:rsid w:val="0089302C"/>
    <w:rsid w:val="0089303D"/>
    <w:rsid w:val="00893277"/>
    <w:rsid w:val="0089384F"/>
    <w:rsid w:val="00894031"/>
    <w:rsid w:val="008946F2"/>
    <w:rsid w:val="008949D4"/>
    <w:rsid w:val="00894A46"/>
    <w:rsid w:val="00894A66"/>
    <w:rsid w:val="00894AA8"/>
    <w:rsid w:val="00894F66"/>
    <w:rsid w:val="00895455"/>
    <w:rsid w:val="008957FC"/>
    <w:rsid w:val="00896901"/>
    <w:rsid w:val="00896A3E"/>
    <w:rsid w:val="00896CBD"/>
    <w:rsid w:val="00897540"/>
    <w:rsid w:val="008975A0"/>
    <w:rsid w:val="00897857"/>
    <w:rsid w:val="00897A64"/>
    <w:rsid w:val="008A0286"/>
    <w:rsid w:val="008A0950"/>
    <w:rsid w:val="008A0C9A"/>
    <w:rsid w:val="008A1430"/>
    <w:rsid w:val="008A1D04"/>
    <w:rsid w:val="008A30BE"/>
    <w:rsid w:val="008A31DB"/>
    <w:rsid w:val="008A31E5"/>
    <w:rsid w:val="008A3409"/>
    <w:rsid w:val="008A3898"/>
    <w:rsid w:val="008A39BE"/>
    <w:rsid w:val="008A39EE"/>
    <w:rsid w:val="008A3CA3"/>
    <w:rsid w:val="008A3DCC"/>
    <w:rsid w:val="008A4521"/>
    <w:rsid w:val="008A480F"/>
    <w:rsid w:val="008A4E1C"/>
    <w:rsid w:val="008A55D4"/>
    <w:rsid w:val="008A56FE"/>
    <w:rsid w:val="008A5C06"/>
    <w:rsid w:val="008A5C0F"/>
    <w:rsid w:val="008A5D5F"/>
    <w:rsid w:val="008A609D"/>
    <w:rsid w:val="008A64FB"/>
    <w:rsid w:val="008A663F"/>
    <w:rsid w:val="008A68D4"/>
    <w:rsid w:val="008A6EF7"/>
    <w:rsid w:val="008A77C5"/>
    <w:rsid w:val="008A7DB2"/>
    <w:rsid w:val="008A7E62"/>
    <w:rsid w:val="008A7FE5"/>
    <w:rsid w:val="008B108F"/>
    <w:rsid w:val="008B1192"/>
    <w:rsid w:val="008B1261"/>
    <w:rsid w:val="008B1C3E"/>
    <w:rsid w:val="008B1E93"/>
    <w:rsid w:val="008B23C5"/>
    <w:rsid w:val="008B4715"/>
    <w:rsid w:val="008B4981"/>
    <w:rsid w:val="008B4A8C"/>
    <w:rsid w:val="008B4BD6"/>
    <w:rsid w:val="008B4E7D"/>
    <w:rsid w:val="008B5DE8"/>
    <w:rsid w:val="008B6814"/>
    <w:rsid w:val="008B68A6"/>
    <w:rsid w:val="008B73FA"/>
    <w:rsid w:val="008B7485"/>
    <w:rsid w:val="008B7DF1"/>
    <w:rsid w:val="008B7FE0"/>
    <w:rsid w:val="008C0300"/>
    <w:rsid w:val="008C18FB"/>
    <w:rsid w:val="008C234F"/>
    <w:rsid w:val="008C23FA"/>
    <w:rsid w:val="008C25CC"/>
    <w:rsid w:val="008C28A5"/>
    <w:rsid w:val="008C2BA1"/>
    <w:rsid w:val="008C30D6"/>
    <w:rsid w:val="008C3563"/>
    <w:rsid w:val="008C3828"/>
    <w:rsid w:val="008C420C"/>
    <w:rsid w:val="008C4720"/>
    <w:rsid w:val="008C4D7E"/>
    <w:rsid w:val="008C503A"/>
    <w:rsid w:val="008C5159"/>
    <w:rsid w:val="008C5291"/>
    <w:rsid w:val="008C58D8"/>
    <w:rsid w:val="008C5E4E"/>
    <w:rsid w:val="008C6615"/>
    <w:rsid w:val="008C676B"/>
    <w:rsid w:val="008C6E7D"/>
    <w:rsid w:val="008C733E"/>
    <w:rsid w:val="008C763B"/>
    <w:rsid w:val="008C7845"/>
    <w:rsid w:val="008C7E8C"/>
    <w:rsid w:val="008D00BB"/>
    <w:rsid w:val="008D030C"/>
    <w:rsid w:val="008D0626"/>
    <w:rsid w:val="008D0884"/>
    <w:rsid w:val="008D12D9"/>
    <w:rsid w:val="008D170E"/>
    <w:rsid w:val="008D199B"/>
    <w:rsid w:val="008D1D67"/>
    <w:rsid w:val="008D2812"/>
    <w:rsid w:val="008D2BA3"/>
    <w:rsid w:val="008D2DA0"/>
    <w:rsid w:val="008D2F45"/>
    <w:rsid w:val="008D2FB2"/>
    <w:rsid w:val="008D3580"/>
    <w:rsid w:val="008D3C41"/>
    <w:rsid w:val="008D3FC3"/>
    <w:rsid w:val="008D4777"/>
    <w:rsid w:val="008D480C"/>
    <w:rsid w:val="008D4C42"/>
    <w:rsid w:val="008D5850"/>
    <w:rsid w:val="008D5AEC"/>
    <w:rsid w:val="008D5F52"/>
    <w:rsid w:val="008D5FD7"/>
    <w:rsid w:val="008D60CD"/>
    <w:rsid w:val="008D653C"/>
    <w:rsid w:val="008D66E3"/>
    <w:rsid w:val="008D6931"/>
    <w:rsid w:val="008D698B"/>
    <w:rsid w:val="008D69F3"/>
    <w:rsid w:val="008D6A65"/>
    <w:rsid w:val="008D6B59"/>
    <w:rsid w:val="008D6F65"/>
    <w:rsid w:val="008D791A"/>
    <w:rsid w:val="008D7C3F"/>
    <w:rsid w:val="008D7D97"/>
    <w:rsid w:val="008E058C"/>
    <w:rsid w:val="008E060B"/>
    <w:rsid w:val="008E0F8A"/>
    <w:rsid w:val="008E146F"/>
    <w:rsid w:val="008E1864"/>
    <w:rsid w:val="008E1F32"/>
    <w:rsid w:val="008E20E0"/>
    <w:rsid w:val="008E2287"/>
    <w:rsid w:val="008E2715"/>
    <w:rsid w:val="008E2DF5"/>
    <w:rsid w:val="008E342F"/>
    <w:rsid w:val="008E36BF"/>
    <w:rsid w:val="008E3B10"/>
    <w:rsid w:val="008E4C0D"/>
    <w:rsid w:val="008E4CF4"/>
    <w:rsid w:val="008E52A8"/>
    <w:rsid w:val="008E5368"/>
    <w:rsid w:val="008E5EFA"/>
    <w:rsid w:val="008E614E"/>
    <w:rsid w:val="008E637C"/>
    <w:rsid w:val="008E63B7"/>
    <w:rsid w:val="008E6C26"/>
    <w:rsid w:val="008E783F"/>
    <w:rsid w:val="008E7F4B"/>
    <w:rsid w:val="008F03EE"/>
    <w:rsid w:val="008F0405"/>
    <w:rsid w:val="008F0732"/>
    <w:rsid w:val="008F0BF2"/>
    <w:rsid w:val="008F0D8F"/>
    <w:rsid w:val="008F0E9E"/>
    <w:rsid w:val="008F12B8"/>
    <w:rsid w:val="008F163E"/>
    <w:rsid w:val="008F16CD"/>
    <w:rsid w:val="008F1F0D"/>
    <w:rsid w:val="008F23AF"/>
    <w:rsid w:val="008F23BB"/>
    <w:rsid w:val="008F2402"/>
    <w:rsid w:val="008F2577"/>
    <w:rsid w:val="008F277A"/>
    <w:rsid w:val="008F2A8D"/>
    <w:rsid w:val="008F2B42"/>
    <w:rsid w:val="008F2C2A"/>
    <w:rsid w:val="008F2C77"/>
    <w:rsid w:val="008F3462"/>
    <w:rsid w:val="008F351E"/>
    <w:rsid w:val="008F3668"/>
    <w:rsid w:val="008F3C1F"/>
    <w:rsid w:val="008F45BD"/>
    <w:rsid w:val="008F48E9"/>
    <w:rsid w:val="008F4928"/>
    <w:rsid w:val="008F50BB"/>
    <w:rsid w:val="008F51E4"/>
    <w:rsid w:val="008F5214"/>
    <w:rsid w:val="008F542F"/>
    <w:rsid w:val="008F557E"/>
    <w:rsid w:val="008F7670"/>
    <w:rsid w:val="008F77B0"/>
    <w:rsid w:val="008F77EB"/>
    <w:rsid w:val="008F78F3"/>
    <w:rsid w:val="008F7AD0"/>
    <w:rsid w:val="0090029A"/>
    <w:rsid w:val="009004A1"/>
    <w:rsid w:val="0090055E"/>
    <w:rsid w:val="00901260"/>
    <w:rsid w:val="009013FF"/>
    <w:rsid w:val="00901DF6"/>
    <w:rsid w:val="00902FBA"/>
    <w:rsid w:val="0090312C"/>
    <w:rsid w:val="009039D1"/>
    <w:rsid w:val="00903E57"/>
    <w:rsid w:val="009041A6"/>
    <w:rsid w:val="00904B5C"/>
    <w:rsid w:val="00904D80"/>
    <w:rsid w:val="00906051"/>
    <w:rsid w:val="00906449"/>
    <w:rsid w:val="00906559"/>
    <w:rsid w:val="009066B8"/>
    <w:rsid w:val="0090685A"/>
    <w:rsid w:val="00906A8A"/>
    <w:rsid w:val="009079B8"/>
    <w:rsid w:val="00907BC6"/>
    <w:rsid w:val="00907E8B"/>
    <w:rsid w:val="00910E30"/>
    <w:rsid w:val="009110B2"/>
    <w:rsid w:val="00911D92"/>
    <w:rsid w:val="00912643"/>
    <w:rsid w:val="009129CD"/>
    <w:rsid w:val="00913153"/>
    <w:rsid w:val="009131BB"/>
    <w:rsid w:val="009132BE"/>
    <w:rsid w:val="00913C27"/>
    <w:rsid w:val="00913D76"/>
    <w:rsid w:val="00913E0F"/>
    <w:rsid w:val="00913E32"/>
    <w:rsid w:val="009140FA"/>
    <w:rsid w:val="0091517D"/>
    <w:rsid w:val="00915D37"/>
    <w:rsid w:val="00915ED8"/>
    <w:rsid w:val="00916C4C"/>
    <w:rsid w:val="00917837"/>
    <w:rsid w:val="00917B90"/>
    <w:rsid w:val="0092015E"/>
    <w:rsid w:val="009206D1"/>
    <w:rsid w:val="00920A30"/>
    <w:rsid w:val="00920D72"/>
    <w:rsid w:val="009219E5"/>
    <w:rsid w:val="00921D3F"/>
    <w:rsid w:val="00921D86"/>
    <w:rsid w:val="009222E1"/>
    <w:rsid w:val="00922473"/>
    <w:rsid w:val="009224B4"/>
    <w:rsid w:val="009226B9"/>
    <w:rsid w:val="00924095"/>
    <w:rsid w:val="00924381"/>
    <w:rsid w:val="00924B9A"/>
    <w:rsid w:val="00924E8A"/>
    <w:rsid w:val="009252C4"/>
    <w:rsid w:val="00925760"/>
    <w:rsid w:val="009269AF"/>
    <w:rsid w:val="00926FEE"/>
    <w:rsid w:val="00927183"/>
    <w:rsid w:val="00927833"/>
    <w:rsid w:val="00927922"/>
    <w:rsid w:val="00927C2F"/>
    <w:rsid w:val="00927FB6"/>
    <w:rsid w:val="0093031E"/>
    <w:rsid w:val="009305C3"/>
    <w:rsid w:val="00930735"/>
    <w:rsid w:val="0093150F"/>
    <w:rsid w:val="00931A25"/>
    <w:rsid w:val="00931AF7"/>
    <w:rsid w:val="00932127"/>
    <w:rsid w:val="00932428"/>
    <w:rsid w:val="009325BD"/>
    <w:rsid w:val="00932BC5"/>
    <w:rsid w:val="00932E48"/>
    <w:rsid w:val="00933243"/>
    <w:rsid w:val="0093359E"/>
    <w:rsid w:val="00933FB3"/>
    <w:rsid w:val="00934048"/>
    <w:rsid w:val="009341BA"/>
    <w:rsid w:val="009343D9"/>
    <w:rsid w:val="00934AD0"/>
    <w:rsid w:val="00934F47"/>
    <w:rsid w:val="00935567"/>
    <w:rsid w:val="00935BB2"/>
    <w:rsid w:val="00935D88"/>
    <w:rsid w:val="00935FAC"/>
    <w:rsid w:val="00936126"/>
    <w:rsid w:val="009367BC"/>
    <w:rsid w:val="00936F74"/>
    <w:rsid w:val="009370E4"/>
    <w:rsid w:val="009376E7"/>
    <w:rsid w:val="00940C92"/>
    <w:rsid w:val="00940E73"/>
    <w:rsid w:val="00941500"/>
    <w:rsid w:val="00941722"/>
    <w:rsid w:val="009418D4"/>
    <w:rsid w:val="00941961"/>
    <w:rsid w:val="00941CBB"/>
    <w:rsid w:val="00941CDB"/>
    <w:rsid w:val="00941CEB"/>
    <w:rsid w:val="00941F4D"/>
    <w:rsid w:val="009425BC"/>
    <w:rsid w:val="00942C4F"/>
    <w:rsid w:val="00943557"/>
    <w:rsid w:val="00943D82"/>
    <w:rsid w:val="00943F2D"/>
    <w:rsid w:val="00944093"/>
    <w:rsid w:val="009444C7"/>
    <w:rsid w:val="00944D59"/>
    <w:rsid w:val="00945C6E"/>
    <w:rsid w:val="00946392"/>
    <w:rsid w:val="00946672"/>
    <w:rsid w:val="009473EB"/>
    <w:rsid w:val="00947A7C"/>
    <w:rsid w:val="00947E27"/>
    <w:rsid w:val="0095016D"/>
    <w:rsid w:val="009503A7"/>
    <w:rsid w:val="00950DBE"/>
    <w:rsid w:val="009513E7"/>
    <w:rsid w:val="00951779"/>
    <w:rsid w:val="00951835"/>
    <w:rsid w:val="00951878"/>
    <w:rsid w:val="00951984"/>
    <w:rsid w:val="00951ADB"/>
    <w:rsid w:val="00951B00"/>
    <w:rsid w:val="00951D3D"/>
    <w:rsid w:val="00952428"/>
    <w:rsid w:val="00952739"/>
    <w:rsid w:val="00953434"/>
    <w:rsid w:val="009534E3"/>
    <w:rsid w:val="00953619"/>
    <w:rsid w:val="00953ABD"/>
    <w:rsid w:val="00953E76"/>
    <w:rsid w:val="00954414"/>
    <w:rsid w:val="009547B7"/>
    <w:rsid w:val="00954A46"/>
    <w:rsid w:val="00954B53"/>
    <w:rsid w:val="0095550B"/>
    <w:rsid w:val="00955706"/>
    <w:rsid w:val="0095574A"/>
    <w:rsid w:val="00955911"/>
    <w:rsid w:val="00955C5C"/>
    <w:rsid w:val="00955DCB"/>
    <w:rsid w:val="00956137"/>
    <w:rsid w:val="0096080A"/>
    <w:rsid w:val="00960E54"/>
    <w:rsid w:val="0096156C"/>
    <w:rsid w:val="0096201F"/>
    <w:rsid w:val="00962D72"/>
    <w:rsid w:val="0096303F"/>
    <w:rsid w:val="009637BC"/>
    <w:rsid w:val="00963F61"/>
    <w:rsid w:val="0096412E"/>
    <w:rsid w:val="00964446"/>
    <w:rsid w:val="00965524"/>
    <w:rsid w:val="00965FAC"/>
    <w:rsid w:val="0096697D"/>
    <w:rsid w:val="00967AB8"/>
    <w:rsid w:val="00967BEC"/>
    <w:rsid w:val="00967C64"/>
    <w:rsid w:val="00967F5E"/>
    <w:rsid w:val="009702A8"/>
    <w:rsid w:val="009702DF"/>
    <w:rsid w:val="00970627"/>
    <w:rsid w:val="00970A39"/>
    <w:rsid w:val="0097192A"/>
    <w:rsid w:val="00971B03"/>
    <w:rsid w:val="00971D52"/>
    <w:rsid w:val="0097215F"/>
    <w:rsid w:val="00972DF4"/>
    <w:rsid w:val="00972F61"/>
    <w:rsid w:val="00973448"/>
    <w:rsid w:val="009744AE"/>
    <w:rsid w:val="00974C2D"/>
    <w:rsid w:val="00974DDD"/>
    <w:rsid w:val="00975197"/>
    <w:rsid w:val="009753F1"/>
    <w:rsid w:val="009755F1"/>
    <w:rsid w:val="00975D8E"/>
    <w:rsid w:val="00975F2D"/>
    <w:rsid w:val="009762DE"/>
    <w:rsid w:val="00976425"/>
    <w:rsid w:val="00976669"/>
    <w:rsid w:val="009768E9"/>
    <w:rsid w:val="009770FB"/>
    <w:rsid w:val="00977B37"/>
    <w:rsid w:val="009803E2"/>
    <w:rsid w:val="00980624"/>
    <w:rsid w:val="00980C21"/>
    <w:rsid w:val="0098123B"/>
    <w:rsid w:val="00981D64"/>
    <w:rsid w:val="00981F4B"/>
    <w:rsid w:val="00982A5A"/>
    <w:rsid w:val="00982B92"/>
    <w:rsid w:val="00982C63"/>
    <w:rsid w:val="00982CAD"/>
    <w:rsid w:val="00982FCD"/>
    <w:rsid w:val="00983032"/>
    <w:rsid w:val="009830C4"/>
    <w:rsid w:val="009831A7"/>
    <w:rsid w:val="00983463"/>
    <w:rsid w:val="00983D02"/>
    <w:rsid w:val="009841AD"/>
    <w:rsid w:val="00984233"/>
    <w:rsid w:val="00984F71"/>
    <w:rsid w:val="0098524B"/>
    <w:rsid w:val="00985300"/>
    <w:rsid w:val="00985923"/>
    <w:rsid w:val="00985A99"/>
    <w:rsid w:val="00985D18"/>
    <w:rsid w:val="00986421"/>
    <w:rsid w:val="00986542"/>
    <w:rsid w:val="00986620"/>
    <w:rsid w:val="00986C25"/>
    <w:rsid w:val="00986CB1"/>
    <w:rsid w:val="00987291"/>
    <w:rsid w:val="00987411"/>
    <w:rsid w:val="00987AD6"/>
    <w:rsid w:val="00987BB6"/>
    <w:rsid w:val="00987E63"/>
    <w:rsid w:val="0099009E"/>
    <w:rsid w:val="0099171A"/>
    <w:rsid w:val="00991A8A"/>
    <w:rsid w:val="00991D19"/>
    <w:rsid w:val="00991FBC"/>
    <w:rsid w:val="0099225B"/>
    <w:rsid w:val="009924AF"/>
    <w:rsid w:val="009930BB"/>
    <w:rsid w:val="009933F4"/>
    <w:rsid w:val="009935DE"/>
    <w:rsid w:val="00993635"/>
    <w:rsid w:val="009936A4"/>
    <w:rsid w:val="00993D3C"/>
    <w:rsid w:val="00994630"/>
    <w:rsid w:val="0099477E"/>
    <w:rsid w:val="00995449"/>
    <w:rsid w:val="009955A5"/>
    <w:rsid w:val="00995C96"/>
    <w:rsid w:val="00996107"/>
    <w:rsid w:val="009963AD"/>
    <w:rsid w:val="00996B00"/>
    <w:rsid w:val="00996E0E"/>
    <w:rsid w:val="009A0601"/>
    <w:rsid w:val="009A0BEC"/>
    <w:rsid w:val="009A1FCB"/>
    <w:rsid w:val="009A2ABD"/>
    <w:rsid w:val="009A2D1B"/>
    <w:rsid w:val="009A2D6C"/>
    <w:rsid w:val="009A2FCC"/>
    <w:rsid w:val="009A44DA"/>
    <w:rsid w:val="009A4C38"/>
    <w:rsid w:val="009A55EE"/>
    <w:rsid w:val="009A564F"/>
    <w:rsid w:val="009A581D"/>
    <w:rsid w:val="009A599D"/>
    <w:rsid w:val="009A59F0"/>
    <w:rsid w:val="009A6CDE"/>
    <w:rsid w:val="009A6E88"/>
    <w:rsid w:val="009A7D5A"/>
    <w:rsid w:val="009A7DA4"/>
    <w:rsid w:val="009B0941"/>
    <w:rsid w:val="009B0A75"/>
    <w:rsid w:val="009B0BE8"/>
    <w:rsid w:val="009B0FBB"/>
    <w:rsid w:val="009B1604"/>
    <w:rsid w:val="009B1625"/>
    <w:rsid w:val="009B16D9"/>
    <w:rsid w:val="009B1816"/>
    <w:rsid w:val="009B19E8"/>
    <w:rsid w:val="009B2647"/>
    <w:rsid w:val="009B287A"/>
    <w:rsid w:val="009B2B40"/>
    <w:rsid w:val="009B3593"/>
    <w:rsid w:val="009B3D03"/>
    <w:rsid w:val="009B4174"/>
    <w:rsid w:val="009B5363"/>
    <w:rsid w:val="009B5C1C"/>
    <w:rsid w:val="009B610A"/>
    <w:rsid w:val="009B6614"/>
    <w:rsid w:val="009B6F96"/>
    <w:rsid w:val="009B73DC"/>
    <w:rsid w:val="009B7409"/>
    <w:rsid w:val="009B7C20"/>
    <w:rsid w:val="009B7C33"/>
    <w:rsid w:val="009B7E98"/>
    <w:rsid w:val="009C087B"/>
    <w:rsid w:val="009C0DF5"/>
    <w:rsid w:val="009C1155"/>
    <w:rsid w:val="009C2E35"/>
    <w:rsid w:val="009C2ECB"/>
    <w:rsid w:val="009C300C"/>
    <w:rsid w:val="009C3709"/>
    <w:rsid w:val="009C39A3"/>
    <w:rsid w:val="009C3CBE"/>
    <w:rsid w:val="009C3F29"/>
    <w:rsid w:val="009C40F5"/>
    <w:rsid w:val="009C4154"/>
    <w:rsid w:val="009C44BB"/>
    <w:rsid w:val="009C4C94"/>
    <w:rsid w:val="009C4D0C"/>
    <w:rsid w:val="009C5021"/>
    <w:rsid w:val="009C5059"/>
    <w:rsid w:val="009C5595"/>
    <w:rsid w:val="009C58DC"/>
    <w:rsid w:val="009C5953"/>
    <w:rsid w:val="009C5963"/>
    <w:rsid w:val="009C5B35"/>
    <w:rsid w:val="009C5B7E"/>
    <w:rsid w:val="009C657C"/>
    <w:rsid w:val="009C682B"/>
    <w:rsid w:val="009C69DD"/>
    <w:rsid w:val="009C7C88"/>
    <w:rsid w:val="009C7E06"/>
    <w:rsid w:val="009C7E4D"/>
    <w:rsid w:val="009C7E51"/>
    <w:rsid w:val="009C7FA1"/>
    <w:rsid w:val="009D0094"/>
    <w:rsid w:val="009D047C"/>
    <w:rsid w:val="009D0629"/>
    <w:rsid w:val="009D065F"/>
    <w:rsid w:val="009D06EE"/>
    <w:rsid w:val="009D0B35"/>
    <w:rsid w:val="009D0C30"/>
    <w:rsid w:val="009D11BF"/>
    <w:rsid w:val="009D1392"/>
    <w:rsid w:val="009D1B72"/>
    <w:rsid w:val="009D1F63"/>
    <w:rsid w:val="009D20F0"/>
    <w:rsid w:val="009D2708"/>
    <w:rsid w:val="009D2AE2"/>
    <w:rsid w:val="009D2B31"/>
    <w:rsid w:val="009D2D37"/>
    <w:rsid w:val="009D3ADD"/>
    <w:rsid w:val="009D3C07"/>
    <w:rsid w:val="009D3FA4"/>
    <w:rsid w:val="009D49C0"/>
    <w:rsid w:val="009D4B16"/>
    <w:rsid w:val="009D4EA7"/>
    <w:rsid w:val="009D4FCE"/>
    <w:rsid w:val="009D5303"/>
    <w:rsid w:val="009D576B"/>
    <w:rsid w:val="009D5BAF"/>
    <w:rsid w:val="009D66E0"/>
    <w:rsid w:val="009D67E7"/>
    <w:rsid w:val="009D6B2A"/>
    <w:rsid w:val="009D70D2"/>
    <w:rsid w:val="009D734A"/>
    <w:rsid w:val="009D7379"/>
    <w:rsid w:val="009D74A2"/>
    <w:rsid w:val="009D74E0"/>
    <w:rsid w:val="009D7E34"/>
    <w:rsid w:val="009E05AD"/>
    <w:rsid w:val="009E06E9"/>
    <w:rsid w:val="009E1A14"/>
    <w:rsid w:val="009E202F"/>
    <w:rsid w:val="009E21DF"/>
    <w:rsid w:val="009E2260"/>
    <w:rsid w:val="009E2282"/>
    <w:rsid w:val="009E2534"/>
    <w:rsid w:val="009E27EE"/>
    <w:rsid w:val="009E2ECD"/>
    <w:rsid w:val="009E3106"/>
    <w:rsid w:val="009E320F"/>
    <w:rsid w:val="009E3A2D"/>
    <w:rsid w:val="009E3DDE"/>
    <w:rsid w:val="009E3E70"/>
    <w:rsid w:val="009E42BF"/>
    <w:rsid w:val="009E42D2"/>
    <w:rsid w:val="009E4AD9"/>
    <w:rsid w:val="009E4C50"/>
    <w:rsid w:val="009E4CA9"/>
    <w:rsid w:val="009E4E70"/>
    <w:rsid w:val="009E4F5B"/>
    <w:rsid w:val="009E6D54"/>
    <w:rsid w:val="009E6EB0"/>
    <w:rsid w:val="009E7442"/>
    <w:rsid w:val="009E7773"/>
    <w:rsid w:val="009F1216"/>
    <w:rsid w:val="009F1B09"/>
    <w:rsid w:val="009F1EA1"/>
    <w:rsid w:val="009F2040"/>
    <w:rsid w:val="009F2362"/>
    <w:rsid w:val="009F28A0"/>
    <w:rsid w:val="009F2A04"/>
    <w:rsid w:val="009F30D9"/>
    <w:rsid w:val="009F353C"/>
    <w:rsid w:val="009F3DAD"/>
    <w:rsid w:val="009F3F89"/>
    <w:rsid w:val="009F4524"/>
    <w:rsid w:val="009F4529"/>
    <w:rsid w:val="009F5984"/>
    <w:rsid w:val="009F60D5"/>
    <w:rsid w:val="009F60F7"/>
    <w:rsid w:val="009F6619"/>
    <w:rsid w:val="009F68C0"/>
    <w:rsid w:val="009F6D96"/>
    <w:rsid w:val="009F7123"/>
    <w:rsid w:val="009F7923"/>
    <w:rsid w:val="00A002B1"/>
    <w:rsid w:val="00A00756"/>
    <w:rsid w:val="00A00CED"/>
    <w:rsid w:val="00A00ECB"/>
    <w:rsid w:val="00A0108B"/>
    <w:rsid w:val="00A012C5"/>
    <w:rsid w:val="00A01568"/>
    <w:rsid w:val="00A01896"/>
    <w:rsid w:val="00A02277"/>
    <w:rsid w:val="00A024FC"/>
    <w:rsid w:val="00A02699"/>
    <w:rsid w:val="00A02B59"/>
    <w:rsid w:val="00A030A7"/>
    <w:rsid w:val="00A038CB"/>
    <w:rsid w:val="00A03925"/>
    <w:rsid w:val="00A0441E"/>
    <w:rsid w:val="00A04492"/>
    <w:rsid w:val="00A0463D"/>
    <w:rsid w:val="00A04655"/>
    <w:rsid w:val="00A04C60"/>
    <w:rsid w:val="00A04F11"/>
    <w:rsid w:val="00A0536F"/>
    <w:rsid w:val="00A05634"/>
    <w:rsid w:val="00A05BFC"/>
    <w:rsid w:val="00A05F94"/>
    <w:rsid w:val="00A06534"/>
    <w:rsid w:val="00A06780"/>
    <w:rsid w:val="00A067ED"/>
    <w:rsid w:val="00A06C5F"/>
    <w:rsid w:val="00A06D99"/>
    <w:rsid w:val="00A073B2"/>
    <w:rsid w:val="00A07534"/>
    <w:rsid w:val="00A07642"/>
    <w:rsid w:val="00A1090E"/>
    <w:rsid w:val="00A10BEB"/>
    <w:rsid w:val="00A1110F"/>
    <w:rsid w:val="00A1114E"/>
    <w:rsid w:val="00A1131C"/>
    <w:rsid w:val="00A11CBA"/>
    <w:rsid w:val="00A1284D"/>
    <w:rsid w:val="00A12A93"/>
    <w:rsid w:val="00A12AFD"/>
    <w:rsid w:val="00A13D1B"/>
    <w:rsid w:val="00A1464E"/>
    <w:rsid w:val="00A14693"/>
    <w:rsid w:val="00A147CF"/>
    <w:rsid w:val="00A148FD"/>
    <w:rsid w:val="00A14C46"/>
    <w:rsid w:val="00A14CF9"/>
    <w:rsid w:val="00A1527D"/>
    <w:rsid w:val="00A15C61"/>
    <w:rsid w:val="00A1615F"/>
    <w:rsid w:val="00A16AF4"/>
    <w:rsid w:val="00A17231"/>
    <w:rsid w:val="00A20088"/>
    <w:rsid w:val="00A20505"/>
    <w:rsid w:val="00A20E6F"/>
    <w:rsid w:val="00A21013"/>
    <w:rsid w:val="00A213D0"/>
    <w:rsid w:val="00A21744"/>
    <w:rsid w:val="00A21CFB"/>
    <w:rsid w:val="00A21E00"/>
    <w:rsid w:val="00A220D2"/>
    <w:rsid w:val="00A2215F"/>
    <w:rsid w:val="00A223AC"/>
    <w:rsid w:val="00A2252B"/>
    <w:rsid w:val="00A22836"/>
    <w:rsid w:val="00A22952"/>
    <w:rsid w:val="00A2328D"/>
    <w:rsid w:val="00A23869"/>
    <w:rsid w:val="00A23CAC"/>
    <w:rsid w:val="00A24144"/>
    <w:rsid w:val="00A2560B"/>
    <w:rsid w:val="00A26341"/>
    <w:rsid w:val="00A26D42"/>
    <w:rsid w:val="00A26E79"/>
    <w:rsid w:val="00A279A8"/>
    <w:rsid w:val="00A27EED"/>
    <w:rsid w:val="00A27F69"/>
    <w:rsid w:val="00A30680"/>
    <w:rsid w:val="00A30991"/>
    <w:rsid w:val="00A309C1"/>
    <w:rsid w:val="00A310D1"/>
    <w:rsid w:val="00A31113"/>
    <w:rsid w:val="00A31351"/>
    <w:rsid w:val="00A313E7"/>
    <w:rsid w:val="00A31837"/>
    <w:rsid w:val="00A31B1F"/>
    <w:rsid w:val="00A31BC6"/>
    <w:rsid w:val="00A31C06"/>
    <w:rsid w:val="00A320D6"/>
    <w:rsid w:val="00A32D48"/>
    <w:rsid w:val="00A33251"/>
    <w:rsid w:val="00A335FE"/>
    <w:rsid w:val="00A342FC"/>
    <w:rsid w:val="00A34DB3"/>
    <w:rsid w:val="00A354CD"/>
    <w:rsid w:val="00A3565D"/>
    <w:rsid w:val="00A358A7"/>
    <w:rsid w:val="00A35A1C"/>
    <w:rsid w:val="00A35A68"/>
    <w:rsid w:val="00A35D1A"/>
    <w:rsid w:val="00A35E20"/>
    <w:rsid w:val="00A36C27"/>
    <w:rsid w:val="00A36D70"/>
    <w:rsid w:val="00A37587"/>
    <w:rsid w:val="00A37949"/>
    <w:rsid w:val="00A37E9A"/>
    <w:rsid w:val="00A40134"/>
    <w:rsid w:val="00A4064A"/>
    <w:rsid w:val="00A40681"/>
    <w:rsid w:val="00A40774"/>
    <w:rsid w:val="00A40830"/>
    <w:rsid w:val="00A40E13"/>
    <w:rsid w:val="00A41692"/>
    <w:rsid w:val="00A41D14"/>
    <w:rsid w:val="00A420FC"/>
    <w:rsid w:val="00A422E7"/>
    <w:rsid w:val="00A423EB"/>
    <w:rsid w:val="00A425DD"/>
    <w:rsid w:val="00A4271D"/>
    <w:rsid w:val="00A42882"/>
    <w:rsid w:val="00A42D82"/>
    <w:rsid w:val="00A4328F"/>
    <w:rsid w:val="00A43B11"/>
    <w:rsid w:val="00A44043"/>
    <w:rsid w:val="00A440FF"/>
    <w:rsid w:val="00A44229"/>
    <w:rsid w:val="00A448B8"/>
    <w:rsid w:val="00A449C2"/>
    <w:rsid w:val="00A44AF1"/>
    <w:rsid w:val="00A44B09"/>
    <w:rsid w:val="00A44F1C"/>
    <w:rsid w:val="00A453A4"/>
    <w:rsid w:val="00A45C0C"/>
    <w:rsid w:val="00A46630"/>
    <w:rsid w:val="00A46850"/>
    <w:rsid w:val="00A46CE0"/>
    <w:rsid w:val="00A46CFF"/>
    <w:rsid w:val="00A472EE"/>
    <w:rsid w:val="00A475BE"/>
    <w:rsid w:val="00A47691"/>
    <w:rsid w:val="00A476F2"/>
    <w:rsid w:val="00A50327"/>
    <w:rsid w:val="00A505FA"/>
    <w:rsid w:val="00A50608"/>
    <w:rsid w:val="00A5084C"/>
    <w:rsid w:val="00A50903"/>
    <w:rsid w:val="00A512FA"/>
    <w:rsid w:val="00A51394"/>
    <w:rsid w:val="00A51B8B"/>
    <w:rsid w:val="00A51C70"/>
    <w:rsid w:val="00A5222D"/>
    <w:rsid w:val="00A52613"/>
    <w:rsid w:val="00A52754"/>
    <w:rsid w:val="00A53111"/>
    <w:rsid w:val="00A541EA"/>
    <w:rsid w:val="00A5456C"/>
    <w:rsid w:val="00A54E44"/>
    <w:rsid w:val="00A550AE"/>
    <w:rsid w:val="00A5515B"/>
    <w:rsid w:val="00A55AEB"/>
    <w:rsid w:val="00A55BF1"/>
    <w:rsid w:val="00A55E62"/>
    <w:rsid w:val="00A5717A"/>
    <w:rsid w:val="00A57448"/>
    <w:rsid w:val="00A57C9C"/>
    <w:rsid w:val="00A60451"/>
    <w:rsid w:val="00A60FE3"/>
    <w:rsid w:val="00A612AA"/>
    <w:rsid w:val="00A61DA6"/>
    <w:rsid w:val="00A621D8"/>
    <w:rsid w:val="00A62C4B"/>
    <w:rsid w:val="00A630C0"/>
    <w:rsid w:val="00A638F4"/>
    <w:rsid w:val="00A63CBD"/>
    <w:rsid w:val="00A63D38"/>
    <w:rsid w:val="00A64135"/>
    <w:rsid w:val="00A6420D"/>
    <w:rsid w:val="00A655BC"/>
    <w:rsid w:val="00A655F4"/>
    <w:rsid w:val="00A65787"/>
    <w:rsid w:val="00A65BFF"/>
    <w:rsid w:val="00A660CA"/>
    <w:rsid w:val="00A664C6"/>
    <w:rsid w:val="00A664C7"/>
    <w:rsid w:val="00A664FA"/>
    <w:rsid w:val="00A66B6F"/>
    <w:rsid w:val="00A67220"/>
    <w:rsid w:val="00A6736B"/>
    <w:rsid w:val="00A67607"/>
    <w:rsid w:val="00A70914"/>
    <w:rsid w:val="00A70E18"/>
    <w:rsid w:val="00A71200"/>
    <w:rsid w:val="00A71CD5"/>
    <w:rsid w:val="00A72778"/>
    <w:rsid w:val="00A72809"/>
    <w:rsid w:val="00A72E34"/>
    <w:rsid w:val="00A7329F"/>
    <w:rsid w:val="00A73F36"/>
    <w:rsid w:val="00A73FAC"/>
    <w:rsid w:val="00A74637"/>
    <w:rsid w:val="00A75240"/>
    <w:rsid w:val="00A75605"/>
    <w:rsid w:val="00A7599C"/>
    <w:rsid w:val="00A75E2D"/>
    <w:rsid w:val="00A76495"/>
    <w:rsid w:val="00A765D4"/>
    <w:rsid w:val="00A76D7C"/>
    <w:rsid w:val="00A76EF3"/>
    <w:rsid w:val="00A777FB"/>
    <w:rsid w:val="00A77E94"/>
    <w:rsid w:val="00A80008"/>
    <w:rsid w:val="00A8073E"/>
    <w:rsid w:val="00A807C8"/>
    <w:rsid w:val="00A80C1F"/>
    <w:rsid w:val="00A80D77"/>
    <w:rsid w:val="00A80DEF"/>
    <w:rsid w:val="00A812F8"/>
    <w:rsid w:val="00A81591"/>
    <w:rsid w:val="00A81745"/>
    <w:rsid w:val="00A81967"/>
    <w:rsid w:val="00A81C9B"/>
    <w:rsid w:val="00A81DCA"/>
    <w:rsid w:val="00A81EC0"/>
    <w:rsid w:val="00A82147"/>
    <w:rsid w:val="00A8235B"/>
    <w:rsid w:val="00A8266C"/>
    <w:rsid w:val="00A83801"/>
    <w:rsid w:val="00A843A0"/>
    <w:rsid w:val="00A8444F"/>
    <w:rsid w:val="00A84A48"/>
    <w:rsid w:val="00A8555D"/>
    <w:rsid w:val="00A85A5B"/>
    <w:rsid w:val="00A85D97"/>
    <w:rsid w:val="00A85E84"/>
    <w:rsid w:val="00A861BF"/>
    <w:rsid w:val="00A8623C"/>
    <w:rsid w:val="00A86B0C"/>
    <w:rsid w:val="00A86C8B"/>
    <w:rsid w:val="00A87343"/>
    <w:rsid w:val="00A87482"/>
    <w:rsid w:val="00A87520"/>
    <w:rsid w:val="00A877B6"/>
    <w:rsid w:val="00A87F56"/>
    <w:rsid w:val="00A90D96"/>
    <w:rsid w:val="00A91052"/>
    <w:rsid w:val="00A914A3"/>
    <w:rsid w:val="00A91639"/>
    <w:rsid w:val="00A91B1D"/>
    <w:rsid w:val="00A920DE"/>
    <w:rsid w:val="00A92116"/>
    <w:rsid w:val="00A9232A"/>
    <w:rsid w:val="00A92A2C"/>
    <w:rsid w:val="00A92C24"/>
    <w:rsid w:val="00A92CFA"/>
    <w:rsid w:val="00A92FEC"/>
    <w:rsid w:val="00A9322E"/>
    <w:rsid w:val="00A9355D"/>
    <w:rsid w:val="00A93C87"/>
    <w:rsid w:val="00A9427E"/>
    <w:rsid w:val="00A94D40"/>
    <w:rsid w:val="00A950BD"/>
    <w:rsid w:val="00A95A89"/>
    <w:rsid w:val="00A95F20"/>
    <w:rsid w:val="00A96280"/>
    <w:rsid w:val="00A9648D"/>
    <w:rsid w:val="00A964A4"/>
    <w:rsid w:val="00A97084"/>
    <w:rsid w:val="00A97BA8"/>
    <w:rsid w:val="00A97FBE"/>
    <w:rsid w:val="00AA16E2"/>
    <w:rsid w:val="00AA1820"/>
    <w:rsid w:val="00AA2350"/>
    <w:rsid w:val="00AA3312"/>
    <w:rsid w:val="00AA3E1F"/>
    <w:rsid w:val="00AA3F90"/>
    <w:rsid w:val="00AA40BF"/>
    <w:rsid w:val="00AA4CC6"/>
    <w:rsid w:val="00AA5217"/>
    <w:rsid w:val="00AA5315"/>
    <w:rsid w:val="00AA59C3"/>
    <w:rsid w:val="00AA5A98"/>
    <w:rsid w:val="00AA6391"/>
    <w:rsid w:val="00AA6A78"/>
    <w:rsid w:val="00AA6FD8"/>
    <w:rsid w:val="00AA7561"/>
    <w:rsid w:val="00AB02CC"/>
    <w:rsid w:val="00AB20AE"/>
    <w:rsid w:val="00AB2B17"/>
    <w:rsid w:val="00AB3874"/>
    <w:rsid w:val="00AB3A33"/>
    <w:rsid w:val="00AB3B42"/>
    <w:rsid w:val="00AB4179"/>
    <w:rsid w:val="00AB442B"/>
    <w:rsid w:val="00AB47F1"/>
    <w:rsid w:val="00AB51FB"/>
    <w:rsid w:val="00AB56CB"/>
    <w:rsid w:val="00AB5ABE"/>
    <w:rsid w:val="00AB6059"/>
    <w:rsid w:val="00AB60C1"/>
    <w:rsid w:val="00AB6952"/>
    <w:rsid w:val="00AB6CC5"/>
    <w:rsid w:val="00AB6D17"/>
    <w:rsid w:val="00AB6D5A"/>
    <w:rsid w:val="00AB714D"/>
    <w:rsid w:val="00AB7574"/>
    <w:rsid w:val="00AB76C1"/>
    <w:rsid w:val="00AB789F"/>
    <w:rsid w:val="00AC0618"/>
    <w:rsid w:val="00AC11AB"/>
    <w:rsid w:val="00AC148E"/>
    <w:rsid w:val="00AC22E8"/>
    <w:rsid w:val="00AC23D4"/>
    <w:rsid w:val="00AC2C3A"/>
    <w:rsid w:val="00AC2DAE"/>
    <w:rsid w:val="00AC3099"/>
    <w:rsid w:val="00AC3A76"/>
    <w:rsid w:val="00AC3C6A"/>
    <w:rsid w:val="00AC4064"/>
    <w:rsid w:val="00AC42FF"/>
    <w:rsid w:val="00AC45C8"/>
    <w:rsid w:val="00AC47D0"/>
    <w:rsid w:val="00AC4835"/>
    <w:rsid w:val="00AC49B5"/>
    <w:rsid w:val="00AC5134"/>
    <w:rsid w:val="00AC592A"/>
    <w:rsid w:val="00AC615D"/>
    <w:rsid w:val="00AC649A"/>
    <w:rsid w:val="00AC66F5"/>
    <w:rsid w:val="00AC6D85"/>
    <w:rsid w:val="00AC7172"/>
    <w:rsid w:val="00AC73C9"/>
    <w:rsid w:val="00AC73F1"/>
    <w:rsid w:val="00AC7954"/>
    <w:rsid w:val="00AC7A76"/>
    <w:rsid w:val="00AD0D67"/>
    <w:rsid w:val="00AD0EC9"/>
    <w:rsid w:val="00AD148E"/>
    <w:rsid w:val="00AD1654"/>
    <w:rsid w:val="00AD187F"/>
    <w:rsid w:val="00AD2961"/>
    <w:rsid w:val="00AD2C2B"/>
    <w:rsid w:val="00AD2D4A"/>
    <w:rsid w:val="00AD3404"/>
    <w:rsid w:val="00AD3CAC"/>
    <w:rsid w:val="00AD3CB7"/>
    <w:rsid w:val="00AD41C4"/>
    <w:rsid w:val="00AD4469"/>
    <w:rsid w:val="00AD4663"/>
    <w:rsid w:val="00AD4CC6"/>
    <w:rsid w:val="00AD4EFF"/>
    <w:rsid w:val="00AD51B1"/>
    <w:rsid w:val="00AD55C3"/>
    <w:rsid w:val="00AD5CC0"/>
    <w:rsid w:val="00AD5D41"/>
    <w:rsid w:val="00AD60FB"/>
    <w:rsid w:val="00AD688E"/>
    <w:rsid w:val="00AD6FF5"/>
    <w:rsid w:val="00AE0399"/>
    <w:rsid w:val="00AE0676"/>
    <w:rsid w:val="00AE06F4"/>
    <w:rsid w:val="00AE1A18"/>
    <w:rsid w:val="00AE1D8A"/>
    <w:rsid w:val="00AE2451"/>
    <w:rsid w:val="00AE2C97"/>
    <w:rsid w:val="00AE2EA9"/>
    <w:rsid w:val="00AE2F1F"/>
    <w:rsid w:val="00AE3208"/>
    <w:rsid w:val="00AE3276"/>
    <w:rsid w:val="00AE3333"/>
    <w:rsid w:val="00AE358A"/>
    <w:rsid w:val="00AE360F"/>
    <w:rsid w:val="00AE3C91"/>
    <w:rsid w:val="00AE3D22"/>
    <w:rsid w:val="00AE3E65"/>
    <w:rsid w:val="00AE3F03"/>
    <w:rsid w:val="00AE3F0A"/>
    <w:rsid w:val="00AE41B3"/>
    <w:rsid w:val="00AE4CB3"/>
    <w:rsid w:val="00AE4DE2"/>
    <w:rsid w:val="00AE4F5B"/>
    <w:rsid w:val="00AE5484"/>
    <w:rsid w:val="00AE5C59"/>
    <w:rsid w:val="00AE5D17"/>
    <w:rsid w:val="00AE6204"/>
    <w:rsid w:val="00AE6654"/>
    <w:rsid w:val="00AE6E2B"/>
    <w:rsid w:val="00AE6EAF"/>
    <w:rsid w:val="00AE79A2"/>
    <w:rsid w:val="00AE7FB4"/>
    <w:rsid w:val="00AF020A"/>
    <w:rsid w:val="00AF03C9"/>
    <w:rsid w:val="00AF097E"/>
    <w:rsid w:val="00AF0C88"/>
    <w:rsid w:val="00AF16D5"/>
    <w:rsid w:val="00AF17F2"/>
    <w:rsid w:val="00AF1AF7"/>
    <w:rsid w:val="00AF1F57"/>
    <w:rsid w:val="00AF22A4"/>
    <w:rsid w:val="00AF232C"/>
    <w:rsid w:val="00AF2899"/>
    <w:rsid w:val="00AF2AD3"/>
    <w:rsid w:val="00AF2B7A"/>
    <w:rsid w:val="00AF2E66"/>
    <w:rsid w:val="00AF3126"/>
    <w:rsid w:val="00AF3A99"/>
    <w:rsid w:val="00AF3BD6"/>
    <w:rsid w:val="00AF4152"/>
    <w:rsid w:val="00AF4D55"/>
    <w:rsid w:val="00AF5029"/>
    <w:rsid w:val="00AF51B9"/>
    <w:rsid w:val="00AF53A9"/>
    <w:rsid w:val="00AF5456"/>
    <w:rsid w:val="00AF54DD"/>
    <w:rsid w:val="00AF54E2"/>
    <w:rsid w:val="00AF5C2A"/>
    <w:rsid w:val="00AF5CEC"/>
    <w:rsid w:val="00AF640B"/>
    <w:rsid w:val="00AF6C37"/>
    <w:rsid w:val="00AF6DC9"/>
    <w:rsid w:val="00AF7076"/>
    <w:rsid w:val="00AF719E"/>
    <w:rsid w:val="00AF7653"/>
    <w:rsid w:val="00AF7F8A"/>
    <w:rsid w:val="00B00185"/>
    <w:rsid w:val="00B009BA"/>
    <w:rsid w:val="00B010B2"/>
    <w:rsid w:val="00B01ACE"/>
    <w:rsid w:val="00B01B78"/>
    <w:rsid w:val="00B02011"/>
    <w:rsid w:val="00B0205B"/>
    <w:rsid w:val="00B0289C"/>
    <w:rsid w:val="00B02B29"/>
    <w:rsid w:val="00B02C05"/>
    <w:rsid w:val="00B02C44"/>
    <w:rsid w:val="00B02D9E"/>
    <w:rsid w:val="00B02F46"/>
    <w:rsid w:val="00B03D86"/>
    <w:rsid w:val="00B0431C"/>
    <w:rsid w:val="00B0492E"/>
    <w:rsid w:val="00B04D7E"/>
    <w:rsid w:val="00B04F44"/>
    <w:rsid w:val="00B05641"/>
    <w:rsid w:val="00B05D8A"/>
    <w:rsid w:val="00B06966"/>
    <w:rsid w:val="00B06995"/>
    <w:rsid w:val="00B069F9"/>
    <w:rsid w:val="00B06B61"/>
    <w:rsid w:val="00B06D3B"/>
    <w:rsid w:val="00B077C4"/>
    <w:rsid w:val="00B07DDE"/>
    <w:rsid w:val="00B07F21"/>
    <w:rsid w:val="00B1054C"/>
    <w:rsid w:val="00B10697"/>
    <w:rsid w:val="00B10B2B"/>
    <w:rsid w:val="00B10FD4"/>
    <w:rsid w:val="00B122B3"/>
    <w:rsid w:val="00B129BA"/>
    <w:rsid w:val="00B13100"/>
    <w:rsid w:val="00B133B9"/>
    <w:rsid w:val="00B136F7"/>
    <w:rsid w:val="00B13807"/>
    <w:rsid w:val="00B13914"/>
    <w:rsid w:val="00B13CF7"/>
    <w:rsid w:val="00B14A4D"/>
    <w:rsid w:val="00B14DD6"/>
    <w:rsid w:val="00B15736"/>
    <w:rsid w:val="00B1596D"/>
    <w:rsid w:val="00B15DC9"/>
    <w:rsid w:val="00B15F61"/>
    <w:rsid w:val="00B161FC"/>
    <w:rsid w:val="00B16998"/>
    <w:rsid w:val="00B16D31"/>
    <w:rsid w:val="00B16D8F"/>
    <w:rsid w:val="00B1756D"/>
    <w:rsid w:val="00B17CE0"/>
    <w:rsid w:val="00B17EAB"/>
    <w:rsid w:val="00B17EF6"/>
    <w:rsid w:val="00B2000F"/>
    <w:rsid w:val="00B204B3"/>
    <w:rsid w:val="00B20978"/>
    <w:rsid w:val="00B20F38"/>
    <w:rsid w:val="00B2152F"/>
    <w:rsid w:val="00B216FD"/>
    <w:rsid w:val="00B21CA1"/>
    <w:rsid w:val="00B2272D"/>
    <w:rsid w:val="00B22B33"/>
    <w:rsid w:val="00B22CA0"/>
    <w:rsid w:val="00B22E69"/>
    <w:rsid w:val="00B230CF"/>
    <w:rsid w:val="00B2327F"/>
    <w:rsid w:val="00B23422"/>
    <w:rsid w:val="00B23C28"/>
    <w:rsid w:val="00B2532A"/>
    <w:rsid w:val="00B257F5"/>
    <w:rsid w:val="00B26611"/>
    <w:rsid w:val="00B2771C"/>
    <w:rsid w:val="00B308BA"/>
    <w:rsid w:val="00B30BD6"/>
    <w:rsid w:val="00B30BE2"/>
    <w:rsid w:val="00B30FEF"/>
    <w:rsid w:val="00B31438"/>
    <w:rsid w:val="00B31563"/>
    <w:rsid w:val="00B31A71"/>
    <w:rsid w:val="00B31A79"/>
    <w:rsid w:val="00B3263B"/>
    <w:rsid w:val="00B329B7"/>
    <w:rsid w:val="00B32AD6"/>
    <w:rsid w:val="00B32DA4"/>
    <w:rsid w:val="00B33142"/>
    <w:rsid w:val="00B335F2"/>
    <w:rsid w:val="00B3393E"/>
    <w:rsid w:val="00B3408E"/>
    <w:rsid w:val="00B342B5"/>
    <w:rsid w:val="00B34738"/>
    <w:rsid w:val="00B347C3"/>
    <w:rsid w:val="00B34A8B"/>
    <w:rsid w:val="00B34DBF"/>
    <w:rsid w:val="00B35057"/>
    <w:rsid w:val="00B3507D"/>
    <w:rsid w:val="00B352FE"/>
    <w:rsid w:val="00B354C6"/>
    <w:rsid w:val="00B355C8"/>
    <w:rsid w:val="00B3586D"/>
    <w:rsid w:val="00B35B46"/>
    <w:rsid w:val="00B36464"/>
    <w:rsid w:val="00B36858"/>
    <w:rsid w:val="00B36FA9"/>
    <w:rsid w:val="00B37332"/>
    <w:rsid w:val="00B37864"/>
    <w:rsid w:val="00B37A95"/>
    <w:rsid w:val="00B37C8D"/>
    <w:rsid w:val="00B40935"/>
    <w:rsid w:val="00B40A61"/>
    <w:rsid w:val="00B40D70"/>
    <w:rsid w:val="00B40F30"/>
    <w:rsid w:val="00B410A4"/>
    <w:rsid w:val="00B4131C"/>
    <w:rsid w:val="00B41D3C"/>
    <w:rsid w:val="00B4326B"/>
    <w:rsid w:val="00B433B9"/>
    <w:rsid w:val="00B4414B"/>
    <w:rsid w:val="00B4443D"/>
    <w:rsid w:val="00B449EB"/>
    <w:rsid w:val="00B44C49"/>
    <w:rsid w:val="00B453C5"/>
    <w:rsid w:val="00B45844"/>
    <w:rsid w:val="00B45F2C"/>
    <w:rsid w:val="00B4624F"/>
    <w:rsid w:val="00B46341"/>
    <w:rsid w:val="00B4699D"/>
    <w:rsid w:val="00B46AA1"/>
    <w:rsid w:val="00B46AD8"/>
    <w:rsid w:val="00B46BA0"/>
    <w:rsid w:val="00B46BAD"/>
    <w:rsid w:val="00B46C97"/>
    <w:rsid w:val="00B46E01"/>
    <w:rsid w:val="00B47328"/>
    <w:rsid w:val="00B476F7"/>
    <w:rsid w:val="00B478CC"/>
    <w:rsid w:val="00B47C27"/>
    <w:rsid w:val="00B47D1C"/>
    <w:rsid w:val="00B504F2"/>
    <w:rsid w:val="00B5069F"/>
    <w:rsid w:val="00B51103"/>
    <w:rsid w:val="00B51294"/>
    <w:rsid w:val="00B51804"/>
    <w:rsid w:val="00B518D1"/>
    <w:rsid w:val="00B52043"/>
    <w:rsid w:val="00B52191"/>
    <w:rsid w:val="00B52302"/>
    <w:rsid w:val="00B5243A"/>
    <w:rsid w:val="00B5323A"/>
    <w:rsid w:val="00B53416"/>
    <w:rsid w:val="00B535B0"/>
    <w:rsid w:val="00B537C7"/>
    <w:rsid w:val="00B53AA3"/>
    <w:rsid w:val="00B5440D"/>
    <w:rsid w:val="00B562B5"/>
    <w:rsid w:val="00B5633D"/>
    <w:rsid w:val="00B56392"/>
    <w:rsid w:val="00B566CA"/>
    <w:rsid w:val="00B567B0"/>
    <w:rsid w:val="00B56A69"/>
    <w:rsid w:val="00B56D33"/>
    <w:rsid w:val="00B56EF3"/>
    <w:rsid w:val="00B571D2"/>
    <w:rsid w:val="00B578CD"/>
    <w:rsid w:val="00B6000C"/>
    <w:rsid w:val="00B600F4"/>
    <w:rsid w:val="00B6088D"/>
    <w:rsid w:val="00B609C8"/>
    <w:rsid w:val="00B60A8B"/>
    <w:rsid w:val="00B60D57"/>
    <w:rsid w:val="00B61290"/>
    <w:rsid w:val="00B6137D"/>
    <w:rsid w:val="00B61450"/>
    <w:rsid w:val="00B61491"/>
    <w:rsid w:val="00B61554"/>
    <w:rsid w:val="00B61EAF"/>
    <w:rsid w:val="00B6373B"/>
    <w:rsid w:val="00B639B3"/>
    <w:rsid w:val="00B63DDD"/>
    <w:rsid w:val="00B642F2"/>
    <w:rsid w:val="00B649FD"/>
    <w:rsid w:val="00B64B0A"/>
    <w:rsid w:val="00B64B83"/>
    <w:rsid w:val="00B65159"/>
    <w:rsid w:val="00B65717"/>
    <w:rsid w:val="00B658DB"/>
    <w:rsid w:val="00B65B80"/>
    <w:rsid w:val="00B65CD6"/>
    <w:rsid w:val="00B66566"/>
    <w:rsid w:val="00B66976"/>
    <w:rsid w:val="00B66A9F"/>
    <w:rsid w:val="00B66DDB"/>
    <w:rsid w:val="00B67187"/>
    <w:rsid w:val="00B676FA"/>
    <w:rsid w:val="00B6787E"/>
    <w:rsid w:val="00B70625"/>
    <w:rsid w:val="00B70B81"/>
    <w:rsid w:val="00B70FC2"/>
    <w:rsid w:val="00B711B0"/>
    <w:rsid w:val="00B71F9B"/>
    <w:rsid w:val="00B72169"/>
    <w:rsid w:val="00B7244A"/>
    <w:rsid w:val="00B724E1"/>
    <w:rsid w:val="00B72750"/>
    <w:rsid w:val="00B72924"/>
    <w:rsid w:val="00B729E2"/>
    <w:rsid w:val="00B72F23"/>
    <w:rsid w:val="00B73224"/>
    <w:rsid w:val="00B7324C"/>
    <w:rsid w:val="00B735FF"/>
    <w:rsid w:val="00B73CE6"/>
    <w:rsid w:val="00B73F79"/>
    <w:rsid w:val="00B74299"/>
    <w:rsid w:val="00B74652"/>
    <w:rsid w:val="00B7495A"/>
    <w:rsid w:val="00B749E0"/>
    <w:rsid w:val="00B74A55"/>
    <w:rsid w:val="00B759D7"/>
    <w:rsid w:val="00B75D6B"/>
    <w:rsid w:val="00B761F9"/>
    <w:rsid w:val="00B768B5"/>
    <w:rsid w:val="00B771B7"/>
    <w:rsid w:val="00B77248"/>
    <w:rsid w:val="00B77257"/>
    <w:rsid w:val="00B773BF"/>
    <w:rsid w:val="00B77B80"/>
    <w:rsid w:val="00B77D29"/>
    <w:rsid w:val="00B8047A"/>
    <w:rsid w:val="00B806DF"/>
    <w:rsid w:val="00B80983"/>
    <w:rsid w:val="00B80F6F"/>
    <w:rsid w:val="00B8138D"/>
    <w:rsid w:val="00B816BD"/>
    <w:rsid w:val="00B82493"/>
    <w:rsid w:val="00B8293F"/>
    <w:rsid w:val="00B82B93"/>
    <w:rsid w:val="00B8384D"/>
    <w:rsid w:val="00B8387C"/>
    <w:rsid w:val="00B8393C"/>
    <w:rsid w:val="00B844B8"/>
    <w:rsid w:val="00B85049"/>
    <w:rsid w:val="00B85083"/>
    <w:rsid w:val="00B85A71"/>
    <w:rsid w:val="00B85B08"/>
    <w:rsid w:val="00B85B94"/>
    <w:rsid w:val="00B85F36"/>
    <w:rsid w:val="00B85F50"/>
    <w:rsid w:val="00B863A9"/>
    <w:rsid w:val="00B86610"/>
    <w:rsid w:val="00B86907"/>
    <w:rsid w:val="00B8698A"/>
    <w:rsid w:val="00B86A98"/>
    <w:rsid w:val="00B86E20"/>
    <w:rsid w:val="00B8746B"/>
    <w:rsid w:val="00B8746F"/>
    <w:rsid w:val="00B878A5"/>
    <w:rsid w:val="00B87ED1"/>
    <w:rsid w:val="00B87F6E"/>
    <w:rsid w:val="00B905E7"/>
    <w:rsid w:val="00B90B4D"/>
    <w:rsid w:val="00B90B75"/>
    <w:rsid w:val="00B90D68"/>
    <w:rsid w:val="00B911D5"/>
    <w:rsid w:val="00B911DF"/>
    <w:rsid w:val="00B9200E"/>
    <w:rsid w:val="00B92DE0"/>
    <w:rsid w:val="00B93311"/>
    <w:rsid w:val="00B940DE"/>
    <w:rsid w:val="00B9411B"/>
    <w:rsid w:val="00B941C0"/>
    <w:rsid w:val="00B94562"/>
    <w:rsid w:val="00B94A50"/>
    <w:rsid w:val="00B9501B"/>
    <w:rsid w:val="00B951A8"/>
    <w:rsid w:val="00B952DD"/>
    <w:rsid w:val="00B95528"/>
    <w:rsid w:val="00B957CE"/>
    <w:rsid w:val="00B95867"/>
    <w:rsid w:val="00B9590F"/>
    <w:rsid w:val="00B95A72"/>
    <w:rsid w:val="00B95BF9"/>
    <w:rsid w:val="00B95C5A"/>
    <w:rsid w:val="00B95E61"/>
    <w:rsid w:val="00B95F0F"/>
    <w:rsid w:val="00B95FBB"/>
    <w:rsid w:val="00B96011"/>
    <w:rsid w:val="00B962E7"/>
    <w:rsid w:val="00B9752B"/>
    <w:rsid w:val="00B9758E"/>
    <w:rsid w:val="00B97992"/>
    <w:rsid w:val="00B97A35"/>
    <w:rsid w:val="00B97DF6"/>
    <w:rsid w:val="00BA0361"/>
    <w:rsid w:val="00BA041F"/>
    <w:rsid w:val="00BA0D2B"/>
    <w:rsid w:val="00BA19BF"/>
    <w:rsid w:val="00BA200A"/>
    <w:rsid w:val="00BA2BDA"/>
    <w:rsid w:val="00BA2C2E"/>
    <w:rsid w:val="00BA2CEB"/>
    <w:rsid w:val="00BA2EBB"/>
    <w:rsid w:val="00BA3087"/>
    <w:rsid w:val="00BA3272"/>
    <w:rsid w:val="00BA35E3"/>
    <w:rsid w:val="00BA381C"/>
    <w:rsid w:val="00BA3993"/>
    <w:rsid w:val="00BA3B07"/>
    <w:rsid w:val="00BA451A"/>
    <w:rsid w:val="00BA4C1D"/>
    <w:rsid w:val="00BA4D8E"/>
    <w:rsid w:val="00BA5489"/>
    <w:rsid w:val="00BA5941"/>
    <w:rsid w:val="00BA59DD"/>
    <w:rsid w:val="00BA5F58"/>
    <w:rsid w:val="00BA6103"/>
    <w:rsid w:val="00BA6B7B"/>
    <w:rsid w:val="00BA6FF2"/>
    <w:rsid w:val="00BA7782"/>
    <w:rsid w:val="00BA78DF"/>
    <w:rsid w:val="00BA7BBF"/>
    <w:rsid w:val="00BB09C9"/>
    <w:rsid w:val="00BB0A1E"/>
    <w:rsid w:val="00BB0C93"/>
    <w:rsid w:val="00BB0CE5"/>
    <w:rsid w:val="00BB1580"/>
    <w:rsid w:val="00BB1A53"/>
    <w:rsid w:val="00BB1D74"/>
    <w:rsid w:val="00BB1E77"/>
    <w:rsid w:val="00BB1EA8"/>
    <w:rsid w:val="00BB1FF2"/>
    <w:rsid w:val="00BB265B"/>
    <w:rsid w:val="00BB27D6"/>
    <w:rsid w:val="00BB2977"/>
    <w:rsid w:val="00BB34E4"/>
    <w:rsid w:val="00BB35B0"/>
    <w:rsid w:val="00BB39A2"/>
    <w:rsid w:val="00BB3AD9"/>
    <w:rsid w:val="00BB4518"/>
    <w:rsid w:val="00BB4622"/>
    <w:rsid w:val="00BB4C9D"/>
    <w:rsid w:val="00BB50C1"/>
    <w:rsid w:val="00BB5518"/>
    <w:rsid w:val="00BB55F2"/>
    <w:rsid w:val="00BB5769"/>
    <w:rsid w:val="00BB6181"/>
    <w:rsid w:val="00BB63BE"/>
    <w:rsid w:val="00BB64D9"/>
    <w:rsid w:val="00BB64FD"/>
    <w:rsid w:val="00BB6D0C"/>
    <w:rsid w:val="00BB6DF4"/>
    <w:rsid w:val="00BB6FF4"/>
    <w:rsid w:val="00BB7178"/>
    <w:rsid w:val="00BB73DE"/>
    <w:rsid w:val="00BB752C"/>
    <w:rsid w:val="00BC0890"/>
    <w:rsid w:val="00BC0A52"/>
    <w:rsid w:val="00BC0D3D"/>
    <w:rsid w:val="00BC0EAC"/>
    <w:rsid w:val="00BC125F"/>
    <w:rsid w:val="00BC13E5"/>
    <w:rsid w:val="00BC1600"/>
    <w:rsid w:val="00BC16BA"/>
    <w:rsid w:val="00BC16D0"/>
    <w:rsid w:val="00BC17D8"/>
    <w:rsid w:val="00BC1927"/>
    <w:rsid w:val="00BC2190"/>
    <w:rsid w:val="00BC2394"/>
    <w:rsid w:val="00BC2813"/>
    <w:rsid w:val="00BC3350"/>
    <w:rsid w:val="00BC3733"/>
    <w:rsid w:val="00BC3AD0"/>
    <w:rsid w:val="00BC3D02"/>
    <w:rsid w:val="00BC3D69"/>
    <w:rsid w:val="00BC3E95"/>
    <w:rsid w:val="00BC4890"/>
    <w:rsid w:val="00BC50CD"/>
    <w:rsid w:val="00BC51E8"/>
    <w:rsid w:val="00BC53C0"/>
    <w:rsid w:val="00BC5436"/>
    <w:rsid w:val="00BC560C"/>
    <w:rsid w:val="00BC66A1"/>
    <w:rsid w:val="00BC69A7"/>
    <w:rsid w:val="00BC6DFF"/>
    <w:rsid w:val="00BC6FE7"/>
    <w:rsid w:val="00BC721A"/>
    <w:rsid w:val="00BC74BC"/>
    <w:rsid w:val="00BC778B"/>
    <w:rsid w:val="00BC791A"/>
    <w:rsid w:val="00BC7964"/>
    <w:rsid w:val="00BC7FBE"/>
    <w:rsid w:val="00BD0B83"/>
    <w:rsid w:val="00BD0CBC"/>
    <w:rsid w:val="00BD0D1A"/>
    <w:rsid w:val="00BD121A"/>
    <w:rsid w:val="00BD16AD"/>
    <w:rsid w:val="00BD196F"/>
    <w:rsid w:val="00BD1DD7"/>
    <w:rsid w:val="00BD2017"/>
    <w:rsid w:val="00BD2058"/>
    <w:rsid w:val="00BD29BD"/>
    <w:rsid w:val="00BD2EB0"/>
    <w:rsid w:val="00BD2ED4"/>
    <w:rsid w:val="00BD392C"/>
    <w:rsid w:val="00BD487E"/>
    <w:rsid w:val="00BD4F28"/>
    <w:rsid w:val="00BD4FBC"/>
    <w:rsid w:val="00BD549E"/>
    <w:rsid w:val="00BD5D23"/>
    <w:rsid w:val="00BD5DB1"/>
    <w:rsid w:val="00BD5E32"/>
    <w:rsid w:val="00BD6188"/>
    <w:rsid w:val="00BE071E"/>
    <w:rsid w:val="00BE0821"/>
    <w:rsid w:val="00BE0CB1"/>
    <w:rsid w:val="00BE0D55"/>
    <w:rsid w:val="00BE0F06"/>
    <w:rsid w:val="00BE19D1"/>
    <w:rsid w:val="00BE1A4F"/>
    <w:rsid w:val="00BE1ACD"/>
    <w:rsid w:val="00BE294E"/>
    <w:rsid w:val="00BE3015"/>
    <w:rsid w:val="00BE30E7"/>
    <w:rsid w:val="00BE371A"/>
    <w:rsid w:val="00BE38A6"/>
    <w:rsid w:val="00BE390B"/>
    <w:rsid w:val="00BE3CAA"/>
    <w:rsid w:val="00BE4432"/>
    <w:rsid w:val="00BE4623"/>
    <w:rsid w:val="00BE4AC7"/>
    <w:rsid w:val="00BE5723"/>
    <w:rsid w:val="00BE5B8A"/>
    <w:rsid w:val="00BE6921"/>
    <w:rsid w:val="00BE69AC"/>
    <w:rsid w:val="00BE6EF1"/>
    <w:rsid w:val="00BE712C"/>
    <w:rsid w:val="00BE758B"/>
    <w:rsid w:val="00BE7CE9"/>
    <w:rsid w:val="00BE7F0B"/>
    <w:rsid w:val="00BF011B"/>
    <w:rsid w:val="00BF04CB"/>
    <w:rsid w:val="00BF07B5"/>
    <w:rsid w:val="00BF0857"/>
    <w:rsid w:val="00BF09BD"/>
    <w:rsid w:val="00BF0D47"/>
    <w:rsid w:val="00BF11DB"/>
    <w:rsid w:val="00BF1390"/>
    <w:rsid w:val="00BF1577"/>
    <w:rsid w:val="00BF166A"/>
    <w:rsid w:val="00BF181B"/>
    <w:rsid w:val="00BF20D4"/>
    <w:rsid w:val="00BF219C"/>
    <w:rsid w:val="00BF219F"/>
    <w:rsid w:val="00BF2233"/>
    <w:rsid w:val="00BF29B4"/>
    <w:rsid w:val="00BF2B77"/>
    <w:rsid w:val="00BF2DFB"/>
    <w:rsid w:val="00BF3027"/>
    <w:rsid w:val="00BF4387"/>
    <w:rsid w:val="00BF4438"/>
    <w:rsid w:val="00BF4B9B"/>
    <w:rsid w:val="00BF4CA9"/>
    <w:rsid w:val="00BF4CB7"/>
    <w:rsid w:val="00BF4CC1"/>
    <w:rsid w:val="00BF5039"/>
    <w:rsid w:val="00BF5192"/>
    <w:rsid w:val="00BF54D8"/>
    <w:rsid w:val="00BF571D"/>
    <w:rsid w:val="00BF5730"/>
    <w:rsid w:val="00BF59F8"/>
    <w:rsid w:val="00BF5B5A"/>
    <w:rsid w:val="00BF5F10"/>
    <w:rsid w:val="00BF6555"/>
    <w:rsid w:val="00BF68F2"/>
    <w:rsid w:val="00BF6ADF"/>
    <w:rsid w:val="00BF7567"/>
    <w:rsid w:val="00BF7B6F"/>
    <w:rsid w:val="00BF7CF4"/>
    <w:rsid w:val="00C00737"/>
    <w:rsid w:val="00C00F45"/>
    <w:rsid w:val="00C0140B"/>
    <w:rsid w:val="00C018D2"/>
    <w:rsid w:val="00C01D63"/>
    <w:rsid w:val="00C01E5A"/>
    <w:rsid w:val="00C020FB"/>
    <w:rsid w:val="00C02657"/>
    <w:rsid w:val="00C0268A"/>
    <w:rsid w:val="00C02F29"/>
    <w:rsid w:val="00C032F2"/>
    <w:rsid w:val="00C03702"/>
    <w:rsid w:val="00C03B66"/>
    <w:rsid w:val="00C03DB9"/>
    <w:rsid w:val="00C041FC"/>
    <w:rsid w:val="00C04C69"/>
    <w:rsid w:val="00C0547E"/>
    <w:rsid w:val="00C05870"/>
    <w:rsid w:val="00C05A54"/>
    <w:rsid w:val="00C06805"/>
    <w:rsid w:val="00C06D26"/>
    <w:rsid w:val="00C07327"/>
    <w:rsid w:val="00C074BE"/>
    <w:rsid w:val="00C07DB8"/>
    <w:rsid w:val="00C1017D"/>
    <w:rsid w:val="00C1039A"/>
    <w:rsid w:val="00C104B8"/>
    <w:rsid w:val="00C1069A"/>
    <w:rsid w:val="00C109F9"/>
    <w:rsid w:val="00C10ACA"/>
    <w:rsid w:val="00C111F7"/>
    <w:rsid w:val="00C112FF"/>
    <w:rsid w:val="00C114D9"/>
    <w:rsid w:val="00C11542"/>
    <w:rsid w:val="00C115F6"/>
    <w:rsid w:val="00C117B2"/>
    <w:rsid w:val="00C119B8"/>
    <w:rsid w:val="00C11A27"/>
    <w:rsid w:val="00C1228B"/>
    <w:rsid w:val="00C126D9"/>
    <w:rsid w:val="00C127B9"/>
    <w:rsid w:val="00C136D1"/>
    <w:rsid w:val="00C13E51"/>
    <w:rsid w:val="00C14024"/>
    <w:rsid w:val="00C14442"/>
    <w:rsid w:val="00C14B08"/>
    <w:rsid w:val="00C152E4"/>
    <w:rsid w:val="00C1567C"/>
    <w:rsid w:val="00C15EFF"/>
    <w:rsid w:val="00C15F2C"/>
    <w:rsid w:val="00C160D2"/>
    <w:rsid w:val="00C167E8"/>
    <w:rsid w:val="00C16D2D"/>
    <w:rsid w:val="00C17759"/>
    <w:rsid w:val="00C179D4"/>
    <w:rsid w:val="00C17D22"/>
    <w:rsid w:val="00C17D69"/>
    <w:rsid w:val="00C20CE0"/>
    <w:rsid w:val="00C20D55"/>
    <w:rsid w:val="00C21077"/>
    <w:rsid w:val="00C21410"/>
    <w:rsid w:val="00C21615"/>
    <w:rsid w:val="00C21895"/>
    <w:rsid w:val="00C21FFA"/>
    <w:rsid w:val="00C22677"/>
    <w:rsid w:val="00C2295B"/>
    <w:rsid w:val="00C22CDD"/>
    <w:rsid w:val="00C23322"/>
    <w:rsid w:val="00C23383"/>
    <w:rsid w:val="00C23D83"/>
    <w:rsid w:val="00C24493"/>
    <w:rsid w:val="00C2473E"/>
    <w:rsid w:val="00C25BD5"/>
    <w:rsid w:val="00C25C44"/>
    <w:rsid w:val="00C26002"/>
    <w:rsid w:val="00C263A4"/>
    <w:rsid w:val="00C2657C"/>
    <w:rsid w:val="00C26E3D"/>
    <w:rsid w:val="00C26FBE"/>
    <w:rsid w:val="00C2721D"/>
    <w:rsid w:val="00C2729E"/>
    <w:rsid w:val="00C2747B"/>
    <w:rsid w:val="00C2750B"/>
    <w:rsid w:val="00C27776"/>
    <w:rsid w:val="00C27A8F"/>
    <w:rsid w:val="00C27AD4"/>
    <w:rsid w:val="00C30159"/>
    <w:rsid w:val="00C305B7"/>
    <w:rsid w:val="00C309AD"/>
    <w:rsid w:val="00C30AE0"/>
    <w:rsid w:val="00C31E10"/>
    <w:rsid w:val="00C31EBA"/>
    <w:rsid w:val="00C32404"/>
    <w:rsid w:val="00C324D4"/>
    <w:rsid w:val="00C32506"/>
    <w:rsid w:val="00C32ACD"/>
    <w:rsid w:val="00C32C11"/>
    <w:rsid w:val="00C32DDB"/>
    <w:rsid w:val="00C32DFF"/>
    <w:rsid w:val="00C32E24"/>
    <w:rsid w:val="00C3341D"/>
    <w:rsid w:val="00C33787"/>
    <w:rsid w:val="00C33B71"/>
    <w:rsid w:val="00C33B76"/>
    <w:rsid w:val="00C33BC7"/>
    <w:rsid w:val="00C33C95"/>
    <w:rsid w:val="00C34986"/>
    <w:rsid w:val="00C35193"/>
    <w:rsid w:val="00C35A20"/>
    <w:rsid w:val="00C35B8E"/>
    <w:rsid w:val="00C35C4F"/>
    <w:rsid w:val="00C35EC0"/>
    <w:rsid w:val="00C3680E"/>
    <w:rsid w:val="00C36847"/>
    <w:rsid w:val="00C36B11"/>
    <w:rsid w:val="00C3714D"/>
    <w:rsid w:val="00C37408"/>
    <w:rsid w:val="00C402DE"/>
    <w:rsid w:val="00C40707"/>
    <w:rsid w:val="00C407D6"/>
    <w:rsid w:val="00C40ADB"/>
    <w:rsid w:val="00C40B7D"/>
    <w:rsid w:val="00C40FDE"/>
    <w:rsid w:val="00C412B3"/>
    <w:rsid w:val="00C414B1"/>
    <w:rsid w:val="00C41727"/>
    <w:rsid w:val="00C41A22"/>
    <w:rsid w:val="00C41ABC"/>
    <w:rsid w:val="00C420A8"/>
    <w:rsid w:val="00C42E4E"/>
    <w:rsid w:val="00C42F10"/>
    <w:rsid w:val="00C432B2"/>
    <w:rsid w:val="00C434CF"/>
    <w:rsid w:val="00C4363A"/>
    <w:rsid w:val="00C43A0A"/>
    <w:rsid w:val="00C43A0B"/>
    <w:rsid w:val="00C43DA5"/>
    <w:rsid w:val="00C44211"/>
    <w:rsid w:val="00C447AD"/>
    <w:rsid w:val="00C45509"/>
    <w:rsid w:val="00C45C00"/>
    <w:rsid w:val="00C45FE3"/>
    <w:rsid w:val="00C468B9"/>
    <w:rsid w:val="00C46F9F"/>
    <w:rsid w:val="00C47170"/>
    <w:rsid w:val="00C47BCA"/>
    <w:rsid w:val="00C47D55"/>
    <w:rsid w:val="00C47D67"/>
    <w:rsid w:val="00C502AC"/>
    <w:rsid w:val="00C5080F"/>
    <w:rsid w:val="00C508C1"/>
    <w:rsid w:val="00C50A68"/>
    <w:rsid w:val="00C5110B"/>
    <w:rsid w:val="00C51449"/>
    <w:rsid w:val="00C518DE"/>
    <w:rsid w:val="00C51FDC"/>
    <w:rsid w:val="00C52280"/>
    <w:rsid w:val="00C5259D"/>
    <w:rsid w:val="00C528B4"/>
    <w:rsid w:val="00C53262"/>
    <w:rsid w:val="00C532FD"/>
    <w:rsid w:val="00C5330F"/>
    <w:rsid w:val="00C53588"/>
    <w:rsid w:val="00C53644"/>
    <w:rsid w:val="00C5365C"/>
    <w:rsid w:val="00C5378E"/>
    <w:rsid w:val="00C53FB9"/>
    <w:rsid w:val="00C540DA"/>
    <w:rsid w:val="00C54583"/>
    <w:rsid w:val="00C54B85"/>
    <w:rsid w:val="00C55C21"/>
    <w:rsid w:val="00C55CE2"/>
    <w:rsid w:val="00C55D40"/>
    <w:rsid w:val="00C565E6"/>
    <w:rsid w:val="00C56C31"/>
    <w:rsid w:val="00C56CC6"/>
    <w:rsid w:val="00C56FB6"/>
    <w:rsid w:val="00C575D4"/>
    <w:rsid w:val="00C57906"/>
    <w:rsid w:val="00C57D2B"/>
    <w:rsid w:val="00C57DCF"/>
    <w:rsid w:val="00C57F1A"/>
    <w:rsid w:val="00C57F77"/>
    <w:rsid w:val="00C60BF1"/>
    <w:rsid w:val="00C60D40"/>
    <w:rsid w:val="00C611D3"/>
    <w:rsid w:val="00C614CF"/>
    <w:rsid w:val="00C62050"/>
    <w:rsid w:val="00C62CB2"/>
    <w:rsid w:val="00C633F8"/>
    <w:rsid w:val="00C636B4"/>
    <w:rsid w:val="00C63993"/>
    <w:rsid w:val="00C65740"/>
    <w:rsid w:val="00C65BBA"/>
    <w:rsid w:val="00C65C6C"/>
    <w:rsid w:val="00C66004"/>
    <w:rsid w:val="00C668D2"/>
    <w:rsid w:val="00C668D3"/>
    <w:rsid w:val="00C66BB6"/>
    <w:rsid w:val="00C66CFB"/>
    <w:rsid w:val="00C673C7"/>
    <w:rsid w:val="00C6754F"/>
    <w:rsid w:val="00C6763E"/>
    <w:rsid w:val="00C67CE3"/>
    <w:rsid w:val="00C7097B"/>
    <w:rsid w:val="00C71F97"/>
    <w:rsid w:val="00C72238"/>
    <w:rsid w:val="00C72667"/>
    <w:rsid w:val="00C728AD"/>
    <w:rsid w:val="00C72A1E"/>
    <w:rsid w:val="00C72B08"/>
    <w:rsid w:val="00C72C6D"/>
    <w:rsid w:val="00C735C8"/>
    <w:rsid w:val="00C73CA3"/>
    <w:rsid w:val="00C73E12"/>
    <w:rsid w:val="00C73EA8"/>
    <w:rsid w:val="00C7432C"/>
    <w:rsid w:val="00C744F6"/>
    <w:rsid w:val="00C74EF7"/>
    <w:rsid w:val="00C7516B"/>
    <w:rsid w:val="00C753BE"/>
    <w:rsid w:val="00C75929"/>
    <w:rsid w:val="00C75DDF"/>
    <w:rsid w:val="00C75DF3"/>
    <w:rsid w:val="00C75EEF"/>
    <w:rsid w:val="00C75F20"/>
    <w:rsid w:val="00C761FD"/>
    <w:rsid w:val="00C762E0"/>
    <w:rsid w:val="00C769CD"/>
    <w:rsid w:val="00C76D57"/>
    <w:rsid w:val="00C77575"/>
    <w:rsid w:val="00C77A9E"/>
    <w:rsid w:val="00C77D40"/>
    <w:rsid w:val="00C77F46"/>
    <w:rsid w:val="00C8014B"/>
    <w:rsid w:val="00C80223"/>
    <w:rsid w:val="00C805EC"/>
    <w:rsid w:val="00C80629"/>
    <w:rsid w:val="00C80D2A"/>
    <w:rsid w:val="00C80EBD"/>
    <w:rsid w:val="00C81236"/>
    <w:rsid w:val="00C81423"/>
    <w:rsid w:val="00C8157A"/>
    <w:rsid w:val="00C8159A"/>
    <w:rsid w:val="00C81786"/>
    <w:rsid w:val="00C8178A"/>
    <w:rsid w:val="00C81C37"/>
    <w:rsid w:val="00C81C63"/>
    <w:rsid w:val="00C81E16"/>
    <w:rsid w:val="00C8206C"/>
    <w:rsid w:val="00C824FE"/>
    <w:rsid w:val="00C8269D"/>
    <w:rsid w:val="00C82BE1"/>
    <w:rsid w:val="00C82C96"/>
    <w:rsid w:val="00C82E1D"/>
    <w:rsid w:val="00C8304E"/>
    <w:rsid w:val="00C83180"/>
    <w:rsid w:val="00C837B3"/>
    <w:rsid w:val="00C84083"/>
    <w:rsid w:val="00C84276"/>
    <w:rsid w:val="00C8431F"/>
    <w:rsid w:val="00C84635"/>
    <w:rsid w:val="00C84C2D"/>
    <w:rsid w:val="00C8501E"/>
    <w:rsid w:val="00C8555E"/>
    <w:rsid w:val="00C856EA"/>
    <w:rsid w:val="00C8586B"/>
    <w:rsid w:val="00C858BC"/>
    <w:rsid w:val="00C85A64"/>
    <w:rsid w:val="00C85E66"/>
    <w:rsid w:val="00C86020"/>
    <w:rsid w:val="00C8611B"/>
    <w:rsid w:val="00C86D23"/>
    <w:rsid w:val="00C87067"/>
    <w:rsid w:val="00C87275"/>
    <w:rsid w:val="00C87484"/>
    <w:rsid w:val="00C874A4"/>
    <w:rsid w:val="00C87583"/>
    <w:rsid w:val="00C87AEF"/>
    <w:rsid w:val="00C87E7D"/>
    <w:rsid w:val="00C905A9"/>
    <w:rsid w:val="00C9068C"/>
    <w:rsid w:val="00C90770"/>
    <w:rsid w:val="00C90F92"/>
    <w:rsid w:val="00C9109E"/>
    <w:rsid w:val="00C910CE"/>
    <w:rsid w:val="00C911C2"/>
    <w:rsid w:val="00C9190C"/>
    <w:rsid w:val="00C92478"/>
    <w:rsid w:val="00C928A4"/>
    <w:rsid w:val="00C93966"/>
    <w:rsid w:val="00C940A4"/>
    <w:rsid w:val="00C942B1"/>
    <w:rsid w:val="00C94BDC"/>
    <w:rsid w:val="00C953A1"/>
    <w:rsid w:val="00C95469"/>
    <w:rsid w:val="00C95692"/>
    <w:rsid w:val="00C95FE8"/>
    <w:rsid w:val="00C96174"/>
    <w:rsid w:val="00C96188"/>
    <w:rsid w:val="00C96DDA"/>
    <w:rsid w:val="00C972FA"/>
    <w:rsid w:val="00C97509"/>
    <w:rsid w:val="00CA083A"/>
    <w:rsid w:val="00CA0D40"/>
    <w:rsid w:val="00CA1933"/>
    <w:rsid w:val="00CA1FF5"/>
    <w:rsid w:val="00CA21D2"/>
    <w:rsid w:val="00CA2495"/>
    <w:rsid w:val="00CA2AE3"/>
    <w:rsid w:val="00CA3291"/>
    <w:rsid w:val="00CA3B82"/>
    <w:rsid w:val="00CA3F59"/>
    <w:rsid w:val="00CA4A92"/>
    <w:rsid w:val="00CA5412"/>
    <w:rsid w:val="00CA59C6"/>
    <w:rsid w:val="00CA5B63"/>
    <w:rsid w:val="00CA6234"/>
    <w:rsid w:val="00CA63BF"/>
    <w:rsid w:val="00CA6C6B"/>
    <w:rsid w:val="00CA7579"/>
    <w:rsid w:val="00CA77DB"/>
    <w:rsid w:val="00CA78AE"/>
    <w:rsid w:val="00CA7B2B"/>
    <w:rsid w:val="00CA7C20"/>
    <w:rsid w:val="00CA7CF9"/>
    <w:rsid w:val="00CA7D0C"/>
    <w:rsid w:val="00CB01B1"/>
    <w:rsid w:val="00CB0429"/>
    <w:rsid w:val="00CB0B55"/>
    <w:rsid w:val="00CB1278"/>
    <w:rsid w:val="00CB136D"/>
    <w:rsid w:val="00CB1662"/>
    <w:rsid w:val="00CB189F"/>
    <w:rsid w:val="00CB1F43"/>
    <w:rsid w:val="00CB20FB"/>
    <w:rsid w:val="00CB22CC"/>
    <w:rsid w:val="00CB2F42"/>
    <w:rsid w:val="00CB305F"/>
    <w:rsid w:val="00CB308C"/>
    <w:rsid w:val="00CB314B"/>
    <w:rsid w:val="00CB3198"/>
    <w:rsid w:val="00CB32FA"/>
    <w:rsid w:val="00CB38B1"/>
    <w:rsid w:val="00CB3B2A"/>
    <w:rsid w:val="00CB3BE5"/>
    <w:rsid w:val="00CB4015"/>
    <w:rsid w:val="00CB4CFF"/>
    <w:rsid w:val="00CB5285"/>
    <w:rsid w:val="00CB5471"/>
    <w:rsid w:val="00CB597F"/>
    <w:rsid w:val="00CB5FC2"/>
    <w:rsid w:val="00CB6D2E"/>
    <w:rsid w:val="00CB6D91"/>
    <w:rsid w:val="00CB729F"/>
    <w:rsid w:val="00CB76A3"/>
    <w:rsid w:val="00CB7B60"/>
    <w:rsid w:val="00CB7E0E"/>
    <w:rsid w:val="00CC01FA"/>
    <w:rsid w:val="00CC05DF"/>
    <w:rsid w:val="00CC0646"/>
    <w:rsid w:val="00CC087F"/>
    <w:rsid w:val="00CC0904"/>
    <w:rsid w:val="00CC0B7A"/>
    <w:rsid w:val="00CC0E6D"/>
    <w:rsid w:val="00CC13C4"/>
    <w:rsid w:val="00CC1834"/>
    <w:rsid w:val="00CC2055"/>
    <w:rsid w:val="00CC278D"/>
    <w:rsid w:val="00CC2FB5"/>
    <w:rsid w:val="00CC305A"/>
    <w:rsid w:val="00CC31AF"/>
    <w:rsid w:val="00CC44E6"/>
    <w:rsid w:val="00CC49B0"/>
    <w:rsid w:val="00CC4B75"/>
    <w:rsid w:val="00CC4CBE"/>
    <w:rsid w:val="00CC51BA"/>
    <w:rsid w:val="00CC559B"/>
    <w:rsid w:val="00CC6A1A"/>
    <w:rsid w:val="00CC7144"/>
    <w:rsid w:val="00CC7673"/>
    <w:rsid w:val="00CD05B8"/>
    <w:rsid w:val="00CD0B8A"/>
    <w:rsid w:val="00CD1117"/>
    <w:rsid w:val="00CD14D7"/>
    <w:rsid w:val="00CD1D75"/>
    <w:rsid w:val="00CD1EFF"/>
    <w:rsid w:val="00CD242F"/>
    <w:rsid w:val="00CD282E"/>
    <w:rsid w:val="00CD2B09"/>
    <w:rsid w:val="00CD2BAE"/>
    <w:rsid w:val="00CD2F74"/>
    <w:rsid w:val="00CD36C9"/>
    <w:rsid w:val="00CD3788"/>
    <w:rsid w:val="00CD469A"/>
    <w:rsid w:val="00CD4854"/>
    <w:rsid w:val="00CD4EA0"/>
    <w:rsid w:val="00CD4EAC"/>
    <w:rsid w:val="00CD5461"/>
    <w:rsid w:val="00CD59B4"/>
    <w:rsid w:val="00CD5E8B"/>
    <w:rsid w:val="00CD681A"/>
    <w:rsid w:val="00CD6923"/>
    <w:rsid w:val="00CD7085"/>
    <w:rsid w:val="00CD799D"/>
    <w:rsid w:val="00CD7B5A"/>
    <w:rsid w:val="00CD7E1D"/>
    <w:rsid w:val="00CE0231"/>
    <w:rsid w:val="00CE0236"/>
    <w:rsid w:val="00CE03E4"/>
    <w:rsid w:val="00CE1896"/>
    <w:rsid w:val="00CE19D7"/>
    <w:rsid w:val="00CE1B1E"/>
    <w:rsid w:val="00CE1B94"/>
    <w:rsid w:val="00CE2093"/>
    <w:rsid w:val="00CE23B6"/>
    <w:rsid w:val="00CE2958"/>
    <w:rsid w:val="00CE3058"/>
    <w:rsid w:val="00CE36C9"/>
    <w:rsid w:val="00CE39CA"/>
    <w:rsid w:val="00CE3E89"/>
    <w:rsid w:val="00CE4167"/>
    <w:rsid w:val="00CE4261"/>
    <w:rsid w:val="00CE43FC"/>
    <w:rsid w:val="00CE4543"/>
    <w:rsid w:val="00CE4CDE"/>
    <w:rsid w:val="00CE4CFF"/>
    <w:rsid w:val="00CE58C1"/>
    <w:rsid w:val="00CE58CF"/>
    <w:rsid w:val="00CE5E27"/>
    <w:rsid w:val="00CE6459"/>
    <w:rsid w:val="00CE66A3"/>
    <w:rsid w:val="00CE6C5A"/>
    <w:rsid w:val="00CE716D"/>
    <w:rsid w:val="00CE7381"/>
    <w:rsid w:val="00CE784E"/>
    <w:rsid w:val="00CE7D38"/>
    <w:rsid w:val="00CE7EA1"/>
    <w:rsid w:val="00CE7F22"/>
    <w:rsid w:val="00CF020C"/>
    <w:rsid w:val="00CF0BD7"/>
    <w:rsid w:val="00CF0C7F"/>
    <w:rsid w:val="00CF0DDD"/>
    <w:rsid w:val="00CF0E3F"/>
    <w:rsid w:val="00CF1195"/>
    <w:rsid w:val="00CF1290"/>
    <w:rsid w:val="00CF19AD"/>
    <w:rsid w:val="00CF1A68"/>
    <w:rsid w:val="00CF1B3E"/>
    <w:rsid w:val="00CF1E61"/>
    <w:rsid w:val="00CF1F1F"/>
    <w:rsid w:val="00CF1F8F"/>
    <w:rsid w:val="00CF1FE4"/>
    <w:rsid w:val="00CF22C3"/>
    <w:rsid w:val="00CF3140"/>
    <w:rsid w:val="00CF357A"/>
    <w:rsid w:val="00CF398C"/>
    <w:rsid w:val="00CF3D40"/>
    <w:rsid w:val="00CF42D4"/>
    <w:rsid w:val="00CF4393"/>
    <w:rsid w:val="00CF46BB"/>
    <w:rsid w:val="00CF470E"/>
    <w:rsid w:val="00CF4804"/>
    <w:rsid w:val="00CF4D1D"/>
    <w:rsid w:val="00CF4D8E"/>
    <w:rsid w:val="00CF53E4"/>
    <w:rsid w:val="00CF55BF"/>
    <w:rsid w:val="00CF64D9"/>
    <w:rsid w:val="00CF6791"/>
    <w:rsid w:val="00CF69E2"/>
    <w:rsid w:val="00CF6A50"/>
    <w:rsid w:val="00CF6D6C"/>
    <w:rsid w:val="00CF6DF0"/>
    <w:rsid w:val="00CF70F1"/>
    <w:rsid w:val="00CF76EA"/>
    <w:rsid w:val="00D0040C"/>
    <w:rsid w:val="00D00476"/>
    <w:rsid w:val="00D0093A"/>
    <w:rsid w:val="00D00958"/>
    <w:rsid w:val="00D01424"/>
    <w:rsid w:val="00D01B7C"/>
    <w:rsid w:val="00D01CE8"/>
    <w:rsid w:val="00D01DA0"/>
    <w:rsid w:val="00D03236"/>
    <w:rsid w:val="00D03338"/>
    <w:rsid w:val="00D0334E"/>
    <w:rsid w:val="00D03DE7"/>
    <w:rsid w:val="00D04006"/>
    <w:rsid w:val="00D04A31"/>
    <w:rsid w:val="00D060C1"/>
    <w:rsid w:val="00D06138"/>
    <w:rsid w:val="00D06881"/>
    <w:rsid w:val="00D069CC"/>
    <w:rsid w:val="00D06AB6"/>
    <w:rsid w:val="00D07562"/>
    <w:rsid w:val="00D078BC"/>
    <w:rsid w:val="00D078CD"/>
    <w:rsid w:val="00D10492"/>
    <w:rsid w:val="00D104A4"/>
    <w:rsid w:val="00D10902"/>
    <w:rsid w:val="00D109A6"/>
    <w:rsid w:val="00D109EB"/>
    <w:rsid w:val="00D10A3A"/>
    <w:rsid w:val="00D10E23"/>
    <w:rsid w:val="00D11E36"/>
    <w:rsid w:val="00D12070"/>
    <w:rsid w:val="00D121C5"/>
    <w:rsid w:val="00D1244A"/>
    <w:rsid w:val="00D1262B"/>
    <w:rsid w:val="00D128F2"/>
    <w:rsid w:val="00D12E48"/>
    <w:rsid w:val="00D130B0"/>
    <w:rsid w:val="00D13303"/>
    <w:rsid w:val="00D13FA6"/>
    <w:rsid w:val="00D140D0"/>
    <w:rsid w:val="00D143D1"/>
    <w:rsid w:val="00D15AB7"/>
    <w:rsid w:val="00D15CD3"/>
    <w:rsid w:val="00D1644A"/>
    <w:rsid w:val="00D16958"/>
    <w:rsid w:val="00D16C1C"/>
    <w:rsid w:val="00D16CFB"/>
    <w:rsid w:val="00D1754C"/>
    <w:rsid w:val="00D17703"/>
    <w:rsid w:val="00D17FB4"/>
    <w:rsid w:val="00D17FF4"/>
    <w:rsid w:val="00D2039C"/>
    <w:rsid w:val="00D20719"/>
    <w:rsid w:val="00D208CF"/>
    <w:rsid w:val="00D208E8"/>
    <w:rsid w:val="00D20CF2"/>
    <w:rsid w:val="00D22142"/>
    <w:rsid w:val="00D223E2"/>
    <w:rsid w:val="00D223F8"/>
    <w:rsid w:val="00D22815"/>
    <w:rsid w:val="00D24058"/>
    <w:rsid w:val="00D249D2"/>
    <w:rsid w:val="00D24AA6"/>
    <w:rsid w:val="00D25841"/>
    <w:rsid w:val="00D2604D"/>
    <w:rsid w:val="00D260EC"/>
    <w:rsid w:val="00D264F1"/>
    <w:rsid w:val="00D26A42"/>
    <w:rsid w:val="00D26AC5"/>
    <w:rsid w:val="00D26F4E"/>
    <w:rsid w:val="00D2734D"/>
    <w:rsid w:val="00D27E72"/>
    <w:rsid w:val="00D30236"/>
    <w:rsid w:val="00D30645"/>
    <w:rsid w:val="00D306CD"/>
    <w:rsid w:val="00D30701"/>
    <w:rsid w:val="00D3074D"/>
    <w:rsid w:val="00D30991"/>
    <w:rsid w:val="00D30D89"/>
    <w:rsid w:val="00D30E2C"/>
    <w:rsid w:val="00D31273"/>
    <w:rsid w:val="00D3186C"/>
    <w:rsid w:val="00D32175"/>
    <w:rsid w:val="00D32384"/>
    <w:rsid w:val="00D32805"/>
    <w:rsid w:val="00D32813"/>
    <w:rsid w:val="00D33149"/>
    <w:rsid w:val="00D3347D"/>
    <w:rsid w:val="00D33C34"/>
    <w:rsid w:val="00D3423B"/>
    <w:rsid w:val="00D342CD"/>
    <w:rsid w:val="00D342DB"/>
    <w:rsid w:val="00D34913"/>
    <w:rsid w:val="00D3518F"/>
    <w:rsid w:val="00D351DE"/>
    <w:rsid w:val="00D35D13"/>
    <w:rsid w:val="00D35F58"/>
    <w:rsid w:val="00D36214"/>
    <w:rsid w:val="00D364E0"/>
    <w:rsid w:val="00D3660C"/>
    <w:rsid w:val="00D36DE1"/>
    <w:rsid w:val="00D376A1"/>
    <w:rsid w:val="00D3785B"/>
    <w:rsid w:val="00D3785E"/>
    <w:rsid w:val="00D37919"/>
    <w:rsid w:val="00D37C37"/>
    <w:rsid w:val="00D37EDC"/>
    <w:rsid w:val="00D40250"/>
    <w:rsid w:val="00D4046B"/>
    <w:rsid w:val="00D408FC"/>
    <w:rsid w:val="00D40A24"/>
    <w:rsid w:val="00D40BAD"/>
    <w:rsid w:val="00D41B4E"/>
    <w:rsid w:val="00D41B7A"/>
    <w:rsid w:val="00D420F3"/>
    <w:rsid w:val="00D421A8"/>
    <w:rsid w:val="00D42CD2"/>
    <w:rsid w:val="00D43ABF"/>
    <w:rsid w:val="00D43D2D"/>
    <w:rsid w:val="00D44187"/>
    <w:rsid w:val="00D44EE6"/>
    <w:rsid w:val="00D44F0C"/>
    <w:rsid w:val="00D4514E"/>
    <w:rsid w:val="00D45158"/>
    <w:rsid w:val="00D45334"/>
    <w:rsid w:val="00D45595"/>
    <w:rsid w:val="00D4575E"/>
    <w:rsid w:val="00D45878"/>
    <w:rsid w:val="00D45CEB"/>
    <w:rsid w:val="00D45D93"/>
    <w:rsid w:val="00D46806"/>
    <w:rsid w:val="00D46D16"/>
    <w:rsid w:val="00D46EEF"/>
    <w:rsid w:val="00D47055"/>
    <w:rsid w:val="00D47250"/>
    <w:rsid w:val="00D47275"/>
    <w:rsid w:val="00D4771E"/>
    <w:rsid w:val="00D50065"/>
    <w:rsid w:val="00D50388"/>
    <w:rsid w:val="00D50438"/>
    <w:rsid w:val="00D50818"/>
    <w:rsid w:val="00D508EE"/>
    <w:rsid w:val="00D50CBD"/>
    <w:rsid w:val="00D5147C"/>
    <w:rsid w:val="00D5175A"/>
    <w:rsid w:val="00D51EA4"/>
    <w:rsid w:val="00D52195"/>
    <w:rsid w:val="00D52DE7"/>
    <w:rsid w:val="00D530BD"/>
    <w:rsid w:val="00D53109"/>
    <w:rsid w:val="00D533B8"/>
    <w:rsid w:val="00D5343E"/>
    <w:rsid w:val="00D539CC"/>
    <w:rsid w:val="00D539EF"/>
    <w:rsid w:val="00D53C73"/>
    <w:rsid w:val="00D53CBC"/>
    <w:rsid w:val="00D53DF0"/>
    <w:rsid w:val="00D54711"/>
    <w:rsid w:val="00D54738"/>
    <w:rsid w:val="00D54CCE"/>
    <w:rsid w:val="00D54CEA"/>
    <w:rsid w:val="00D55250"/>
    <w:rsid w:val="00D552B9"/>
    <w:rsid w:val="00D554BE"/>
    <w:rsid w:val="00D55890"/>
    <w:rsid w:val="00D55BF6"/>
    <w:rsid w:val="00D55C60"/>
    <w:rsid w:val="00D55F1E"/>
    <w:rsid w:val="00D566AE"/>
    <w:rsid w:val="00D567C9"/>
    <w:rsid w:val="00D56BB6"/>
    <w:rsid w:val="00D56D55"/>
    <w:rsid w:val="00D60491"/>
    <w:rsid w:val="00D6074F"/>
    <w:rsid w:val="00D6082E"/>
    <w:rsid w:val="00D60A27"/>
    <w:rsid w:val="00D611D8"/>
    <w:rsid w:val="00D61354"/>
    <w:rsid w:val="00D61CEC"/>
    <w:rsid w:val="00D61D95"/>
    <w:rsid w:val="00D623CE"/>
    <w:rsid w:val="00D62AAE"/>
    <w:rsid w:val="00D62FF8"/>
    <w:rsid w:val="00D63F10"/>
    <w:rsid w:val="00D64896"/>
    <w:rsid w:val="00D64BF7"/>
    <w:rsid w:val="00D64D6C"/>
    <w:rsid w:val="00D64E4E"/>
    <w:rsid w:val="00D64F29"/>
    <w:rsid w:val="00D65A9F"/>
    <w:rsid w:val="00D65D79"/>
    <w:rsid w:val="00D66BE7"/>
    <w:rsid w:val="00D66F99"/>
    <w:rsid w:val="00D67C67"/>
    <w:rsid w:val="00D70111"/>
    <w:rsid w:val="00D703CF"/>
    <w:rsid w:val="00D70995"/>
    <w:rsid w:val="00D71874"/>
    <w:rsid w:val="00D71E07"/>
    <w:rsid w:val="00D727C4"/>
    <w:rsid w:val="00D72912"/>
    <w:rsid w:val="00D7337A"/>
    <w:rsid w:val="00D73392"/>
    <w:rsid w:val="00D7359D"/>
    <w:rsid w:val="00D745C6"/>
    <w:rsid w:val="00D74643"/>
    <w:rsid w:val="00D74B87"/>
    <w:rsid w:val="00D75309"/>
    <w:rsid w:val="00D75C51"/>
    <w:rsid w:val="00D75CB7"/>
    <w:rsid w:val="00D7640D"/>
    <w:rsid w:val="00D768BF"/>
    <w:rsid w:val="00D76CD4"/>
    <w:rsid w:val="00D76DCF"/>
    <w:rsid w:val="00D770C6"/>
    <w:rsid w:val="00D77AC9"/>
    <w:rsid w:val="00D77B39"/>
    <w:rsid w:val="00D77F0C"/>
    <w:rsid w:val="00D80094"/>
    <w:rsid w:val="00D801CC"/>
    <w:rsid w:val="00D809A5"/>
    <w:rsid w:val="00D81580"/>
    <w:rsid w:val="00D81C5B"/>
    <w:rsid w:val="00D81E3B"/>
    <w:rsid w:val="00D82018"/>
    <w:rsid w:val="00D82460"/>
    <w:rsid w:val="00D8254A"/>
    <w:rsid w:val="00D8264E"/>
    <w:rsid w:val="00D8312E"/>
    <w:rsid w:val="00D83DAC"/>
    <w:rsid w:val="00D83E42"/>
    <w:rsid w:val="00D83EDC"/>
    <w:rsid w:val="00D84FE0"/>
    <w:rsid w:val="00D850A0"/>
    <w:rsid w:val="00D85162"/>
    <w:rsid w:val="00D8526E"/>
    <w:rsid w:val="00D857B5"/>
    <w:rsid w:val="00D85A8B"/>
    <w:rsid w:val="00D85AF2"/>
    <w:rsid w:val="00D85C5B"/>
    <w:rsid w:val="00D8645C"/>
    <w:rsid w:val="00D8650C"/>
    <w:rsid w:val="00D8658B"/>
    <w:rsid w:val="00D866BD"/>
    <w:rsid w:val="00D8698C"/>
    <w:rsid w:val="00D86C01"/>
    <w:rsid w:val="00D870DA"/>
    <w:rsid w:val="00D87106"/>
    <w:rsid w:val="00D871E1"/>
    <w:rsid w:val="00D87794"/>
    <w:rsid w:val="00D877CA"/>
    <w:rsid w:val="00D9010E"/>
    <w:rsid w:val="00D902EA"/>
    <w:rsid w:val="00D90768"/>
    <w:rsid w:val="00D90EAF"/>
    <w:rsid w:val="00D91CD5"/>
    <w:rsid w:val="00D91EBC"/>
    <w:rsid w:val="00D9290D"/>
    <w:rsid w:val="00D92CD0"/>
    <w:rsid w:val="00D935D2"/>
    <w:rsid w:val="00D93A3C"/>
    <w:rsid w:val="00D93C17"/>
    <w:rsid w:val="00D93D78"/>
    <w:rsid w:val="00D93E0A"/>
    <w:rsid w:val="00D93E1D"/>
    <w:rsid w:val="00D93F2F"/>
    <w:rsid w:val="00D94679"/>
    <w:rsid w:val="00D94B34"/>
    <w:rsid w:val="00D95178"/>
    <w:rsid w:val="00D9532F"/>
    <w:rsid w:val="00D954A8"/>
    <w:rsid w:val="00D96070"/>
    <w:rsid w:val="00D96123"/>
    <w:rsid w:val="00D961FD"/>
    <w:rsid w:val="00D9632E"/>
    <w:rsid w:val="00D96491"/>
    <w:rsid w:val="00D96621"/>
    <w:rsid w:val="00D96714"/>
    <w:rsid w:val="00D9682B"/>
    <w:rsid w:val="00D96836"/>
    <w:rsid w:val="00D96898"/>
    <w:rsid w:val="00D9692C"/>
    <w:rsid w:val="00D96932"/>
    <w:rsid w:val="00D971E8"/>
    <w:rsid w:val="00D97393"/>
    <w:rsid w:val="00D97A76"/>
    <w:rsid w:val="00D97AAB"/>
    <w:rsid w:val="00DA043D"/>
    <w:rsid w:val="00DA0E98"/>
    <w:rsid w:val="00DA10B1"/>
    <w:rsid w:val="00DA120A"/>
    <w:rsid w:val="00DA13B6"/>
    <w:rsid w:val="00DA1476"/>
    <w:rsid w:val="00DA159B"/>
    <w:rsid w:val="00DA1958"/>
    <w:rsid w:val="00DA20DB"/>
    <w:rsid w:val="00DA2D06"/>
    <w:rsid w:val="00DA3112"/>
    <w:rsid w:val="00DA32A9"/>
    <w:rsid w:val="00DA35D2"/>
    <w:rsid w:val="00DA44A2"/>
    <w:rsid w:val="00DA4C49"/>
    <w:rsid w:val="00DA520D"/>
    <w:rsid w:val="00DA5463"/>
    <w:rsid w:val="00DA54C7"/>
    <w:rsid w:val="00DA555F"/>
    <w:rsid w:val="00DA5FC1"/>
    <w:rsid w:val="00DA6085"/>
    <w:rsid w:val="00DA6801"/>
    <w:rsid w:val="00DA6F50"/>
    <w:rsid w:val="00DB0264"/>
    <w:rsid w:val="00DB05DC"/>
    <w:rsid w:val="00DB066E"/>
    <w:rsid w:val="00DB0AD4"/>
    <w:rsid w:val="00DB0C93"/>
    <w:rsid w:val="00DB11DB"/>
    <w:rsid w:val="00DB1480"/>
    <w:rsid w:val="00DB1702"/>
    <w:rsid w:val="00DB1794"/>
    <w:rsid w:val="00DB1B53"/>
    <w:rsid w:val="00DB1B98"/>
    <w:rsid w:val="00DB21FF"/>
    <w:rsid w:val="00DB2561"/>
    <w:rsid w:val="00DB29C5"/>
    <w:rsid w:val="00DB2E58"/>
    <w:rsid w:val="00DB2F3D"/>
    <w:rsid w:val="00DB30A0"/>
    <w:rsid w:val="00DB3E5B"/>
    <w:rsid w:val="00DB4327"/>
    <w:rsid w:val="00DB440F"/>
    <w:rsid w:val="00DB4689"/>
    <w:rsid w:val="00DB47E4"/>
    <w:rsid w:val="00DB51B6"/>
    <w:rsid w:val="00DB5586"/>
    <w:rsid w:val="00DB57A9"/>
    <w:rsid w:val="00DB58B7"/>
    <w:rsid w:val="00DB599F"/>
    <w:rsid w:val="00DB662F"/>
    <w:rsid w:val="00DB6687"/>
    <w:rsid w:val="00DB67C1"/>
    <w:rsid w:val="00DB727A"/>
    <w:rsid w:val="00DB73C1"/>
    <w:rsid w:val="00DB75A1"/>
    <w:rsid w:val="00DB75DF"/>
    <w:rsid w:val="00DB75E5"/>
    <w:rsid w:val="00DB7EE0"/>
    <w:rsid w:val="00DC086D"/>
    <w:rsid w:val="00DC0E9F"/>
    <w:rsid w:val="00DC0F84"/>
    <w:rsid w:val="00DC16F5"/>
    <w:rsid w:val="00DC1CAE"/>
    <w:rsid w:val="00DC2052"/>
    <w:rsid w:val="00DC20BC"/>
    <w:rsid w:val="00DC26C1"/>
    <w:rsid w:val="00DC2D07"/>
    <w:rsid w:val="00DC31BA"/>
    <w:rsid w:val="00DC4143"/>
    <w:rsid w:val="00DC4562"/>
    <w:rsid w:val="00DC4897"/>
    <w:rsid w:val="00DC4AF4"/>
    <w:rsid w:val="00DC4C1C"/>
    <w:rsid w:val="00DC53E3"/>
    <w:rsid w:val="00DC58A6"/>
    <w:rsid w:val="00DC5E39"/>
    <w:rsid w:val="00DC632B"/>
    <w:rsid w:val="00DC66FF"/>
    <w:rsid w:val="00DC6AC9"/>
    <w:rsid w:val="00DC6C85"/>
    <w:rsid w:val="00DC751F"/>
    <w:rsid w:val="00DC786A"/>
    <w:rsid w:val="00DC7ED4"/>
    <w:rsid w:val="00DC7ED5"/>
    <w:rsid w:val="00DD02F3"/>
    <w:rsid w:val="00DD0814"/>
    <w:rsid w:val="00DD12FA"/>
    <w:rsid w:val="00DD19DC"/>
    <w:rsid w:val="00DD21AE"/>
    <w:rsid w:val="00DD2245"/>
    <w:rsid w:val="00DD2615"/>
    <w:rsid w:val="00DD291D"/>
    <w:rsid w:val="00DD3155"/>
    <w:rsid w:val="00DD3381"/>
    <w:rsid w:val="00DD343A"/>
    <w:rsid w:val="00DD38A6"/>
    <w:rsid w:val="00DD3D3B"/>
    <w:rsid w:val="00DD4674"/>
    <w:rsid w:val="00DD4C6A"/>
    <w:rsid w:val="00DD4D7F"/>
    <w:rsid w:val="00DD555F"/>
    <w:rsid w:val="00DD5643"/>
    <w:rsid w:val="00DD5E15"/>
    <w:rsid w:val="00DD5F84"/>
    <w:rsid w:val="00DD65AC"/>
    <w:rsid w:val="00DD7B4D"/>
    <w:rsid w:val="00DD7DE6"/>
    <w:rsid w:val="00DE0019"/>
    <w:rsid w:val="00DE069E"/>
    <w:rsid w:val="00DE0A2B"/>
    <w:rsid w:val="00DE1BD1"/>
    <w:rsid w:val="00DE1D24"/>
    <w:rsid w:val="00DE21B1"/>
    <w:rsid w:val="00DE2212"/>
    <w:rsid w:val="00DE3327"/>
    <w:rsid w:val="00DE35B5"/>
    <w:rsid w:val="00DE374B"/>
    <w:rsid w:val="00DE3C07"/>
    <w:rsid w:val="00DE4150"/>
    <w:rsid w:val="00DE4228"/>
    <w:rsid w:val="00DE456D"/>
    <w:rsid w:val="00DE461E"/>
    <w:rsid w:val="00DE4A88"/>
    <w:rsid w:val="00DE5449"/>
    <w:rsid w:val="00DE5A8E"/>
    <w:rsid w:val="00DE5AC5"/>
    <w:rsid w:val="00DE5ACB"/>
    <w:rsid w:val="00DE5D4B"/>
    <w:rsid w:val="00DE5E72"/>
    <w:rsid w:val="00DE6625"/>
    <w:rsid w:val="00DE6708"/>
    <w:rsid w:val="00DE78F7"/>
    <w:rsid w:val="00DE7D9F"/>
    <w:rsid w:val="00DF0287"/>
    <w:rsid w:val="00DF053F"/>
    <w:rsid w:val="00DF0718"/>
    <w:rsid w:val="00DF0883"/>
    <w:rsid w:val="00DF09B6"/>
    <w:rsid w:val="00DF0D5C"/>
    <w:rsid w:val="00DF15FE"/>
    <w:rsid w:val="00DF1A19"/>
    <w:rsid w:val="00DF1E5F"/>
    <w:rsid w:val="00DF29B4"/>
    <w:rsid w:val="00DF2A83"/>
    <w:rsid w:val="00DF2DAC"/>
    <w:rsid w:val="00DF2DC0"/>
    <w:rsid w:val="00DF34B0"/>
    <w:rsid w:val="00DF36A8"/>
    <w:rsid w:val="00DF392D"/>
    <w:rsid w:val="00DF44D1"/>
    <w:rsid w:val="00DF45E4"/>
    <w:rsid w:val="00DF4B08"/>
    <w:rsid w:val="00DF4C74"/>
    <w:rsid w:val="00DF4CF3"/>
    <w:rsid w:val="00DF52C6"/>
    <w:rsid w:val="00DF5419"/>
    <w:rsid w:val="00DF569A"/>
    <w:rsid w:val="00DF5E4D"/>
    <w:rsid w:val="00DF5E6A"/>
    <w:rsid w:val="00DF6005"/>
    <w:rsid w:val="00DF60C3"/>
    <w:rsid w:val="00DF6301"/>
    <w:rsid w:val="00DF68DA"/>
    <w:rsid w:val="00DF69B3"/>
    <w:rsid w:val="00DF6B5B"/>
    <w:rsid w:val="00DF6D9C"/>
    <w:rsid w:val="00DF7141"/>
    <w:rsid w:val="00DF781C"/>
    <w:rsid w:val="00E00056"/>
    <w:rsid w:val="00E000A5"/>
    <w:rsid w:val="00E00380"/>
    <w:rsid w:val="00E01195"/>
    <w:rsid w:val="00E027F9"/>
    <w:rsid w:val="00E02D2D"/>
    <w:rsid w:val="00E03066"/>
    <w:rsid w:val="00E0348E"/>
    <w:rsid w:val="00E03545"/>
    <w:rsid w:val="00E039D0"/>
    <w:rsid w:val="00E03E8A"/>
    <w:rsid w:val="00E0406A"/>
    <w:rsid w:val="00E04260"/>
    <w:rsid w:val="00E0457D"/>
    <w:rsid w:val="00E045E9"/>
    <w:rsid w:val="00E046DE"/>
    <w:rsid w:val="00E04BD8"/>
    <w:rsid w:val="00E04D85"/>
    <w:rsid w:val="00E051F4"/>
    <w:rsid w:val="00E056AE"/>
    <w:rsid w:val="00E05CC0"/>
    <w:rsid w:val="00E0606A"/>
    <w:rsid w:val="00E0646F"/>
    <w:rsid w:val="00E065FD"/>
    <w:rsid w:val="00E06C77"/>
    <w:rsid w:val="00E071D5"/>
    <w:rsid w:val="00E075E3"/>
    <w:rsid w:val="00E07993"/>
    <w:rsid w:val="00E07BA9"/>
    <w:rsid w:val="00E07FEF"/>
    <w:rsid w:val="00E10287"/>
    <w:rsid w:val="00E1039C"/>
    <w:rsid w:val="00E10949"/>
    <w:rsid w:val="00E10CE2"/>
    <w:rsid w:val="00E112AB"/>
    <w:rsid w:val="00E115CA"/>
    <w:rsid w:val="00E11824"/>
    <w:rsid w:val="00E118D5"/>
    <w:rsid w:val="00E11FE1"/>
    <w:rsid w:val="00E12D97"/>
    <w:rsid w:val="00E13114"/>
    <w:rsid w:val="00E1318C"/>
    <w:rsid w:val="00E139E5"/>
    <w:rsid w:val="00E13AB3"/>
    <w:rsid w:val="00E13B23"/>
    <w:rsid w:val="00E13EAA"/>
    <w:rsid w:val="00E13FD1"/>
    <w:rsid w:val="00E140E2"/>
    <w:rsid w:val="00E14BB7"/>
    <w:rsid w:val="00E15041"/>
    <w:rsid w:val="00E150F9"/>
    <w:rsid w:val="00E152BD"/>
    <w:rsid w:val="00E1563A"/>
    <w:rsid w:val="00E15D8C"/>
    <w:rsid w:val="00E15FD5"/>
    <w:rsid w:val="00E1603D"/>
    <w:rsid w:val="00E16520"/>
    <w:rsid w:val="00E16922"/>
    <w:rsid w:val="00E17097"/>
    <w:rsid w:val="00E17103"/>
    <w:rsid w:val="00E17388"/>
    <w:rsid w:val="00E1772E"/>
    <w:rsid w:val="00E17C96"/>
    <w:rsid w:val="00E201C6"/>
    <w:rsid w:val="00E208E1"/>
    <w:rsid w:val="00E20DEC"/>
    <w:rsid w:val="00E21516"/>
    <w:rsid w:val="00E21725"/>
    <w:rsid w:val="00E2265B"/>
    <w:rsid w:val="00E227EB"/>
    <w:rsid w:val="00E2293A"/>
    <w:rsid w:val="00E22BC7"/>
    <w:rsid w:val="00E22D60"/>
    <w:rsid w:val="00E22E19"/>
    <w:rsid w:val="00E2377C"/>
    <w:rsid w:val="00E238F9"/>
    <w:rsid w:val="00E2390A"/>
    <w:rsid w:val="00E23B5A"/>
    <w:rsid w:val="00E23FF3"/>
    <w:rsid w:val="00E2412A"/>
    <w:rsid w:val="00E24C79"/>
    <w:rsid w:val="00E25345"/>
    <w:rsid w:val="00E2597F"/>
    <w:rsid w:val="00E25BFF"/>
    <w:rsid w:val="00E26247"/>
    <w:rsid w:val="00E2699B"/>
    <w:rsid w:val="00E26B48"/>
    <w:rsid w:val="00E26E00"/>
    <w:rsid w:val="00E2737C"/>
    <w:rsid w:val="00E27CC3"/>
    <w:rsid w:val="00E27DFB"/>
    <w:rsid w:val="00E30849"/>
    <w:rsid w:val="00E30ECA"/>
    <w:rsid w:val="00E31041"/>
    <w:rsid w:val="00E3130D"/>
    <w:rsid w:val="00E3149B"/>
    <w:rsid w:val="00E31525"/>
    <w:rsid w:val="00E3183A"/>
    <w:rsid w:val="00E325CF"/>
    <w:rsid w:val="00E32A46"/>
    <w:rsid w:val="00E32A6B"/>
    <w:rsid w:val="00E32ABB"/>
    <w:rsid w:val="00E32D82"/>
    <w:rsid w:val="00E335F4"/>
    <w:rsid w:val="00E33CB8"/>
    <w:rsid w:val="00E346F8"/>
    <w:rsid w:val="00E34FED"/>
    <w:rsid w:val="00E35847"/>
    <w:rsid w:val="00E35B6E"/>
    <w:rsid w:val="00E365B6"/>
    <w:rsid w:val="00E36B7F"/>
    <w:rsid w:val="00E36BB6"/>
    <w:rsid w:val="00E409C4"/>
    <w:rsid w:val="00E40E8F"/>
    <w:rsid w:val="00E410C2"/>
    <w:rsid w:val="00E41482"/>
    <w:rsid w:val="00E4160E"/>
    <w:rsid w:val="00E41C1F"/>
    <w:rsid w:val="00E42548"/>
    <w:rsid w:val="00E42ADD"/>
    <w:rsid w:val="00E42B91"/>
    <w:rsid w:val="00E4431B"/>
    <w:rsid w:val="00E443F9"/>
    <w:rsid w:val="00E44439"/>
    <w:rsid w:val="00E444F2"/>
    <w:rsid w:val="00E448C8"/>
    <w:rsid w:val="00E44C37"/>
    <w:rsid w:val="00E44C7C"/>
    <w:rsid w:val="00E44D4C"/>
    <w:rsid w:val="00E45494"/>
    <w:rsid w:val="00E45880"/>
    <w:rsid w:val="00E4588B"/>
    <w:rsid w:val="00E45DDD"/>
    <w:rsid w:val="00E46194"/>
    <w:rsid w:val="00E46878"/>
    <w:rsid w:val="00E46A0B"/>
    <w:rsid w:val="00E47199"/>
    <w:rsid w:val="00E47C65"/>
    <w:rsid w:val="00E47D3F"/>
    <w:rsid w:val="00E50249"/>
    <w:rsid w:val="00E50E7B"/>
    <w:rsid w:val="00E5126F"/>
    <w:rsid w:val="00E513BA"/>
    <w:rsid w:val="00E519BE"/>
    <w:rsid w:val="00E51D0F"/>
    <w:rsid w:val="00E52061"/>
    <w:rsid w:val="00E52449"/>
    <w:rsid w:val="00E5257D"/>
    <w:rsid w:val="00E52954"/>
    <w:rsid w:val="00E529D0"/>
    <w:rsid w:val="00E52D00"/>
    <w:rsid w:val="00E52E0D"/>
    <w:rsid w:val="00E532A0"/>
    <w:rsid w:val="00E53A3B"/>
    <w:rsid w:val="00E53B44"/>
    <w:rsid w:val="00E54EB2"/>
    <w:rsid w:val="00E55511"/>
    <w:rsid w:val="00E5599F"/>
    <w:rsid w:val="00E55C61"/>
    <w:rsid w:val="00E55D50"/>
    <w:rsid w:val="00E55E6A"/>
    <w:rsid w:val="00E56960"/>
    <w:rsid w:val="00E56D82"/>
    <w:rsid w:val="00E5768F"/>
    <w:rsid w:val="00E57A42"/>
    <w:rsid w:val="00E601DE"/>
    <w:rsid w:val="00E60B78"/>
    <w:rsid w:val="00E611CE"/>
    <w:rsid w:val="00E62760"/>
    <w:rsid w:val="00E635E1"/>
    <w:rsid w:val="00E639CF"/>
    <w:rsid w:val="00E63AEA"/>
    <w:rsid w:val="00E63C0A"/>
    <w:rsid w:val="00E63F15"/>
    <w:rsid w:val="00E64244"/>
    <w:rsid w:val="00E642CB"/>
    <w:rsid w:val="00E644F0"/>
    <w:rsid w:val="00E64E74"/>
    <w:rsid w:val="00E653D7"/>
    <w:rsid w:val="00E65692"/>
    <w:rsid w:val="00E65BFA"/>
    <w:rsid w:val="00E65EF1"/>
    <w:rsid w:val="00E65FD1"/>
    <w:rsid w:val="00E66977"/>
    <w:rsid w:val="00E66A02"/>
    <w:rsid w:val="00E67C1C"/>
    <w:rsid w:val="00E67E4C"/>
    <w:rsid w:val="00E700CD"/>
    <w:rsid w:val="00E703F1"/>
    <w:rsid w:val="00E7063B"/>
    <w:rsid w:val="00E70A59"/>
    <w:rsid w:val="00E715EB"/>
    <w:rsid w:val="00E7162C"/>
    <w:rsid w:val="00E71723"/>
    <w:rsid w:val="00E71DCB"/>
    <w:rsid w:val="00E72E70"/>
    <w:rsid w:val="00E7304B"/>
    <w:rsid w:val="00E73494"/>
    <w:rsid w:val="00E73647"/>
    <w:rsid w:val="00E73BB6"/>
    <w:rsid w:val="00E741FD"/>
    <w:rsid w:val="00E7422E"/>
    <w:rsid w:val="00E7466C"/>
    <w:rsid w:val="00E7477C"/>
    <w:rsid w:val="00E74B10"/>
    <w:rsid w:val="00E74E00"/>
    <w:rsid w:val="00E751EE"/>
    <w:rsid w:val="00E75224"/>
    <w:rsid w:val="00E76033"/>
    <w:rsid w:val="00E76136"/>
    <w:rsid w:val="00E761C1"/>
    <w:rsid w:val="00E7633A"/>
    <w:rsid w:val="00E764BE"/>
    <w:rsid w:val="00E765BE"/>
    <w:rsid w:val="00E76993"/>
    <w:rsid w:val="00E76A58"/>
    <w:rsid w:val="00E76C65"/>
    <w:rsid w:val="00E80189"/>
    <w:rsid w:val="00E803FE"/>
    <w:rsid w:val="00E80FB0"/>
    <w:rsid w:val="00E81B53"/>
    <w:rsid w:val="00E821FE"/>
    <w:rsid w:val="00E828D9"/>
    <w:rsid w:val="00E829C5"/>
    <w:rsid w:val="00E82A3D"/>
    <w:rsid w:val="00E82BB2"/>
    <w:rsid w:val="00E82CC5"/>
    <w:rsid w:val="00E82DE0"/>
    <w:rsid w:val="00E83073"/>
    <w:rsid w:val="00E830F5"/>
    <w:rsid w:val="00E8360D"/>
    <w:rsid w:val="00E83F83"/>
    <w:rsid w:val="00E8405F"/>
    <w:rsid w:val="00E840C8"/>
    <w:rsid w:val="00E840CB"/>
    <w:rsid w:val="00E841D7"/>
    <w:rsid w:val="00E844F6"/>
    <w:rsid w:val="00E84D5D"/>
    <w:rsid w:val="00E84F60"/>
    <w:rsid w:val="00E85E0C"/>
    <w:rsid w:val="00E861D7"/>
    <w:rsid w:val="00E86232"/>
    <w:rsid w:val="00E86714"/>
    <w:rsid w:val="00E86A1E"/>
    <w:rsid w:val="00E86AB6"/>
    <w:rsid w:val="00E86D64"/>
    <w:rsid w:val="00E90918"/>
    <w:rsid w:val="00E90AB8"/>
    <w:rsid w:val="00E90BE3"/>
    <w:rsid w:val="00E90C96"/>
    <w:rsid w:val="00E9120E"/>
    <w:rsid w:val="00E91887"/>
    <w:rsid w:val="00E9209E"/>
    <w:rsid w:val="00E922EC"/>
    <w:rsid w:val="00E925BA"/>
    <w:rsid w:val="00E92AAA"/>
    <w:rsid w:val="00E92AEE"/>
    <w:rsid w:val="00E92B50"/>
    <w:rsid w:val="00E92C9F"/>
    <w:rsid w:val="00E92F80"/>
    <w:rsid w:val="00E9303F"/>
    <w:rsid w:val="00E9309D"/>
    <w:rsid w:val="00E932F5"/>
    <w:rsid w:val="00E93740"/>
    <w:rsid w:val="00E941BC"/>
    <w:rsid w:val="00E9424E"/>
    <w:rsid w:val="00E942D6"/>
    <w:rsid w:val="00E9473F"/>
    <w:rsid w:val="00E94A14"/>
    <w:rsid w:val="00E953A9"/>
    <w:rsid w:val="00E95DE9"/>
    <w:rsid w:val="00E960DC"/>
    <w:rsid w:val="00E96CD7"/>
    <w:rsid w:val="00E97443"/>
    <w:rsid w:val="00E974C9"/>
    <w:rsid w:val="00E975CC"/>
    <w:rsid w:val="00EA01DE"/>
    <w:rsid w:val="00EA08CF"/>
    <w:rsid w:val="00EA0F8D"/>
    <w:rsid w:val="00EA107C"/>
    <w:rsid w:val="00EA1986"/>
    <w:rsid w:val="00EA2647"/>
    <w:rsid w:val="00EA29D3"/>
    <w:rsid w:val="00EA3A6D"/>
    <w:rsid w:val="00EA404D"/>
    <w:rsid w:val="00EA474E"/>
    <w:rsid w:val="00EA487D"/>
    <w:rsid w:val="00EA4A23"/>
    <w:rsid w:val="00EA4F6A"/>
    <w:rsid w:val="00EA5509"/>
    <w:rsid w:val="00EA5CB1"/>
    <w:rsid w:val="00EA5E46"/>
    <w:rsid w:val="00EA634E"/>
    <w:rsid w:val="00EA7085"/>
    <w:rsid w:val="00EA719E"/>
    <w:rsid w:val="00EA76B6"/>
    <w:rsid w:val="00EA7DA6"/>
    <w:rsid w:val="00EB0031"/>
    <w:rsid w:val="00EB00B4"/>
    <w:rsid w:val="00EB0239"/>
    <w:rsid w:val="00EB0C9C"/>
    <w:rsid w:val="00EB0D13"/>
    <w:rsid w:val="00EB0FC3"/>
    <w:rsid w:val="00EB10EB"/>
    <w:rsid w:val="00EB1436"/>
    <w:rsid w:val="00EB175E"/>
    <w:rsid w:val="00EB2B52"/>
    <w:rsid w:val="00EB2C13"/>
    <w:rsid w:val="00EB2E35"/>
    <w:rsid w:val="00EB30A5"/>
    <w:rsid w:val="00EB38B1"/>
    <w:rsid w:val="00EB3E2E"/>
    <w:rsid w:val="00EB3E3C"/>
    <w:rsid w:val="00EB3F31"/>
    <w:rsid w:val="00EB3F98"/>
    <w:rsid w:val="00EB40CE"/>
    <w:rsid w:val="00EB45C1"/>
    <w:rsid w:val="00EB48E7"/>
    <w:rsid w:val="00EB48F1"/>
    <w:rsid w:val="00EB4FB6"/>
    <w:rsid w:val="00EB510B"/>
    <w:rsid w:val="00EB5803"/>
    <w:rsid w:val="00EB583E"/>
    <w:rsid w:val="00EB5D39"/>
    <w:rsid w:val="00EB6491"/>
    <w:rsid w:val="00EB6762"/>
    <w:rsid w:val="00EB6A20"/>
    <w:rsid w:val="00EB706F"/>
    <w:rsid w:val="00EB785F"/>
    <w:rsid w:val="00EB7F9D"/>
    <w:rsid w:val="00EC0E68"/>
    <w:rsid w:val="00EC0F64"/>
    <w:rsid w:val="00EC1043"/>
    <w:rsid w:val="00EC114D"/>
    <w:rsid w:val="00EC1671"/>
    <w:rsid w:val="00EC18C9"/>
    <w:rsid w:val="00EC1D75"/>
    <w:rsid w:val="00EC1E27"/>
    <w:rsid w:val="00EC1E75"/>
    <w:rsid w:val="00EC22CF"/>
    <w:rsid w:val="00EC250A"/>
    <w:rsid w:val="00EC2B26"/>
    <w:rsid w:val="00EC2B5E"/>
    <w:rsid w:val="00EC2F86"/>
    <w:rsid w:val="00EC305D"/>
    <w:rsid w:val="00EC3061"/>
    <w:rsid w:val="00EC313C"/>
    <w:rsid w:val="00EC32E4"/>
    <w:rsid w:val="00EC33D5"/>
    <w:rsid w:val="00EC3583"/>
    <w:rsid w:val="00EC3712"/>
    <w:rsid w:val="00EC3C1D"/>
    <w:rsid w:val="00EC3C4B"/>
    <w:rsid w:val="00EC3C60"/>
    <w:rsid w:val="00EC3D72"/>
    <w:rsid w:val="00EC4117"/>
    <w:rsid w:val="00EC4A73"/>
    <w:rsid w:val="00EC4C67"/>
    <w:rsid w:val="00EC4D87"/>
    <w:rsid w:val="00EC50CC"/>
    <w:rsid w:val="00EC52AD"/>
    <w:rsid w:val="00EC56F7"/>
    <w:rsid w:val="00EC5C94"/>
    <w:rsid w:val="00EC5D47"/>
    <w:rsid w:val="00EC5EB2"/>
    <w:rsid w:val="00EC5FFC"/>
    <w:rsid w:val="00EC6CC4"/>
    <w:rsid w:val="00EC75AA"/>
    <w:rsid w:val="00EC7A4A"/>
    <w:rsid w:val="00EC7E8C"/>
    <w:rsid w:val="00EC7F4F"/>
    <w:rsid w:val="00EC7F7F"/>
    <w:rsid w:val="00ED0047"/>
    <w:rsid w:val="00ED0581"/>
    <w:rsid w:val="00ED0B04"/>
    <w:rsid w:val="00ED0B27"/>
    <w:rsid w:val="00ED0CF1"/>
    <w:rsid w:val="00ED1151"/>
    <w:rsid w:val="00ED13C0"/>
    <w:rsid w:val="00ED15FC"/>
    <w:rsid w:val="00ED1AF7"/>
    <w:rsid w:val="00ED1DC3"/>
    <w:rsid w:val="00ED33F9"/>
    <w:rsid w:val="00ED3531"/>
    <w:rsid w:val="00ED3583"/>
    <w:rsid w:val="00ED3D1B"/>
    <w:rsid w:val="00ED4210"/>
    <w:rsid w:val="00ED43E7"/>
    <w:rsid w:val="00ED4604"/>
    <w:rsid w:val="00ED4E2D"/>
    <w:rsid w:val="00ED4E59"/>
    <w:rsid w:val="00ED4F2A"/>
    <w:rsid w:val="00ED50DC"/>
    <w:rsid w:val="00ED58D5"/>
    <w:rsid w:val="00ED5A85"/>
    <w:rsid w:val="00ED5C89"/>
    <w:rsid w:val="00ED5DF9"/>
    <w:rsid w:val="00ED61F2"/>
    <w:rsid w:val="00ED6708"/>
    <w:rsid w:val="00ED6876"/>
    <w:rsid w:val="00ED6F9D"/>
    <w:rsid w:val="00ED7347"/>
    <w:rsid w:val="00ED744E"/>
    <w:rsid w:val="00ED749F"/>
    <w:rsid w:val="00ED7A53"/>
    <w:rsid w:val="00EE0DA5"/>
    <w:rsid w:val="00EE1165"/>
    <w:rsid w:val="00EE12F5"/>
    <w:rsid w:val="00EE1398"/>
    <w:rsid w:val="00EE177D"/>
    <w:rsid w:val="00EE1D3B"/>
    <w:rsid w:val="00EE1E6F"/>
    <w:rsid w:val="00EE2216"/>
    <w:rsid w:val="00EE25EA"/>
    <w:rsid w:val="00EE27C8"/>
    <w:rsid w:val="00EE2B5B"/>
    <w:rsid w:val="00EE2E59"/>
    <w:rsid w:val="00EE2F3C"/>
    <w:rsid w:val="00EE33CB"/>
    <w:rsid w:val="00EE37A0"/>
    <w:rsid w:val="00EE3879"/>
    <w:rsid w:val="00EE38B0"/>
    <w:rsid w:val="00EE3B06"/>
    <w:rsid w:val="00EE3CB8"/>
    <w:rsid w:val="00EE3DA3"/>
    <w:rsid w:val="00EE3E51"/>
    <w:rsid w:val="00EE4120"/>
    <w:rsid w:val="00EE48FB"/>
    <w:rsid w:val="00EE4C63"/>
    <w:rsid w:val="00EE53AA"/>
    <w:rsid w:val="00EE5A4D"/>
    <w:rsid w:val="00EE5AE3"/>
    <w:rsid w:val="00EE610F"/>
    <w:rsid w:val="00EE6367"/>
    <w:rsid w:val="00EE65A9"/>
    <w:rsid w:val="00EE6C85"/>
    <w:rsid w:val="00EE7443"/>
    <w:rsid w:val="00EE7902"/>
    <w:rsid w:val="00EE7940"/>
    <w:rsid w:val="00EE79DE"/>
    <w:rsid w:val="00EF0507"/>
    <w:rsid w:val="00EF070F"/>
    <w:rsid w:val="00EF0BEE"/>
    <w:rsid w:val="00EF0F05"/>
    <w:rsid w:val="00EF176D"/>
    <w:rsid w:val="00EF1BDC"/>
    <w:rsid w:val="00EF1C32"/>
    <w:rsid w:val="00EF1E8A"/>
    <w:rsid w:val="00EF2956"/>
    <w:rsid w:val="00EF2C22"/>
    <w:rsid w:val="00EF30C7"/>
    <w:rsid w:val="00EF313E"/>
    <w:rsid w:val="00EF37EE"/>
    <w:rsid w:val="00EF3BED"/>
    <w:rsid w:val="00EF4031"/>
    <w:rsid w:val="00EF450E"/>
    <w:rsid w:val="00EF4A10"/>
    <w:rsid w:val="00EF4AB9"/>
    <w:rsid w:val="00EF4D49"/>
    <w:rsid w:val="00EF5232"/>
    <w:rsid w:val="00EF5451"/>
    <w:rsid w:val="00EF55E1"/>
    <w:rsid w:val="00EF5C27"/>
    <w:rsid w:val="00EF6619"/>
    <w:rsid w:val="00EF6655"/>
    <w:rsid w:val="00EF69A1"/>
    <w:rsid w:val="00EF6A43"/>
    <w:rsid w:val="00EF6ABC"/>
    <w:rsid w:val="00EF726A"/>
    <w:rsid w:val="00EF7576"/>
    <w:rsid w:val="00EF7587"/>
    <w:rsid w:val="00EF76EA"/>
    <w:rsid w:val="00EF7C9A"/>
    <w:rsid w:val="00EF7DAD"/>
    <w:rsid w:val="00F0063B"/>
    <w:rsid w:val="00F00982"/>
    <w:rsid w:val="00F009A1"/>
    <w:rsid w:val="00F00A88"/>
    <w:rsid w:val="00F00C8C"/>
    <w:rsid w:val="00F01DD1"/>
    <w:rsid w:val="00F02000"/>
    <w:rsid w:val="00F02810"/>
    <w:rsid w:val="00F02A82"/>
    <w:rsid w:val="00F02D70"/>
    <w:rsid w:val="00F037C8"/>
    <w:rsid w:val="00F0391D"/>
    <w:rsid w:val="00F03A10"/>
    <w:rsid w:val="00F03C0B"/>
    <w:rsid w:val="00F0478A"/>
    <w:rsid w:val="00F04D86"/>
    <w:rsid w:val="00F05C5B"/>
    <w:rsid w:val="00F06166"/>
    <w:rsid w:val="00F069C4"/>
    <w:rsid w:val="00F07107"/>
    <w:rsid w:val="00F07512"/>
    <w:rsid w:val="00F07654"/>
    <w:rsid w:val="00F0786B"/>
    <w:rsid w:val="00F07D34"/>
    <w:rsid w:val="00F101FD"/>
    <w:rsid w:val="00F10415"/>
    <w:rsid w:val="00F108B4"/>
    <w:rsid w:val="00F10BB8"/>
    <w:rsid w:val="00F10CA8"/>
    <w:rsid w:val="00F11A3D"/>
    <w:rsid w:val="00F11E00"/>
    <w:rsid w:val="00F11E5A"/>
    <w:rsid w:val="00F122F8"/>
    <w:rsid w:val="00F12956"/>
    <w:rsid w:val="00F12B31"/>
    <w:rsid w:val="00F12B7A"/>
    <w:rsid w:val="00F12B96"/>
    <w:rsid w:val="00F12D7F"/>
    <w:rsid w:val="00F13782"/>
    <w:rsid w:val="00F137E8"/>
    <w:rsid w:val="00F13ACB"/>
    <w:rsid w:val="00F146C8"/>
    <w:rsid w:val="00F14FB4"/>
    <w:rsid w:val="00F15333"/>
    <w:rsid w:val="00F15AB6"/>
    <w:rsid w:val="00F1615A"/>
    <w:rsid w:val="00F16269"/>
    <w:rsid w:val="00F16947"/>
    <w:rsid w:val="00F17332"/>
    <w:rsid w:val="00F17460"/>
    <w:rsid w:val="00F175A0"/>
    <w:rsid w:val="00F1790E"/>
    <w:rsid w:val="00F203EA"/>
    <w:rsid w:val="00F2049C"/>
    <w:rsid w:val="00F205F9"/>
    <w:rsid w:val="00F20F97"/>
    <w:rsid w:val="00F21138"/>
    <w:rsid w:val="00F21490"/>
    <w:rsid w:val="00F216F6"/>
    <w:rsid w:val="00F22A11"/>
    <w:rsid w:val="00F22C66"/>
    <w:rsid w:val="00F22D9D"/>
    <w:rsid w:val="00F22FB8"/>
    <w:rsid w:val="00F2338B"/>
    <w:rsid w:val="00F23623"/>
    <w:rsid w:val="00F23681"/>
    <w:rsid w:val="00F23738"/>
    <w:rsid w:val="00F23C33"/>
    <w:rsid w:val="00F23DB4"/>
    <w:rsid w:val="00F248E5"/>
    <w:rsid w:val="00F24C1A"/>
    <w:rsid w:val="00F24DEB"/>
    <w:rsid w:val="00F2501B"/>
    <w:rsid w:val="00F2525E"/>
    <w:rsid w:val="00F253CE"/>
    <w:rsid w:val="00F25735"/>
    <w:rsid w:val="00F25834"/>
    <w:rsid w:val="00F25844"/>
    <w:rsid w:val="00F2592A"/>
    <w:rsid w:val="00F25A5B"/>
    <w:rsid w:val="00F25AAB"/>
    <w:rsid w:val="00F25ADA"/>
    <w:rsid w:val="00F25EC4"/>
    <w:rsid w:val="00F2628D"/>
    <w:rsid w:val="00F266B8"/>
    <w:rsid w:val="00F26871"/>
    <w:rsid w:val="00F26B95"/>
    <w:rsid w:val="00F27088"/>
    <w:rsid w:val="00F272E0"/>
    <w:rsid w:val="00F27581"/>
    <w:rsid w:val="00F27A59"/>
    <w:rsid w:val="00F27EE3"/>
    <w:rsid w:val="00F3029C"/>
    <w:rsid w:val="00F310A4"/>
    <w:rsid w:val="00F3157F"/>
    <w:rsid w:val="00F321F7"/>
    <w:rsid w:val="00F33F3C"/>
    <w:rsid w:val="00F340BE"/>
    <w:rsid w:val="00F34445"/>
    <w:rsid w:val="00F344FF"/>
    <w:rsid w:val="00F346E1"/>
    <w:rsid w:val="00F347C1"/>
    <w:rsid w:val="00F34FB8"/>
    <w:rsid w:val="00F3555D"/>
    <w:rsid w:val="00F35651"/>
    <w:rsid w:val="00F357B0"/>
    <w:rsid w:val="00F36404"/>
    <w:rsid w:val="00F36E36"/>
    <w:rsid w:val="00F37B3A"/>
    <w:rsid w:val="00F37DA9"/>
    <w:rsid w:val="00F37DDE"/>
    <w:rsid w:val="00F406DF"/>
    <w:rsid w:val="00F407B7"/>
    <w:rsid w:val="00F41020"/>
    <w:rsid w:val="00F41515"/>
    <w:rsid w:val="00F41A7C"/>
    <w:rsid w:val="00F41A81"/>
    <w:rsid w:val="00F41F00"/>
    <w:rsid w:val="00F42184"/>
    <w:rsid w:val="00F42302"/>
    <w:rsid w:val="00F42AC8"/>
    <w:rsid w:val="00F4322F"/>
    <w:rsid w:val="00F43960"/>
    <w:rsid w:val="00F43AF0"/>
    <w:rsid w:val="00F43BDA"/>
    <w:rsid w:val="00F43EB0"/>
    <w:rsid w:val="00F43EB2"/>
    <w:rsid w:val="00F4493D"/>
    <w:rsid w:val="00F45188"/>
    <w:rsid w:val="00F45879"/>
    <w:rsid w:val="00F45CAF"/>
    <w:rsid w:val="00F45D50"/>
    <w:rsid w:val="00F45E04"/>
    <w:rsid w:val="00F46399"/>
    <w:rsid w:val="00F46857"/>
    <w:rsid w:val="00F47663"/>
    <w:rsid w:val="00F4784A"/>
    <w:rsid w:val="00F47B1B"/>
    <w:rsid w:val="00F47EC7"/>
    <w:rsid w:val="00F50270"/>
    <w:rsid w:val="00F50573"/>
    <w:rsid w:val="00F509C0"/>
    <w:rsid w:val="00F519B5"/>
    <w:rsid w:val="00F51D60"/>
    <w:rsid w:val="00F5205D"/>
    <w:rsid w:val="00F53015"/>
    <w:rsid w:val="00F53B41"/>
    <w:rsid w:val="00F53C96"/>
    <w:rsid w:val="00F53E9F"/>
    <w:rsid w:val="00F54071"/>
    <w:rsid w:val="00F543A1"/>
    <w:rsid w:val="00F551F0"/>
    <w:rsid w:val="00F559B1"/>
    <w:rsid w:val="00F55A06"/>
    <w:rsid w:val="00F5608A"/>
    <w:rsid w:val="00F561DD"/>
    <w:rsid w:val="00F5664B"/>
    <w:rsid w:val="00F56728"/>
    <w:rsid w:val="00F56AB3"/>
    <w:rsid w:val="00F56E89"/>
    <w:rsid w:val="00F5704C"/>
    <w:rsid w:val="00F5706B"/>
    <w:rsid w:val="00F5724F"/>
    <w:rsid w:val="00F6004E"/>
    <w:rsid w:val="00F60303"/>
    <w:rsid w:val="00F6050D"/>
    <w:rsid w:val="00F60679"/>
    <w:rsid w:val="00F60B89"/>
    <w:rsid w:val="00F60CC5"/>
    <w:rsid w:val="00F61160"/>
    <w:rsid w:val="00F615A7"/>
    <w:rsid w:val="00F616F3"/>
    <w:rsid w:val="00F6175F"/>
    <w:rsid w:val="00F62510"/>
    <w:rsid w:val="00F6259E"/>
    <w:rsid w:val="00F62F4B"/>
    <w:rsid w:val="00F630C0"/>
    <w:rsid w:val="00F6371F"/>
    <w:rsid w:val="00F63923"/>
    <w:rsid w:val="00F639F6"/>
    <w:rsid w:val="00F6459A"/>
    <w:rsid w:val="00F64970"/>
    <w:rsid w:val="00F64B42"/>
    <w:rsid w:val="00F650CC"/>
    <w:rsid w:val="00F651DD"/>
    <w:rsid w:val="00F65736"/>
    <w:rsid w:val="00F65771"/>
    <w:rsid w:val="00F65791"/>
    <w:rsid w:val="00F660C1"/>
    <w:rsid w:val="00F67228"/>
    <w:rsid w:val="00F674AD"/>
    <w:rsid w:val="00F6783C"/>
    <w:rsid w:val="00F67885"/>
    <w:rsid w:val="00F67BB8"/>
    <w:rsid w:val="00F67D8C"/>
    <w:rsid w:val="00F7024E"/>
    <w:rsid w:val="00F70417"/>
    <w:rsid w:val="00F7078C"/>
    <w:rsid w:val="00F707CA"/>
    <w:rsid w:val="00F70C97"/>
    <w:rsid w:val="00F71095"/>
    <w:rsid w:val="00F71207"/>
    <w:rsid w:val="00F717F8"/>
    <w:rsid w:val="00F71F5D"/>
    <w:rsid w:val="00F72465"/>
    <w:rsid w:val="00F72B0B"/>
    <w:rsid w:val="00F72CCF"/>
    <w:rsid w:val="00F72DF1"/>
    <w:rsid w:val="00F736A6"/>
    <w:rsid w:val="00F73A0C"/>
    <w:rsid w:val="00F740E9"/>
    <w:rsid w:val="00F7588D"/>
    <w:rsid w:val="00F769A0"/>
    <w:rsid w:val="00F76D7D"/>
    <w:rsid w:val="00F771D6"/>
    <w:rsid w:val="00F774B3"/>
    <w:rsid w:val="00F7773E"/>
    <w:rsid w:val="00F77860"/>
    <w:rsid w:val="00F778F2"/>
    <w:rsid w:val="00F80321"/>
    <w:rsid w:val="00F805B8"/>
    <w:rsid w:val="00F80901"/>
    <w:rsid w:val="00F80E7E"/>
    <w:rsid w:val="00F80FB4"/>
    <w:rsid w:val="00F81A8B"/>
    <w:rsid w:val="00F81B80"/>
    <w:rsid w:val="00F82245"/>
    <w:rsid w:val="00F82370"/>
    <w:rsid w:val="00F82371"/>
    <w:rsid w:val="00F827BF"/>
    <w:rsid w:val="00F82C65"/>
    <w:rsid w:val="00F830E8"/>
    <w:rsid w:val="00F83174"/>
    <w:rsid w:val="00F83CEC"/>
    <w:rsid w:val="00F83DE2"/>
    <w:rsid w:val="00F83F98"/>
    <w:rsid w:val="00F83FA0"/>
    <w:rsid w:val="00F840D0"/>
    <w:rsid w:val="00F8449C"/>
    <w:rsid w:val="00F8458C"/>
    <w:rsid w:val="00F84C1A"/>
    <w:rsid w:val="00F84E5E"/>
    <w:rsid w:val="00F8524C"/>
    <w:rsid w:val="00F8526F"/>
    <w:rsid w:val="00F85371"/>
    <w:rsid w:val="00F8542C"/>
    <w:rsid w:val="00F85638"/>
    <w:rsid w:val="00F859AE"/>
    <w:rsid w:val="00F85A88"/>
    <w:rsid w:val="00F85CCB"/>
    <w:rsid w:val="00F860B8"/>
    <w:rsid w:val="00F8613F"/>
    <w:rsid w:val="00F86898"/>
    <w:rsid w:val="00F86DB9"/>
    <w:rsid w:val="00F86F23"/>
    <w:rsid w:val="00F873D1"/>
    <w:rsid w:val="00F874E2"/>
    <w:rsid w:val="00F878FB"/>
    <w:rsid w:val="00F87ABE"/>
    <w:rsid w:val="00F87BFB"/>
    <w:rsid w:val="00F900CA"/>
    <w:rsid w:val="00F905CC"/>
    <w:rsid w:val="00F90664"/>
    <w:rsid w:val="00F907AD"/>
    <w:rsid w:val="00F9091D"/>
    <w:rsid w:val="00F90A97"/>
    <w:rsid w:val="00F90C16"/>
    <w:rsid w:val="00F91288"/>
    <w:rsid w:val="00F9132B"/>
    <w:rsid w:val="00F92845"/>
    <w:rsid w:val="00F92BF4"/>
    <w:rsid w:val="00F9300C"/>
    <w:rsid w:val="00F93094"/>
    <w:rsid w:val="00F93492"/>
    <w:rsid w:val="00F93579"/>
    <w:rsid w:val="00F93DD9"/>
    <w:rsid w:val="00F940E1"/>
    <w:rsid w:val="00F9425E"/>
    <w:rsid w:val="00F950A2"/>
    <w:rsid w:val="00F950BD"/>
    <w:rsid w:val="00F95BC4"/>
    <w:rsid w:val="00F95CD0"/>
    <w:rsid w:val="00F960A5"/>
    <w:rsid w:val="00F96285"/>
    <w:rsid w:val="00F96825"/>
    <w:rsid w:val="00F96F39"/>
    <w:rsid w:val="00F97792"/>
    <w:rsid w:val="00F978F2"/>
    <w:rsid w:val="00F97C8A"/>
    <w:rsid w:val="00F97DF3"/>
    <w:rsid w:val="00F97F47"/>
    <w:rsid w:val="00F97FFC"/>
    <w:rsid w:val="00FA0A53"/>
    <w:rsid w:val="00FA0C23"/>
    <w:rsid w:val="00FA0D77"/>
    <w:rsid w:val="00FA10CF"/>
    <w:rsid w:val="00FA13E3"/>
    <w:rsid w:val="00FA1ADC"/>
    <w:rsid w:val="00FA1C5E"/>
    <w:rsid w:val="00FA266E"/>
    <w:rsid w:val="00FA3129"/>
    <w:rsid w:val="00FA3B8C"/>
    <w:rsid w:val="00FA415A"/>
    <w:rsid w:val="00FA4504"/>
    <w:rsid w:val="00FA4646"/>
    <w:rsid w:val="00FA46B5"/>
    <w:rsid w:val="00FA4A13"/>
    <w:rsid w:val="00FA4DB3"/>
    <w:rsid w:val="00FA4F59"/>
    <w:rsid w:val="00FA523B"/>
    <w:rsid w:val="00FA5CB7"/>
    <w:rsid w:val="00FA602A"/>
    <w:rsid w:val="00FA6217"/>
    <w:rsid w:val="00FA6597"/>
    <w:rsid w:val="00FA65BF"/>
    <w:rsid w:val="00FA66CE"/>
    <w:rsid w:val="00FA6A7C"/>
    <w:rsid w:val="00FA6C83"/>
    <w:rsid w:val="00FA6F42"/>
    <w:rsid w:val="00FA7184"/>
    <w:rsid w:val="00FA7214"/>
    <w:rsid w:val="00FA72A3"/>
    <w:rsid w:val="00FA750D"/>
    <w:rsid w:val="00FA7783"/>
    <w:rsid w:val="00FA7799"/>
    <w:rsid w:val="00FA7D9A"/>
    <w:rsid w:val="00FB07B0"/>
    <w:rsid w:val="00FB0ACB"/>
    <w:rsid w:val="00FB10C9"/>
    <w:rsid w:val="00FB18FE"/>
    <w:rsid w:val="00FB1B74"/>
    <w:rsid w:val="00FB1B83"/>
    <w:rsid w:val="00FB1E29"/>
    <w:rsid w:val="00FB220F"/>
    <w:rsid w:val="00FB2503"/>
    <w:rsid w:val="00FB28D1"/>
    <w:rsid w:val="00FB2C6F"/>
    <w:rsid w:val="00FB2F4F"/>
    <w:rsid w:val="00FB3184"/>
    <w:rsid w:val="00FB3584"/>
    <w:rsid w:val="00FB3A99"/>
    <w:rsid w:val="00FB4104"/>
    <w:rsid w:val="00FB496F"/>
    <w:rsid w:val="00FB553B"/>
    <w:rsid w:val="00FB5734"/>
    <w:rsid w:val="00FB5868"/>
    <w:rsid w:val="00FB5C66"/>
    <w:rsid w:val="00FB5C96"/>
    <w:rsid w:val="00FB5EAB"/>
    <w:rsid w:val="00FB626A"/>
    <w:rsid w:val="00FB6678"/>
    <w:rsid w:val="00FB6AA2"/>
    <w:rsid w:val="00FB6DDE"/>
    <w:rsid w:val="00FB70DD"/>
    <w:rsid w:val="00FB77F5"/>
    <w:rsid w:val="00FB7909"/>
    <w:rsid w:val="00FB796A"/>
    <w:rsid w:val="00FB7F3B"/>
    <w:rsid w:val="00FC0213"/>
    <w:rsid w:val="00FC0A66"/>
    <w:rsid w:val="00FC0BAC"/>
    <w:rsid w:val="00FC0BD0"/>
    <w:rsid w:val="00FC0BEB"/>
    <w:rsid w:val="00FC112B"/>
    <w:rsid w:val="00FC160D"/>
    <w:rsid w:val="00FC1682"/>
    <w:rsid w:val="00FC1EA6"/>
    <w:rsid w:val="00FC20C8"/>
    <w:rsid w:val="00FC2660"/>
    <w:rsid w:val="00FC29F3"/>
    <w:rsid w:val="00FC2B02"/>
    <w:rsid w:val="00FC2D59"/>
    <w:rsid w:val="00FC2F2D"/>
    <w:rsid w:val="00FC3005"/>
    <w:rsid w:val="00FC3124"/>
    <w:rsid w:val="00FC31BA"/>
    <w:rsid w:val="00FC39AD"/>
    <w:rsid w:val="00FC3EC9"/>
    <w:rsid w:val="00FC3F10"/>
    <w:rsid w:val="00FC3F8E"/>
    <w:rsid w:val="00FC5348"/>
    <w:rsid w:val="00FC558C"/>
    <w:rsid w:val="00FC5742"/>
    <w:rsid w:val="00FC58C0"/>
    <w:rsid w:val="00FC591D"/>
    <w:rsid w:val="00FC59EB"/>
    <w:rsid w:val="00FC5DCB"/>
    <w:rsid w:val="00FC6539"/>
    <w:rsid w:val="00FC6753"/>
    <w:rsid w:val="00FC6C43"/>
    <w:rsid w:val="00FC7067"/>
    <w:rsid w:val="00FC711B"/>
    <w:rsid w:val="00FC7307"/>
    <w:rsid w:val="00FC7347"/>
    <w:rsid w:val="00FC77EA"/>
    <w:rsid w:val="00FC7A2E"/>
    <w:rsid w:val="00FC7A8C"/>
    <w:rsid w:val="00FC7BAD"/>
    <w:rsid w:val="00FD0234"/>
    <w:rsid w:val="00FD04A2"/>
    <w:rsid w:val="00FD051E"/>
    <w:rsid w:val="00FD072A"/>
    <w:rsid w:val="00FD076D"/>
    <w:rsid w:val="00FD1421"/>
    <w:rsid w:val="00FD1475"/>
    <w:rsid w:val="00FD1995"/>
    <w:rsid w:val="00FD1DE4"/>
    <w:rsid w:val="00FD1F2B"/>
    <w:rsid w:val="00FD2053"/>
    <w:rsid w:val="00FD24E8"/>
    <w:rsid w:val="00FD2AB1"/>
    <w:rsid w:val="00FD3098"/>
    <w:rsid w:val="00FD34E7"/>
    <w:rsid w:val="00FD38B4"/>
    <w:rsid w:val="00FD391B"/>
    <w:rsid w:val="00FD3994"/>
    <w:rsid w:val="00FD4175"/>
    <w:rsid w:val="00FD445C"/>
    <w:rsid w:val="00FD447C"/>
    <w:rsid w:val="00FD4E91"/>
    <w:rsid w:val="00FD4F15"/>
    <w:rsid w:val="00FD4FF8"/>
    <w:rsid w:val="00FD5272"/>
    <w:rsid w:val="00FD5410"/>
    <w:rsid w:val="00FD57EB"/>
    <w:rsid w:val="00FD6050"/>
    <w:rsid w:val="00FD60FC"/>
    <w:rsid w:val="00FD7143"/>
    <w:rsid w:val="00FD7C3A"/>
    <w:rsid w:val="00FE01C9"/>
    <w:rsid w:val="00FE049D"/>
    <w:rsid w:val="00FE0D28"/>
    <w:rsid w:val="00FE1778"/>
    <w:rsid w:val="00FE1957"/>
    <w:rsid w:val="00FE1D22"/>
    <w:rsid w:val="00FE3265"/>
    <w:rsid w:val="00FE329C"/>
    <w:rsid w:val="00FE335A"/>
    <w:rsid w:val="00FE346F"/>
    <w:rsid w:val="00FE34F1"/>
    <w:rsid w:val="00FE430A"/>
    <w:rsid w:val="00FE45FF"/>
    <w:rsid w:val="00FE4A22"/>
    <w:rsid w:val="00FE4B1B"/>
    <w:rsid w:val="00FE52A2"/>
    <w:rsid w:val="00FE5F7A"/>
    <w:rsid w:val="00FE6039"/>
    <w:rsid w:val="00FE6A1F"/>
    <w:rsid w:val="00FE6A56"/>
    <w:rsid w:val="00FE6A88"/>
    <w:rsid w:val="00FE6C33"/>
    <w:rsid w:val="00FE6D4B"/>
    <w:rsid w:val="00FE7363"/>
    <w:rsid w:val="00FE771D"/>
    <w:rsid w:val="00FE7A73"/>
    <w:rsid w:val="00FE7C5C"/>
    <w:rsid w:val="00FE7E12"/>
    <w:rsid w:val="00FF00A9"/>
    <w:rsid w:val="00FF07B2"/>
    <w:rsid w:val="00FF0DDB"/>
    <w:rsid w:val="00FF0FF0"/>
    <w:rsid w:val="00FF110F"/>
    <w:rsid w:val="00FF11B9"/>
    <w:rsid w:val="00FF1E41"/>
    <w:rsid w:val="00FF29A3"/>
    <w:rsid w:val="00FF2BC7"/>
    <w:rsid w:val="00FF2E9E"/>
    <w:rsid w:val="00FF3318"/>
    <w:rsid w:val="00FF386B"/>
    <w:rsid w:val="00FF392C"/>
    <w:rsid w:val="00FF3F28"/>
    <w:rsid w:val="00FF41C7"/>
    <w:rsid w:val="00FF42F7"/>
    <w:rsid w:val="00FF496E"/>
    <w:rsid w:val="00FF4CC5"/>
    <w:rsid w:val="00FF4EC1"/>
    <w:rsid w:val="00FF5B56"/>
    <w:rsid w:val="00FF5E27"/>
    <w:rsid w:val="00FF6B94"/>
    <w:rsid w:val="00FF76B9"/>
    <w:rsid w:val="00FF7B8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603C6"/>
  <w15:chartTrackingRefBased/>
  <w15:docId w15:val="{02F3D42C-F272-413C-8E00-6E6357739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B34738"/>
    <w:pPr>
      <w:spacing w:after="200" w:line="360" w:lineRule="auto"/>
    </w:pPr>
    <w:rPr>
      <w:rFonts w:ascii="Verdana" w:hAnsi="Verdana"/>
      <w:sz w:val="24"/>
    </w:rPr>
  </w:style>
  <w:style w:type="paragraph" w:styleId="Otsikko1">
    <w:name w:val="heading 1"/>
    <w:basedOn w:val="Normaali"/>
    <w:next w:val="Normaali"/>
    <w:link w:val="Otsikko1Char"/>
    <w:uiPriority w:val="9"/>
    <w:qFormat/>
    <w:rsid w:val="00BC50CD"/>
    <w:pPr>
      <w:keepNext/>
      <w:keepLines/>
      <w:spacing w:before="400"/>
      <w:outlineLvl w:val="0"/>
    </w:pPr>
    <w:rPr>
      <w:rFonts w:eastAsiaTheme="majorEastAsia" w:cstheme="majorBidi"/>
      <w:sz w:val="72"/>
      <w:szCs w:val="30"/>
    </w:rPr>
  </w:style>
  <w:style w:type="paragraph" w:styleId="Otsikko2">
    <w:name w:val="heading 2"/>
    <w:basedOn w:val="Normaali"/>
    <w:next w:val="Normaali"/>
    <w:link w:val="Otsikko2Char"/>
    <w:uiPriority w:val="9"/>
    <w:unhideWhenUsed/>
    <w:qFormat/>
    <w:rsid w:val="00425A61"/>
    <w:pPr>
      <w:keepNext/>
      <w:keepLines/>
      <w:numPr>
        <w:numId w:val="1"/>
      </w:numPr>
      <w:spacing w:before="400" w:after="300" w:line="480" w:lineRule="atLeast"/>
      <w:ind w:left="357" w:hanging="357"/>
      <w:outlineLvl w:val="1"/>
    </w:pPr>
    <w:rPr>
      <w:rFonts w:eastAsiaTheme="majorEastAsia" w:cstheme="majorBidi"/>
      <w:sz w:val="48"/>
      <w:szCs w:val="28"/>
    </w:rPr>
  </w:style>
  <w:style w:type="paragraph" w:styleId="Otsikko3">
    <w:name w:val="heading 3"/>
    <w:basedOn w:val="Normaali"/>
    <w:next w:val="Normaali"/>
    <w:link w:val="Otsikko3Char"/>
    <w:uiPriority w:val="9"/>
    <w:unhideWhenUsed/>
    <w:qFormat/>
    <w:rsid w:val="00223FC6"/>
    <w:pPr>
      <w:keepNext/>
      <w:keepLines/>
      <w:numPr>
        <w:numId w:val="3"/>
      </w:numPr>
      <w:spacing w:before="400" w:after="400"/>
      <w:ind w:left="527" w:hanging="357"/>
      <w:outlineLvl w:val="2"/>
    </w:pPr>
    <w:rPr>
      <w:rFonts w:eastAsiaTheme="majorEastAsia" w:cstheme="majorBidi"/>
      <w:sz w:val="40"/>
      <w:szCs w:val="26"/>
    </w:rPr>
  </w:style>
  <w:style w:type="paragraph" w:styleId="Otsikko4">
    <w:name w:val="heading 4"/>
    <w:basedOn w:val="Normaali"/>
    <w:next w:val="Normaali"/>
    <w:link w:val="Otsikko4Char"/>
    <w:uiPriority w:val="9"/>
    <w:unhideWhenUsed/>
    <w:qFormat/>
    <w:rsid w:val="003A4139"/>
    <w:pPr>
      <w:keepNext/>
      <w:keepLines/>
      <w:spacing w:before="280" w:after="240" w:line="320" w:lineRule="atLeast"/>
      <w:ind w:left="357" w:hanging="357"/>
      <w:outlineLvl w:val="3"/>
    </w:pPr>
    <w:rPr>
      <w:rFonts w:eastAsiaTheme="majorEastAsia" w:cstheme="majorBidi"/>
      <w:b/>
      <w:iCs/>
      <w:sz w:val="26"/>
      <w:szCs w:val="25"/>
    </w:rPr>
  </w:style>
  <w:style w:type="paragraph" w:styleId="Otsikko5">
    <w:name w:val="heading 5"/>
    <w:basedOn w:val="Normaali"/>
    <w:next w:val="Normaali"/>
    <w:link w:val="Otsikko5Char"/>
    <w:uiPriority w:val="9"/>
    <w:unhideWhenUsed/>
    <w:qFormat/>
    <w:rsid w:val="00311202"/>
    <w:pPr>
      <w:keepNext/>
      <w:keepLines/>
      <w:spacing w:before="240" w:line="280" w:lineRule="atLeast"/>
      <w:outlineLvl w:val="4"/>
    </w:pPr>
    <w:rPr>
      <w:rFonts w:eastAsiaTheme="majorEastAsia" w:cstheme="majorBidi"/>
      <w:b/>
      <w:iCs/>
      <w:szCs w:val="24"/>
    </w:rPr>
  </w:style>
  <w:style w:type="paragraph" w:styleId="Otsikko6">
    <w:name w:val="heading 6"/>
    <w:basedOn w:val="Normaali"/>
    <w:next w:val="Normaali"/>
    <w:link w:val="Otsikko6Char"/>
    <w:uiPriority w:val="9"/>
    <w:unhideWhenUsed/>
    <w:qFormat/>
    <w:rsid w:val="00C85A64"/>
    <w:pPr>
      <w:keepNext/>
      <w:keepLines/>
      <w:spacing w:before="240"/>
      <w:outlineLvl w:val="5"/>
    </w:pPr>
    <w:rPr>
      <w:rFonts w:eastAsiaTheme="majorEastAsia" w:cstheme="majorBidi"/>
      <w:b/>
      <w:iCs/>
      <w:szCs w:val="23"/>
    </w:rPr>
  </w:style>
  <w:style w:type="paragraph" w:styleId="Otsikko7">
    <w:name w:val="heading 7"/>
    <w:basedOn w:val="Normaali"/>
    <w:next w:val="Normaali"/>
    <w:link w:val="Otsikko7Char"/>
    <w:uiPriority w:val="9"/>
    <w:semiHidden/>
    <w:unhideWhenUsed/>
    <w:qFormat/>
    <w:rsid w:val="00D223E2"/>
    <w:pPr>
      <w:keepNext/>
      <w:keepLines/>
      <w:spacing w:before="40" w:after="0"/>
      <w:outlineLvl w:val="6"/>
    </w:pPr>
    <w:rPr>
      <w:rFonts w:asciiTheme="majorHAnsi" w:eastAsiaTheme="majorEastAsia" w:hAnsiTheme="majorHAnsi" w:cstheme="majorBidi"/>
      <w:color w:val="1F4E79" w:themeColor="accent1" w:themeShade="80"/>
    </w:rPr>
  </w:style>
  <w:style w:type="paragraph" w:styleId="Otsikko8">
    <w:name w:val="heading 8"/>
    <w:basedOn w:val="Normaali"/>
    <w:next w:val="Normaali"/>
    <w:link w:val="Otsikko8Char"/>
    <w:uiPriority w:val="9"/>
    <w:semiHidden/>
    <w:unhideWhenUsed/>
    <w:qFormat/>
    <w:rsid w:val="00D223E2"/>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Otsikko9">
    <w:name w:val="heading 9"/>
    <w:basedOn w:val="Normaali"/>
    <w:next w:val="Normaali"/>
    <w:link w:val="Otsikko9Char"/>
    <w:uiPriority w:val="9"/>
    <w:semiHidden/>
    <w:unhideWhenUsed/>
    <w:qFormat/>
    <w:rsid w:val="00D223E2"/>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BC50CD"/>
    <w:rPr>
      <w:rFonts w:ascii="Verdana" w:eastAsiaTheme="majorEastAsia" w:hAnsi="Verdana" w:cstheme="majorBidi"/>
      <w:sz w:val="72"/>
      <w:szCs w:val="30"/>
    </w:rPr>
  </w:style>
  <w:style w:type="character" w:customStyle="1" w:styleId="Otsikko2Char">
    <w:name w:val="Otsikko 2 Char"/>
    <w:basedOn w:val="Kappaleenoletusfontti"/>
    <w:link w:val="Otsikko2"/>
    <w:uiPriority w:val="9"/>
    <w:rsid w:val="00425A61"/>
    <w:rPr>
      <w:rFonts w:ascii="Verdana" w:eastAsiaTheme="majorEastAsia" w:hAnsi="Verdana" w:cstheme="majorBidi"/>
      <w:sz w:val="48"/>
      <w:szCs w:val="28"/>
    </w:rPr>
  </w:style>
  <w:style w:type="character" w:customStyle="1" w:styleId="Otsikko3Char">
    <w:name w:val="Otsikko 3 Char"/>
    <w:basedOn w:val="Kappaleenoletusfontti"/>
    <w:link w:val="Otsikko3"/>
    <w:uiPriority w:val="9"/>
    <w:rsid w:val="00223FC6"/>
    <w:rPr>
      <w:rFonts w:ascii="Verdana" w:eastAsiaTheme="majorEastAsia" w:hAnsi="Verdana" w:cstheme="majorBidi"/>
      <w:sz w:val="40"/>
      <w:szCs w:val="26"/>
    </w:rPr>
  </w:style>
  <w:style w:type="character" w:customStyle="1" w:styleId="Otsikko4Char">
    <w:name w:val="Otsikko 4 Char"/>
    <w:basedOn w:val="Kappaleenoletusfontti"/>
    <w:link w:val="Otsikko4"/>
    <w:uiPriority w:val="9"/>
    <w:rsid w:val="003A4139"/>
    <w:rPr>
      <w:rFonts w:ascii="Verdana" w:eastAsiaTheme="majorEastAsia" w:hAnsi="Verdana" w:cstheme="majorBidi"/>
      <w:b/>
      <w:iCs/>
      <w:sz w:val="26"/>
      <w:szCs w:val="25"/>
    </w:rPr>
  </w:style>
  <w:style w:type="character" w:customStyle="1" w:styleId="Otsikko5Char">
    <w:name w:val="Otsikko 5 Char"/>
    <w:basedOn w:val="Kappaleenoletusfontti"/>
    <w:link w:val="Otsikko5"/>
    <w:uiPriority w:val="9"/>
    <w:rsid w:val="00311202"/>
    <w:rPr>
      <w:rFonts w:ascii="Verdana" w:eastAsiaTheme="majorEastAsia" w:hAnsi="Verdana" w:cstheme="majorBidi"/>
      <w:b/>
      <w:iCs/>
      <w:szCs w:val="24"/>
    </w:rPr>
  </w:style>
  <w:style w:type="character" w:customStyle="1" w:styleId="Otsikko6Char">
    <w:name w:val="Otsikko 6 Char"/>
    <w:basedOn w:val="Kappaleenoletusfontti"/>
    <w:link w:val="Otsikko6"/>
    <w:uiPriority w:val="9"/>
    <w:rsid w:val="00C85A64"/>
    <w:rPr>
      <w:rFonts w:ascii="Verdana" w:eastAsiaTheme="majorEastAsia" w:hAnsi="Verdana" w:cstheme="majorBidi"/>
      <w:b/>
      <w:iCs/>
      <w:szCs w:val="23"/>
    </w:rPr>
  </w:style>
  <w:style w:type="character" w:customStyle="1" w:styleId="Otsikko7Char">
    <w:name w:val="Otsikko 7 Char"/>
    <w:basedOn w:val="Kappaleenoletusfontti"/>
    <w:link w:val="Otsikko7"/>
    <w:uiPriority w:val="9"/>
    <w:semiHidden/>
    <w:rsid w:val="00D223E2"/>
    <w:rPr>
      <w:rFonts w:asciiTheme="majorHAnsi" w:eastAsiaTheme="majorEastAsia" w:hAnsiTheme="majorHAnsi" w:cstheme="majorBidi"/>
      <w:color w:val="1F4E79" w:themeColor="accent1" w:themeShade="80"/>
    </w:rPr>
  </w:style>
  <w:style w:type="character" w:customStyle="1" w:styleId="Otsikko8Char">
    <w:name w:val="Otsikko 8 Char"/>
    <w:basedOn w:val="Kappaleenoletusfontti"/>
    <w:link w:val="Otsikko8"/>
    <w:uiPriority w:val="9"/>
    <w:semiHidden/>
    <w:rsid w:val="00D223E2"/>
    <w:rPr>
      <w:rFonts w:asciiTheme="majorHAnsi" w:eastAsiaTheme="majorEastAsia" w:hAnsiTheme="majorHAnsi" w:cstheme="majorBidi"/>
      <w:color w:val="833C0B" w:themeColor="accent2" w:themeShade="80"/>
      <w:sz w:val="21"/>
      <w:szCs w:val="21"/>
    </w:rPr>
  </w:style>
  <w:style w:type="character" w:customStyle="1" w:styleId="Otsikko9Char">
    <w:name w:val="Otsikko 9 Char"/>
    <w:basedOn w:val="Kappaleenoletusfontti"/>
    <w:link w:val="Otsikko9"/>
    <w:uiPriority w:val="9"/>
    <w:semiHidden/>
    <w:rsid w:val="00D223E2"/>
    <w:rPr>
      <w:rFonts w:asciiTheme="majorHAnsi" w:eastAsiaTheme="majorEastAsia" w:hAnsiTheme="majorHAnsi" w:cstheme="majorBidi"/>
      <w:color w:val="385623" w:themeColor="accent6" w:themeShade="80"/>
    </w:rPr>
  </w:style>
  <w:style w:type="paragraph" w:styleId="Luettelokappale">
    <w:name w:val="List Paragraph"/>
    <w:basedOn w:val="Normaali"/>
    <w:uiPriority w:val="34"/>
    <w:qFormat/>
    <w:rsid w:val="003D7F8F"/>
    <w:pPr>
      <w:ind w:left="714" w:hanging="357"/>
    </w:pPr>
  </w:style>
  <w:style w:type="paragraph" w:styleId="Yltunniste">
    <w:name w:val="header"/>
    <w:basedOn w:val="Normaali"/>
    <w:link w:val="YltunnisteChar"/>
    <w:uiPriority w:val="99"/>
    <w:unhideWhenUsed/>
    <w:rsid w:val="00D20CF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D20CF2"/>
  </w:style>
  <w:style w:type="paragraph" w:styleId="Alatunniste">
    <w:name w:val="footer"/>
    <w:basedOn w:val="Normaali"/>
    <w:link w:val="AlatunnisteChar"/>
    <w:uiPriority w:val="99"/>
    <w:unhideWhenUsed/>
    <w:qFormat/>
    <w:rsid w:val="00D20CF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D20CF2"/>
  </w:style>
  <w:style w:type="paragraph" w:styleId="Sisllysluettelonotsikko">
    <w:name w:val="TOC Heading"/>
    <w:basedOn w:val="Otsikko1"/>
    <w:next w:val="Normaali"/>
    <w:uiPriority w:val="39"/>
    <w:unhideWhenUsed/>
    <w:qFormat/>
    <w:rsid w:val="00D223E2"/>
    <w:pPr>
      <w:outlineLvl w:val="9"/>
    </w:pPr>
  </w:style>
  <w:style w:type="paragraph" w:styleId="Kuvaotsikko">
    <w:name w:val="caption"/>
    <w:basedOn w:val="Normaali"/>
    <w:next w:val="Normaali"/>
    <w:uiPriority w:val="35"/>
    <w:semiHidden/>
    <w:unhideWhenUsed/>
    <w:qFormat/>
    <w:rsid w:val="00D223E2"/>
    <w:pPr>
      <w:spacing w:line="240" w:lineRule="auto"/>
    </w:pPr>
    <w:rPr>
      <w:b/>
      <w:bCs/>
      <w:smallCaps/>
      <w:color w:val="5B9BD5" w:themeColor="accent1"/>
      <w:spacing w:val="6"/>
    </w:rPr>
  </w:style>
  <w:style w:type="paragraph" w:styleId="Otsikko">
    <w:name w:val="Title"/>
    <w:basedOn w:val="Normaali"/>
    <w:next w:val="Normaali"/>
    <w:link w:val="OtsikkoChar"/>
    <w:uiPriority w:val="10"/>
    <w:qFormat/>
    <w:rsid w:val="00D223E2"/>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OtsikkoChar">
    <w:name w:val="Otsikko Char"/>
    <w:basedOn w:val="Kappaleenoletusfontti"/>
    <w:link w:val="Otsikko"/>
    <w:uiPriority w:val="10"/>
    <w:rsid w:val="00D223E2"/>
    <w:rPr>
      <w:rFonts w:asciiTheme="majorHAnsi" w:eastAsiaTheme="majorEastAsia" w:hAnsiTheme="majorHAnsi" w:cstheme="majorBidi"/>
      <w:color w:val="2E74B5" w:themeColor="accent1" w:themeShade="BF"/>
      <w:spacing w:val="-10"/>
      <w:sz w:val="52"/>
      <w:szCs w:val="52"/>
    </w:rPr>
  </w:style>
  <w:style w:type="paragraph" w:styleId="Alaotsikko">
    <w:name w:val="Subtitle"/>
    <w:basedOn w:val="Normaali"/>
    <w:next w:val="Normaali"/>
    <w:link w:val="AlaotsikkoChar"/>
    <w:uiPriority w:val="11"/>
    <w:rsid w:val="00D223E2"/>
    <w:pPr>
      <w:numPr>
        <w:ilvl w:val="1"/>
      </w:numPr>
      <w:spacing w:line="240" w:lineRule="auto"/>
    </w:pPr>
    <w:rPr>
      <w:rFonts w:asciiTheme="majorHAnsi" w:eastAsiaTheme="majorEastAsia" w:hAnsiTheme="majorHAnsi" w:cstheme="majorBidi"/>
    </w:rPr>
  </w:style>
  <w:style w:type="character" w:customStyle="1" w:styleId="AlaotsikkoChar">
    <w:name w:val="Alaotsikko Char"/>
    <w:basedOn w:val="Kappaleenoletusfontti"/>
    <w:link w:val="Alaotsikko"/>
    <w:uiPriority w:val="11"/>
    <w:rsid w:val="00D223E2"/>
    <w:rPr>
      <w:rFonts w:asciiTheme="majorHAnsi" w:eastAsiaTheme="majorEastAsia" w:hAnsiTheme="majorHAnsi" w:cstheme="majorBidi"/>
    </w:rPr>
  </w:style>
  <w:style w:type="character" w:styleId="Voimakas">
    <w:name w:val="Strong"/>
    <w:basedOn w:val="Kappaleenoletusfontti"/>
    <w:uiPriority w:val="22"/>
    <w:rsid w:val="00D223E2"/>
    <w:rPr>
      <w:b/>
      <w:bCs/>
    </w:rPr>
  </w:style>
  <w:style w:type="character" w:styleId="Korostus">
    <w:name w:val="Emphasis"/>
    <w:basedOn w:val="Kappaleenoletusfontti"/>
    <w:uiPriority w:val="20"/>
    <w:rsid w:val="00D223E2"/>
    <w:rPr>
      <w:i/>
      <w:iCs/>
    </w:rPr>
  </w:style>
  <w:style w:type="paragraph" w:styleId="Eivli">
    <w:name w:val="No Spacing"/>
    <w:link w:val="EivliChar"/>
    <w:uiPriority w:val="1"/>
    <w:qFormat/>
    <w:rsid w:val="00D223E2"/>
    <w:pPr>
      <w:spacing w:after="0" w:line="240" w:lineRule="auto"/>
    </w:pPr>
  </w:style>
  <w:style w:type="character" w:customStyle="1" w:styleId="EivliChar">
    <w:name w:val="Ei väliä Char"/>
    <w:basedOn w:val="Kappaleenoletusfontti"/>
    <w:link w:val="Eivli"/>
    <w:uiPriority w:val="1"/>
    <w:rsid w:val="00006CA4"/>
  </w:style>
  <w:style w:type="paragraph" w:styleId="Lainaus">
    <w:name w:val="Quote"/>
    <w:basedOn w:val="Normaali"/>
    <w:next w:val="Normaali"/>
    <w:link w:val="LainausChar"/>
    <w:uiPriority w:val="29"/>
    <w:rsid w:val="00D223E2"/>
    <w:pPr>
      <w:spacing w:before="120"/>
      <w:ind w:left="720" w:right="720"/>
      <w:jc w:val="center"/>
    </w:pPr>
    <w:rPr>
      <w:i/>
      <w:iCs/>
    </w:rPr>
  </w:style>
  <w:style w:type="character" w:customStyle="1" w:styleId="LainausChar">
    <w:name w:val="Lainaus Char"/>
    <w:basedOn w:val="Kappaleenoletusfontti"/>
    <w:link w:val="Lainaus"/>
    <w:uiPriority w:val="29"/>
    <w:rsid w:val="00D223E2"/>
    <w:rPr>
      <w:i/>
      <w:iCs/>
    </w:rPr>
  </w:style>
  <w:style w:type="paragraph" w:styleId="Erottuvalainaus">
    <w:name w:val="Intense Quote"/>
    <w:basedOn w:val="Normaali"/>
    <w:next w:val="Normaali"/>
    <w:link w:val="ErottuvalainausChar"/>
    <w:uiPriority w:val="30"/>
    <w:rsid w:val="00D223E2"/>
    <w:pPr>
      <w:spacing w:before="120" w:line="300" w:lineRule="auto"/>
      <w:ind w:left="576" w:right="576"/>
      <w:jc w:val="center"/>
    </w:pPr>
    <w:rPr>
      <w:rFonts w:asciiTheme="majorHAnsi" w:eastAsiaTheme="majorEastAsia" w:hAnsiTheme="majorHAnsi" w:cstheme="majorBidi"/>
      <w:color w:val="5B9BD5" w:themeColor="accent1"/>
      <w:szCs w:val="24"/>
    </w:rPr>
  </w:style>
  <w:style w:type="character" w:customStyle="1" w:styleId="ErottuvalainausChar">
    <w:name w:val="Erottuva lainaus Char"/>
    <w:basedOn w:val="Kappaleenoletusfontti"/>
    <w:link w:val="Erottuvalainaus"/>
    <w:uiPriority w:val="30"/>
    <w:rsid w:val="00D223E2"/>
    <w:rPr>
      <w:rFonts w:asciiTheme="majorHAnsi" w:eastAsiaTheme="majorEastAsia" w:hAnsiTheme="majorHAnsi" w:cstheme="majorBidi"/>
      <w:color w:val="5B9BD5" w:themeColor="accent1"/>
      <w:sz w:val="24"/>
      <w:szCs w:val="24"/>
    </w:rPr>
  </w:style>
  <w:style w:type="character" w:styleId="Hienovarainenkorostus">
    <w:name w:val="Subtle Emphasis"/>
    <w:basedOn w:val="Kappaleenoletusfontti"/>
    <w:uiPriority w:val="19"/>
    <w:rsid w:val="00D223E2"/>
    <w:rPr>
      <w:i/>
      <w:iCs/>
      <w:color w:val="404040" w:themeColor="text1" w:themeTint="BF"/>
    </w:rPr>
  </w:style>
  <w:style w:type="character" w:styleId="Voimakaskorostus">
    <w:name w:val="Intense Emphasis"/>
    <w:basedOn w:val="Kappaleenoletusfontti"/>
    <w:uiPriority w:val="21"/>
    <w:rsid w:val="00D223E2"/>
    <w:rPr>
      <w:b w:val="0"/>
      <w:bCs w:val="0"/>
      <w:i/>
      <w:iCs/>
      <w:color w:val="5B9BD5" w:themeColor="accent1"/>
    </w:rPr>
  </w:style>
  <w:style w:type="character" w:styleId="Hienovarainenviittaus">
    <w:name w:val="Subtle Reference"/>
    <w:basedOn w:val="Kappaleenoletusfontti"/>
    <w:uiPriority w:val="31"/>
    <w:rsid w:val="00D223E2"/>
    <w:rPr>
      <w:smallCaps/>
      <w:color w:val="404040" w:themeColor="text1" w:themeTint="BF"/>
      <w:u w:val="single" w:color="7F7F7F" w:themeColor="text1" w:themeTint="80"/>
    </w:rPr>
  </w:style>
  <w:style w:type="character" w:styleId="Erottuvaviittaus">
    <w:name w:val="Intense Reference"/>
    <w:basedOn w:val="Kappaleenoletusfontti"/>
    <w:uiPriority w:val="32"/>
    <w:rsid w:val="00D223E2"/>
    <w:rPr>
      <w:b/>
      <w:bCs/>
      <w:smallCaps/>
      <w:color w:val="5B9BD5" w:themeColor="accent1"/>
      <w:spacing w:val="5"/>
      <w:u w:val="single"/>
    </w:rPr>
  </w:style>
  <w:style w:type="character" w:styleId="Kirjannimike">
    <w:name w:val="Book Title"/>
    <w:basedOn w:val="Kappaleenoletusfontti"/>
    <w:uiPriority w:val="33"/>
    <w:rsid w:val="00D223E2"/>
    <w:rPr>
      <w:b/>
      <w:bCs/>
      <w:smallCaps/>
    </w:rPr>
  </w:style>
  <w:style w:type="table" w:styleId="TaulukkoRuudukko">
    <w:name w:val="Table Grid"/>
    <w:basedOn w:val="Normaalitaulukko"/>
    <w:uiPriority w:val="39"/>
    <w:rsid w:val="00225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uet1">
    <w:name w:val="toc 1"/>
    <w:basedOn w:val="Normaali"/>
    <w:next w:val="Normaali"/>
    <w:autoRedefine/>
    <w:uiPriority w:val="39"/>
    <w:unhideWhenUsed/>
    <w:rsid w:val="002D5691"/>
    <w:pPr>
      <w:spacing w:after="100"/>
    </w:pPr>
  </w:style>
  <w:style w:type="paragraph" w:styleId="Sisluet2">
    <w:name w:val="toc 2"/>
    <w:basedOn w:val="Normaali"/>
    <w:next w:val="Normaali"/>
    <w:autoRedefine/>
    <w:uiPriority w:val="39"/>
    <w:unhideWhenUsed/>
    <w:rsid w:val="002D5691"/>
    <w:pPr>
      <w:spacing w:after="100"/>
      <w:ind w:left="220"/>
    </w:pPr>
  </w:style>
  <w:style w:type="character" w:styleId="Hyperlinkki">
    <w:name w:val="Hyperlink"/>
    <w:basedOn w:val="Kappaleenoletusfontti"/>
    <w:uiPriority w:val="99"/>
    <w:unhideWhenUsed/>
    <w:rsid w:val="002D5691"/>
    <w:rPr>
      <w:color w:val="0563C1" w:themeColor="hyperlink"/>
      <w:u w:val="single"/>
    </w:rPr>
  </w:style>
  <w:style w:type="paragraph" w:styleId="Sisluet3">
    <w:name w:val="toc 3"/>
    <w:basedOn w:val="Normaali"/>
    <w:next w:val="Normaali"/>
    <w:autoRedefine/>
    <w:uiPriority w:val="39"/>
    <w:unhideWhenUsed/>
    <w:rsid w:val="00434C86"/>
    <w:pPr>
      <w:tabs>
        <w:tab w:val="left" w:pos="880"/>
        <w:tab w:val="right" w:leader="dot" w:pos="9628"/>
      </w:tabs>
      <w:spacing w:after="100"/>
      <w:ind w:left="442"/>
    </w:pPr>
  </w:style>
  <w:style w:type="paragraph" w:styleId="Seliteteksti">
    <w:name w:val="Balloon Text"/>
    <w:basedOn w:val="Normaali"/>
    <w:link w:val="SelitetekstiChar"/>
    <w:uiPriority w:val="99"/>
    <w:semiHidden/>
    <w:unhideWhenUsed/>
    <w:rsid w:val="00602A01"/>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602A01"/>
    <w:rPr>
      <w:rFonts w:ascii="Segoe UI" w:hAnsi="Segoe UI" w:cs="Segoe UI"/>
      <w:sz w:val="18"/>
      <w:szCs w:val="18"/>
    </w:rPr>
  </w:style>
  <w:style w:type="paragraph" w:styleId="Alaviitteenteksti">
    <w:name w:val="footnote text"/>
    <w:basedOn w:val="Normaali"/>
    <w:link w:val="AlaviitteentekstiChar"/>
    <w:uiPriority w:val="99"/>
    <w:semiHidden/>
    <w:unhideWhenUsed/>
    <w:rsid w:val="001D07F8"/>
    <w:pPr>
      <w:spacing w:after="0" w:line="240" w:lineRule="auto"/>
    </w:pPr>
    <w:rPr>
      <w:szCs w:val="20"/>
    </w:rPr>
  </w:style>
  <w:style w:type="character" w:customStyle="1" w:styleId="AlaviitteentekstiChar">
    <w:name w:val="Alaviitteen teksti Char"/>
    <w:basedOn w:val="Kappaleenoletusfontti"/>
    <w:link w:val="Alaviitteenteksti"/>
    <w:uiPriority w:val="99"/>
    <w:semiHidden/>
    <w:rsid w:val="001D07F8"/>
    <w:rPr>
      <w:sz w:val="20"/>
      <w:szCs w:val="20"/>
    </w:rPr>
  </w:style>
  <w:style w:type="character" w:styleId="Alaviitteenviite">
    <w:name w:val="footnote reference"/>
    <w:basedOn w:val="Kappaleenoletusfontti"/>
    <w:uiPriority w:val="99"/>
    <w:semiHidden/>
    <w:unhideWhenUsed/>
    <w:rsid w:val="001D07F8"/>
    <w:rPr>
      <w:vertAlign w:val="superscript"/>
    </w:rPr>
  </w:style>
  <w:style w:type="character" w:styleId="Kommentinviite">
    <w:name w:val="annotation reference"/>
    <w:basedOn w:val="Kappaleenoletusfontti"/>
    <w:uiPriority w:val="99"/>
    <w:semiHidden/>
    <w:unhideWhenUsed/>
    <w:rsid w:val="0085554A"/>
    <w:rPr>
      <w:sz w:val="16"/>
      <w:szCs w:val="16"/>
    </w:rPr>
  </w:style>
  <w:style w:type="paragraph" w:styleId="Kommentinteksti">
    <w:name w:val="annotation text"/>
    <w:basedOn w:val="Normaali"/>
    <w:link w:val="KommentintekstiChar"/>
    <w:uiPriority w:val="99"/>
    <w:unhideWhenUsed/>
    <w:rsid w:val="0085554A"/>
    <w:pPr>
      <w:spacing w:line="240" w:lineRule="auto"/>
    </w:pPr>
    <w:rPr>
      <w:szCs w:val="20"/>
    </w:rPr>
  </w:style>
  <w:style w:type="character" w:customStyle="1" w:styleId="KommentintekstiChar">
    <w:name w:val="Kommentin teksti Char"/>
    <w:basedOn w:val="Kappaleenoletusfontti"/>
    <w:link w:val="Kommentinteksti"/>
    <w:uiPriority w:val="99"/>
    <w:rsid w:val="0085554A"/>
    <w:rPr>
      <w:sz w:val="20"/>
      <w:szCs w:val="20"/>
    </w:rPr>
  </w:style>
  <w:style w:type="paragraph" w:styleId="Kommentinotsikko">
    <w:name w:val="annotation subject"/>
    <w:basedOn w:val="Kommentinteksti"/>
    <w:next w:val="Kommentinteksti"/>
    <w:link w:val="KommentinotsikkoChar"/>
    <w:uiPriority w:val="99"/>
    <w:semiHidden/>
    <w:unhideWhenUsed/>
    <w:rsid w:val="0085554A"/>
    <w:rPr>
      <w:b/>
      <w:bCs/>
    </w:rPr>
  </w:style>
  <w:style w:type="character" w:customStyle="1" w:styleId="KommentinotsikkoChar">
    <w:name w:val="Kommentin otsikko Char"/>
    <w:basedOn w:val="KommentintekstiChar"/>
    <w:link w:val="Kommentinotsikko"/>
    <w:uiPriority w:val="99"/>
    <w:semiHidden/>
    <w:rsid w:val="0085554A"/>
    <w:rPr>
      <w:b/>
      <w:bCs/>
      <w:sz w:val="20"/>
      <w:szCs w:val="20"/>
    </w:rPr>
  </w:style>
  <w:style w:type="character" w:styleId="AvattuHyperlinkki">
    <w:name w:val="FollowedHyperlink"/>
    <w:basedOn w:val="Kappaleenoletusfontti"/>
    <w:uiPriority w:val="99"/>
    <w:semiHidden/>
    <w:unhideWhenUsed/>
    <w:rsid w:val="00A31B1F"/>
    <w:rPr>
      <w:color w:val="954F72" w:themeColor="followedHyperlink"/>
      <w:u w:val="single"/>
    </w:rPr>
  </w:style>
  <w:style w:type="character" w:styleId="Ratkaisematonmaininta">
    <w:name w:val="Unresolved Mention"/>
    <w:basedOn w:val="Kappaleenoletusfontti"/>
    <w:uiPriority w:val="99"/>
    <w:semiHidden/>
    <w:unhideWhenUsed/>
    <w:rsid w:val="00AB5ABE"/>
    <w:rPr>
      <w:color w:val="605E5C"/>
      <w:shd w:val="clear" w:color="auto" w:fill="E1DFDD"/>
    </w:rPr>
  </w:style>
  <w:style w:type="paragraph" w:customStyle="1" w:styleId="py">
    <w:name w:val="py"/>
    <w:basedOn w:val="Normaali"/>
    <w:rsid w:val="00484654"/>
    <w:pPr>
      <w:spacing w:before="100" w:beforeAutospacing="1" w:after="100" w:afterAutospacing="1" w:line="240" w:lineRule="auto"/>
    </w:pPr>
    <w:rPr>
      <w:rFonts w:ascii="Times New Roman" w:eastAsia="Times New Roman" w:hAnsi="Times New Roman" w:cs="Times New Roman"/>
      <w:szCs w:val="24"/>
      <w:lang w:eastAsia="fi-FI"/>
    </w:rPr>
  </w:style>
  <w:style w:type="paragraph" w:styleId="NormaaliWWW">
    <w:name w:val="Normal (Web)"/>
    <w:basedOn w:val="Normaali"/>
    <w:uiPriority w:val="99"/>
    <w:semiHidden/>
    <w:unhideWhenUsed/>
    <w:rsid w:val="00FF00A9"/>
    <w:pPr>
      <w:spacing w:before="100" w:beforeAutospacing="1" w:after="100" w:afterAutospacing="1" w:line="240" w:lineRule="auto"/>
    </w:pPr>
    <w:rPr>
      <w:rFonts w:ascii="Times New Roman" w:eastAsia="Times New Roman" w:hAnsi="Times New Roman" w:cs="Times New Roman"/>
      <w:szCs w:val="24"/>
      <w:lang w:eastAsia="fi-FI"/>
    </w:rPr>
  </w:style>
  <w:style w:type="paragraph" w:customStyle="1" w:styleId="Bullet">
    <w:name w:val="Bullet"/>
    <w:basedOn w:val="Normaali"/>
    <w:link w:val="BulletChar"/>
    <w:qFormat/>
    <w:rsid w:val="006F2154"/>
    <w:pPr>
      <w:numPr>
        <w:numId w:val="2"/>
      </w:numPr>
      <w:ind w:left="714" w:hanging="357"/>
      <w:contextualSpacing/>
    </w:pPr>
  </w:style>
  <w:style w:type="character" w:customStyle="1" w:styleId="BulletChar">
    <w:name w:val="Bullet Char"/>
    <w:basedOn w:val="Kappaleenoletusfontti"/>
    <w:link w:val="Bullet"/>
    <w:rsid w:val="006F2154"/>
    <w:rPr>
      <w:rFonts w:ascii="Verdana" w:hAnsi="Verdana"/>
      <w:sz w:val="24"/>
    </w:rPr>
  </w:style>
  <w:style w:type="paragraph" w:styleId="Sisluet4">
    <w:name w:val="toc 4"/>
    <w:basedOn w:val="Normaali"/>
    <w:next w:val="Normaali"/>
    <w:autoRedefine/>
    <w:uiPriority w:val="39"/>
    <w:unhideWhenUsed/>
    <w:rsid w:val="006B6A38"/>
    <w:pPr>
      <w:spacing w:after="100"/>
      <w:ind w:left="600"/>
    </w:pPr>
  </w:style>
  <w:style w:type="paragraph" w:styleId="Loppuviitteenteksti">
    <w:name w:val="endnote text"/>
    <w:basedOn w:val="Normaali"/>
    <w:link w:val="LoppuviitteentekstiChar"/>
    <w:uiPriority w:val="99"/>
    <w:semiHidden/>
    <w:unhideWhenUsed/>
    <w:rsid w:val="00AB47F1"/>
    <w:pPr>
      <w:spacing w:after="0" w:line="240" w:lineRule="auto"/>
    </w:pPr>
    <w:rPr>
      <w:szCs w:val="20"/>
    </w:rPr>
  </w:style>
  <w:style w:type="character" w:customStyle="1" w:styleId="LoppuviitteentekstiChar">
    <w:name w:val="Loppuviitteen teksti Char"/>
    <w:basedOn w:val="Kappaleenoletusfontti"/>
    <w:link w:val="Loppuviitteenteksti"/>
    <w:uiPriority w:val="99"/>
    <w:semiHidden/>
    <w:rsid w:val="00AB47F1"/>
    <w:rPr>
      <w:rFonts w:ascii="Verdana" w:hAnsi="Verdana"/>
      <w:sz w:val="20"/>
      <w:szCs w:val="20"/>
    </w:rPr>
  </w:style>
  <w:style w:type="character" w:styleId="Loppuviitteenviite">
    <w:name w:val="endnote reference"/>
    <w:basedOn w:val="Kappaleenoletusfontti"/>
    <w:uiPriority w:val="99"/>
    <w:semiHidden/>
    <w:unhideWhenUsed/>
    <w:rsid w:val="00AB47F1"/>
    <w:rPr>
      <w:vertAlign w:val="superscript"/>
    </w:rPr>
  </w:style>
  <w:style w:type="paragraph" w:customStyle="1" w:styleId="Default">
    <w:name w:val="Default"/>
    <w:rsid w:val="00352C6C"/>
    <w:pPr>
      <w:autoSpaceDE w:val="0"/>
      <w:autoSpaceDN w:val="0"/>
      <w:adjustRightInd w:val="0"/>
      <w:spacing w:after="0" w:line="240" w:lineRule="auto"/>
    </w:pPr>
    <w:rPr>
      <w:rFonts w:ascii="Times New Roman" w:hAnsi="Times New Roman" w:cs="Times New Roman"/>
      <w:color w:val="000000"/>
      <w:sz w:val="24"/>
      <w:szCs w:val="24"/>
    </w:rPr>
  </w:style>
  <w:style w:type="paragraph" w:styleId="Sisluet5">
    <w:name w:val="toc 5"/>
    <w:basedOn w:val="Normaali"/>
    <w:next w:val="Normaali"/>
    <w:autoRedefine/>
    <w:uiPriority w:val="39"/>
    <w:unhideWhenUsed/>
    <w:rsid w:val="005060E4"/>
    <w:pPr>
      <w:spacing w:after="100" w:line="276" w:lineRule="auto"/>
      <w:ind w:left="880"/>
    </w:pPr>
    <w:rPr>
      <w:rFonts w:ascii="Arial" w:eastAsiaTheme="minorHAnsi" w:hAnsi="Arial"/>
    </w:rPr>
  </w:style>
  <w:style w:type="paragraph" w:styleId="Sisluet6">
    <w:name w:val="toc 6"/>
    <w:basedOn w:val="Normaali"/>
    <w:next w:val="Normaali"/>
    <w:autoRedefine/>
    <w:uiPriority w:val="39"/>
    <w:unhideWhenUsed/>
    <w:rsid w:val="005060E4"/>
    <w:pPr>
      <w:spacing w:after="100" w:line="259" w:lineRule="auto"/>
      <w:ind w:left="1100"/>
    </w:pPr>
    <w:rPr>
      <w:rFonts w:asciiTheme="minorHAnsi" w:hAnsiTheme="minorHAnsi"/>
      <w:lang w:eastAsia="fi-FI"/>
    </w:rPr>
  </w:style>
  <w:style w:type="paragraph" w:styleId="Sisluet7">
    <w:name w:val="toc 7"/>
    <w:basedOn w:val="Normaali"/>
    <w:next w:val="Normaali"/>
    <w:autoRedefine/>
    <w:uiPriority w:val="39"/>
    <w:unhideWhenUsed/>
    <w:rsid w:val="005060E4"/>
    <w:pPr>
      <w:spacing w:after="100" w:line="259" w:lineRule="auto"/>
      <w:ind w:left="1320"/>
    </w:pPr>
    <w:rPr>
      <w:rFonts w:asciiTheme="minorHAnsi" w:hAnsiTheme="minorHAnsi"/>
      <w:lang w:eastAsia="fi-FI"/>
    </w:rPr>
  </w:style>
  <w:style w:type="paragraph" w:styleId="Sisluet8">
    <w:name w:val="toc 8"/>
    <w:basedOn w:val="Normaali"/>
    <w:next w:val="Normaali"/>
    <w:autoRedefine/>
    <w:uiPriority w:val="39"/>
    <w:unhideWhenUsed/>
    <w:rsid w:val="005060E4"/>
    <w:pPr>
      <w:spacing w:after="100" w:line="259" w:lineRule="auto"/>
      <w:ind w:left="1540"/>
    </w:pPr>
    <w:rPr>
      <w:rFonts w:asciiTheme="minorHAnsi" w:hAnsiTheme="minorHAnsi"/>
      <w:lang w:eastAsia="fi-FI"/>
    </w:rPr>
  </w:style>
  <w:style w:type="paragraph" w:styleId="Sisluet9">
    <w:name w:val="toc 9"/>
    <w:basedOn w:val="Normaali"/>
    <w:next w:val="Normaali"/>
    <w:autoRedefine/>
    <w:uiPriority w:val="39"/>
    <w:unhideWhenUsed/>
    <w:rsid w:val="005060E4"/>
    <w:pPr>
      <w:spacing w:after="100" w:line="259" w:lineRule="auto"/>
      <w:ind w:left="1760"/>
    </w:pPr>
    <w:rPr>
      <w:rFonts w:asciiTheme="minorHAnsi" w:hAnsiTheme="minorHAnsi"/>
      <w:lang w:eastAsia="fi-FI"/>
    </w:rPr>
  </w:style>
  <w:style w:type="character" w:customStyle="1" w:styleId="5yl5">
    <w:name w:val="_5yl5"/>
    <w:basedOn w:val="Kappaleenoletusfontti"/>
    <w:rsid w:val="005060E4"/>
  </w:style>
  <w:style w:type="paragraph" w:customStyle="1" w:styleId="msonormal0">
    <w:name w:val="msonormal"/>
    <w:basedOn w:val="Normaali"/>
    <w:rsid w:val="005060E4"/>
    <w:pPr>
      <w:spacing w:before="100" w:beforeAutospacing="1" w:after="100" w:afterAutospacing="1" w:line="240" w:lineRule="auto"/>
    </w:pPr>
    <w:rPr>
      <w:rFonts w:ascii="Times New Roman" w:eastAsia="Times New Roman" w:hAnsi="Times New Roman" w:cs="Times New Roman"/>
      <w:szCs w:val="24"/>
      <w:lang w:eastAsia="fi-FI"/>
    </w:rPr>
  </w:style>
  <w:style w:type="paragraph" w:customStyle="1" w:styleId="xl65">
    <w:name w:val="xl65"/>
    <w:basedOn w:val="Normaali"/>
    <w:rsid w:val="005060E4"/>
    <w:pPr>
      <w:pBdr>
        <w:top w:val="single" w:sz="8" w:space="0" w:color="AEAEAE"/>
        <w:left w:val="single" w:sz="8" w:space="0" w:color="AEAEAE"/>
        <w:bottom w:val="single" w:sz="8" w:space="0" w:color="AEAEAE"/>
        <w:right w:val="single" w:sz="8" w:space="0" w:color="AEAEAE"/>
      </w:pBdr>
      <w:shd w:val="clear" w:color="000000" w:fill="C6C4C4"/>
      <w:spacing w:before="100" w:beforeAutospacing="1" w:after="100" w:afterAutospacing="1" w:line="240" w:lineRule="auto"/>
      <w:textAlignment w:val="center"/>
    </w:pPr>
    <w:rPr>
      <w:rFonts w:ascii="Arial" w:eastAsia="Times New Roman" w:hAnsi="Arial" w:cs="Arial"/>
      <w:color w:val="000000"/>
      <w:sz w:val="16"/>
      <w:szCs w:val="16"/>
      <w:lang w:eastAsia="fi-FI"/>
    </w:rPr>
  </w:style>
  <w:style w:type="paragraph" w:customStyle="1" w:styleId="xl66">
    <w:name w:val="xl66"/>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fi-FI"/>
    </w:rPr>
  </w:style>
  <w:style w:type="paragraph" w:customStyle="1" w:styleId="xl67">
    <w:name w:val="xl67"/>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textAlignment w:val="center"/>
    </w:pPr>
    <w:rPr>
      <w:rFonts w:ascii="Arial" w:eastAsia="Times New Roman" w:hAnsi="Arial" w:cs="Arial"/>
      <w:b/>
      <w:bCs/>
      <w:color w:val="000000"/>
      <w:sz w:val="16"/>
      <w:szCs w:val="16"/>
      <w:lang w:eastAsia="fi-FI"/>
    </w:rPr>
  </w:style>
  <w:style w:type="paragraph" w:customStyle="1" w:styleId="xl68">
    <w:name w:val="xl68"/>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69">
    <w:name w:val="xl69"/>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70">
    <w:name w:val="xl70"/>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71">
    <w:name w:val="xl71"/>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72">
    <w:name w:val="xl72"/>
    <w:basedOn w:val="Normaali"/>
    <w:rsid w:val="005060E4"/>
    <w:pPr>
      <w:pBdr>
        <w:top w:val="single" w:sz="8" w:space="0" w:color="AEAEAE"/>
        <w:left w:val="single" w:sz="8" w:space="7" w:color="AEAEAE"/>
        <w:bottom w:val="single" w:sz="8" w:space="0" w:color="AEAEAE"/>
        <w:right w:val="single" w:sz="8" w:space="0" w:color="AEAEAE"/>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color w:val="000000"/>
      <w:sz w:val="16"/>
      <w:szCs w:val="16"/>
      <w:lang w:eastAsia="fi-FI"/>
    </w:rPr>
  </w:style>
  <w:style w:type="paragraph" w:customStyle="1" w:styleId="xl73">
    <w:name w:val="xl73"/>
    <w:basedOn w:val="Normaali"/>
    <w:rsid w:val="005060E4"/>
    <w:pPr>
      <w:pBdr>
        <w:top w:val="single" w:sz="8" w:space="0" w:color="AEAEAE"/>
        <w:left w:val="single" w:sz="8" w:space="0" w:color="AEAEAE"/>
        <w:bottom w:val="single" w:sz="8" w:space="0" w:color="AEAEAE"/>
        <w:right w:val="single" w:sz="8" w:space="0" w:color="AEAEAE"/>
      </w:pBdr>
      <w:shd w:val="clear" w:color="000000" w:fill="C6C4C4"/>
      <w:spacing w:before="100" w:beforeAutospacing="1" w:after="100" w:afterAutospacing="1" w:line="240" w:lineRule="auto"/>
      <w:jc w:val="center"/>
      <w:textAlignment w:val="center"/>
    </w:pPr>
    <w:rPr>
      <w:rFonts w:ascii="Arial" w:eastAsia="Times New Roman" w:hAnsi="Arial" w:cs="Arial"/>
      <w:color w:val="000000"/>
      <w:sz w:val="16"/>
      <w:szCs w:val="16"/>
      <w:lang w:eastAsia="fi-FI"/>
    </w:rPr>
  </w:style>
  <w:style w:type="paragraph" w:styleId="Muutos">
    <w:name w:val="Revision"/>
    <w:hidden/>
    <w:uiPriority w:val="99"/>
    <w:semiHidden/>
    <w:rsid w:val="00A476F2"/>
    <w:pPr>
      <w:spacing w:after="0" w:line="240" w:lineRule="auto"/>
    </w:pPr>
    <w:rPr>
      <w:rFonts w:ascii="Verdana" w:hAnsi="Verdana"/>
      <w:sz w:val="24"/>
    </w:rPr>
  </w:style>
  <w:style w:type="table" w:customStyle="1" w:styleId="TaulukkoRuudukko1">
    <w:name w:val="Taulukko Ruudukko1"/>
    <w:basedOn w:val="Normaalitaulukko"/>
    <w:next w:val="TaulukkoRuudukko"/>
    <w:uiPriority w:val="39"/>
    <w:rsid w:val="00644CE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570">
      <w:bodyDiv w:val="1"/>
      <w:marLeft w:val="0"/>
      <w:marRight w:val="0"/>
      <w:marTop w:val="0"/>
      <w:marBottom w:val="0"/>
      <w:divBdr>
        <w:top w:val="none" w:sz="0" w:space="0" w:color="auto"/>
        <w:left w:val="none" w:sz="0" w:space="0" w:color="auto"/>
        <w:bottom w:val="none" w:sz="0" w:space="0" w:color="auto"/>
        <w:right w:val="none" w:sz="0" w:space="0" w:color="auto"/>
      </w:divBdr>
    </w:div>
    <w:div w:id="9332713">
      <w:bodyDiv w:val="1"/>
      <w:marLeft w:val="0"/>
      <w:marRight w:val="0"/>
      <w:marTop w:val="0"/>
      <w:marBottom w:val="0"/>
      <w:divBdr>
        <w:top w:val="none" w:sz="0" w:space="0" w:color="auto"/>
        <w:left w:val="none" w:sz="0" w:space="0" w:color="auto"/>
        <w:bottom w:val="none" w:sz="0" w:space="0" w:color="auto"/>
        <w:right w:val="none" w:sz="0" w:space="0" w:color="auto"/>
      </w:divBdr>
    </w:div>
    <w:div w:id="36399612">
      <w:bodyDiv w:val="1"/>
      <w:marLeft w:val="0"/>
      <w:marRight w:val="0"/>
      <w:marTop w:val="0"/>
      <w:marBottom w:val="0"/>
      <w:divBdr>
        <w:top w:val="none" w:sz="0" w:space="0" w:color="auto"/>
        <w:left w:val="none" w:sz="0" w:space="0" w:color="auto"/>
        <w:bottom w:val="none" w:sz="0" w:space="0" w:color="auto"/>
        <w:right w:val="none" w:sz="0" w:space="0" w:color="auto"/>
      </w:divBdr>
    </w:div>
    <w:div w:id="41710477">
      <w:bodyDiv w:val="1"/>
      <w:marLeft w:val="0"/>
      <w:marRight w:val="0"/>
      <w:marTop w:val="0"/>
      <w:marBottom w:val="0"/>
      <w:divBdr>
        <w:top w:val="none" w:sz="0" w:space="0" w:color="auto"/>
        <w:left w:val="none" w:sz="0" w:space="0" w:color="auto"/>
        <w:bottom w:val="none" w:sz="0" w:space="0" w:color="auto"/>
        <w:right w:val="none" w:sz="0" w:space="0" w:color="auto"/>
      </w:divBdr>
    </w:div>
    <w:div w:id="50035236">
      <w:bodyDiv w:val="1"/>
      <w:marLeft w:val="0"/>
      <w:marRight w:val="0"/>
      <w:marTop w:val="0"/>
      <w:marBottom w:val="0"/>
      <w:divBdr>
        <w:top w:val="none" w:sz="0" w:space="0" w:color="auto"/>
        <w:left w:val="none" w:sz="0" w:space="0" w:color="auto"/>
        <w:bottom w:val="none" w:sz="0" w:space="0" w:color="auto"/>
        <w:right w:val="none" w:sz="0" w:space="0" w:color="auto"/>
      </w:divBdr>
    </w:div>
    <w:div w:id="88430797">
      <w:bodyDiv w:val="1"/>
      <w:marLeft w:val="0"/>
      <w:marRight w:val="0"/>
      <w:marTop w:val="0"/>
      <w:marBottom w:val="0"/>
      <w:divBdr>
        <w:top w:val="none" w:sz="0" w:space="0" w:color="auto"/>
        <w:left w:val="none" w:sz="0" w:space="0" w:color="auto"/>
        <w:bottom w:val="none" w:sz="0" w:space="0" w:color="auto"/>
        <w:right w:val="none" w:sz="0" w:space="0" w:color="auto"/>
      </w:divBdr>
    </w:div>
    <w:div w:id="116919820">
      <w:bodyDiv w:val="1"/>
      <w:marLeft w:val="0"/>
      <w:marRight w:val="0"/>
      <w:marTop w:val="0"/>
      <w:marBottom w:val="0"/>
      <w:divBdr>
        <w:top w:val="none" w:sz="0" w:space="0" w:color="auto"/>
        <w:left w:val="none" w:sz="0" w:space="0" w:color="auto"/>
        <w:bottom w:val="none" w:sz="0" w:space="0" w:color="auto"/>
        <w:right w:val="none" w:sz="0" w:space="0" w:color="auto"/>
      </w:divBdr>
    </w:div>
    <w:div w:id="161969413">
      <w:bodyDiv w:val="1"/>
      <w:marLeft w:val="0"/>
      <w:marRight w:val="0"/>
      <w:marTop w:val="0"/>
      <w:marBottom w:val="0"/>
      <w:divBdr>
        <w:top w:val="none" w:sz="0" w:space="0" w:color="auto"/>
        <w:left w:val="none" w:sz="0" w:space="0" w:color="auto"/>
        <w:bottom w:val="none" w:sz="0" w:space="0" w:color="auto"/>
        <w:right w:val="none" w:sz="0" w:space="0" w:color="auto"/>
      </w:divBdr>
      <w:divsChild>
        <w:div w:id="701629917">
          <w:marLeft w:val="446"/>
          <w:marRight w:val="0"/>
          <w:marTop w:val="0"/>
          <w:marBottom w:val="200"/>
          <w:divBdr>
            <w:top w:val="none" w:sz="0" w:space="0" w:color="auto"/>
            <w:left w:val="none" w:sz="0" w:space="0" w:color="auto"/>
            <w:bottom w:val="none" w:sz="0" w:space="0" w:color="auto"/>
            <w:right w:val="none" w:sz="0" w:space="0" w:color="auto"/>
          </w:divBdr>
        </w:div>
      </w:divsChild>
    </w:div>
    <w:div w:id="200286410">
      <w:bodyDiv w:val="1"/>
      <w:marLeft w:val="0"/>
      <w:marRight w:val="0"/>
      <w:marTop w:val="0"/>
      <w:marBottom w:val="0"/>
      <w:divBdr>
        <w:top w:val="none" w:sz="0" w:space="0" w:color="auto"/>
        <w:left w:val="none" w:sz="0" w:space="0" w:color="auto"/>
        <w:bottom w:val="none" w:sz="0" w:space="0" w:color="auto"/>
        <w:right w:val="none" w:sz="0" w:space="0" w:color="auto"/>
      </w:divBdr>
    </w:div>
    <w:div w:id="202254142">
      <w:bodyDiv w:val="1"/>
      <w:marLeft w:val="0"/>
      <w:marRight w:val="0"/>
      <w:marTop w:val="0"/>
      <w:marBottom w:val="0"/>
      <w:divBdr>
        <w:top w:val="none" w:sz="0" w:space="0" w:color="auto"/>
        <w:left w:val="none" w:sz="0" w:space="0" w:color="auto"/>
        <w:bottom w:val="none" w:sz="0" w:space="0" w:color="auto"/>
        <w:right w:val="none" w:sz="0" w:space="0" w:color="auto"/>
      </w:divBdr>
    </w:div>
    <w:div w:id="203715619">
      <w:bodyDiv w:val="1"/>
      <w:marLeft w:val="0"/>
      <w:marRight w:val="0"/>
      <w:marTop w:val="0"/>
      <w:marBottom w:val="0"/>
      <w:divBdr>
        <w:top w:val="none" w:sz="0" w:space="0" w:color="auto"/>
        <w:left w:val="none" w:sz="0" w:space="0" w:color="auto"/>
        <w:bottom w:val="none" w:sz="0" w:space="0" w:color="auto"/>
        <w:right w:val="none" w:sz="0" w:space="0" w:color="auto"/>
      </w:divBdr>
    </w:div>
    <w:div w:id="230166695">
      <w:bodyDiv w:val="1"/>
      <w:marLeft w:val="0"/>
      <w:marRight w:val="0"/>
      <w:marTop w:val="0"/>
      <w:marBottom w:val="0"/>
      <w:divBdr>
        <w:top w:val="none" w:sz="0" w:space="0" w:color="auto"/>
        <w:left w:val="none" w:sz="0" w:space="0" w:color="auto"/>
        <w:bottom w:val="none" w:sz="0" w:space="0" w:color="auto"/>
        <w:right w:val="none" w:sz="0" w:space="0" w:color="auto"/>
      </w:divBdr>
    </w:div>
    <w:div w:id="295138169">
      <w:bodyDiv w:val="1"/>
      <w:marLeft w:val="0"/>
      <w:marRight w:val="0"/>
      <w:marTop w:val="0"/>
      <w:marBottom w:val="0"/>
      <w:divBdr>
        <w:top w:val="none" w:sz="0" w:space="0" w:color="auto"/>
        <w:left w:val="none" w:sz="0" w:space="0" w:color="auto"/>
        <w:bottom w:val="none" w:sz="0" w:space="0" w:color="auto"/>
        <w:right w:val="none" w:sz="0" w:space="0" w:color="auto"/>
      </w:divBdr>
    </w:div>
    <w:div w:id="301548447">
      <w:bodyDiv w:val="1"/>
      <w:marLeft w:val="0"/>
      <w:marRight w:val="0"/>
      <w:marTop w:val="0"/>
      <w:marBottom w:val="0"/>
      <w:divBdr>
        <w:top w:val="none" w:sz="0" w:space="0" w:color="auto"/>
        <w:left w:val="none" w:sz="0" w:space="0" w:color="auto"/>
        <w:bottom w:val="none" w:sz="0" w:space="0" w:color="auto"/>
        <w:right w:val="none" w:sz="0" w:space="0" w:color="auto"/>
      </w:divBdr>
    </w:div>
    <w:div w:id="310793596">
      <w:bodyDiv w:val="1"/>
      <w:marLeft w:val="0"/>
      <w:marRight w:val="0"/>
      <w:marTop w:val="0"/>
      <w:marBottom w:val="0"/>
      <w:divBdr>
        <w:top w:val="none" w:sz="0" w:space="0" w:color="auto"/>
        <w:left w:val="none" w:sz="0" w:space="0" w:color="auto"/>
        <w:bottom w:val="none" w:sz="0" w:space="0" w:color="auto"/>
        <w:right w:val="none" w:sz="0" w:space="0" w:color="auto"/>
      </w:divBdr>
    </w:div>
    <w:div w:id="310982312">
      <w:bodyDiv w:val="1"/>
      <w:marLeft w:val="0"/>
      <w:marRight w:val="0"/>
      <w:marTop w:val="0"/>
      <w:marBottom w:val="0"/>
      <w:divBdr>
        <w:top w:val="none" w:sz="0" w:space="0" w:color="auto"/>
        <w:left w:val="none" w:sz="0" w:space="0" w:color="auto"/>
        <w:bottom w:val="none" w:sz="0" w:space="0" w:color="auto"/>
        <w:right w:val="none" w:sz="0" w:space="0" w:color="auto"/>
      </w:divBdr>
    </w:div>
    <w:div w:id="356276506">
      <w:bodyDiv w:val="1"/>
      <w:marLeft w:val="0"/>
      <w:marRight w:val="0"/>
      <w:marTop w:val="0"/>
      <w:marBottom w:val="0"/>
      <w:divBdr>
        <w:top w:val="none" w:sz="0" w:space="0" w:color="auto"/>
        <w:left w:val="none" w:sz="0" w:space="0" w:color="auto"/>
        <w:bottom w:val="none" w:sz="0" w:space="0" w:color="auto"/>
        <w:right w:val="none" w:sz="0" w:space="0" w:color="auto"/>
      </w:divBdr>
    </w:div>
    <w:div w:id="364793695">
      <w:bodyDiv w:val="1"/>
      <w:marLeft w:val="0"/>
      <w:marRight w:val="0"/>
      <w:marTop w:val="0"/>
      <w:marBottom w:val="0"/>
      <w:divBdr>
        <w:top w:val="none" w:sz="0" w:space="0" w:color="auto"/>
        <w:left w:val="none" w:sz="0" w:space="0" w:color="auto"/>
        <w:bottom w:val="none" w:sz="0" w:space="0" w:color="auto"/>
        <w:right w:val="none" w:sz="0" w:space="0" w:color="auto"/>
      </w:divBdr>
    </w:div>
    <w:div w:id="367799636">
      <w:bodyDiv w:val="1"/>
      <w:marLeft w:val="0"/>
      <w:marRight w:val="0"/>
      <w:marTop w:val="0"/>
      <w:marBottom w:val="0"/>
      <w:divBdr>
        <w:top w:val="none" w:sz="0" w:space="0" w:color="auto"/>
        <w:left w:val="none" w:sz="0" w:space="0" w:color="auto"/>
        <w:bottom w:val="none" w:sz="0" w:space="0" w:color="auto"/>
        <w:right w:val="none" w:sz="0" w:space="0" w:color="auto"/>
      </w:divBdr>
    </w:div>
    <w:div w:id="385032964">
      <w:bodyDiv w:val="1"/>
      <w:marLeft w:val="0"/>
      <w:marRight w:val="0"/>
      <w:marTop w:val="0"/>
      <w:marBottom w:val="0"/>
      <w:divBdr>
        <w:top w:val="none" w:sz="0" w:space="0" w:color="auto"/>
        <w:left w:val="none" w:sz="0" w:space="0" w:color="auto"/>
        <w:bottom w:val="none" w:sz="0" w:space="0" w:color="auto"/>
        <w:right w:val="none" w:sz="0" w:space="0" w:color="auto"/>
      </w:divBdr>
    </w:div>
    <w:div w:id="386103894">
      <w:bodyDiv w:val="1"/>
      <w:marLeft w:val="0"/>
      <w:marRight w:val="0"/>
      <w:marTop w:val="0"/>
      <w:marBottom w:val="0"/>
      <w:divBdr>
        <w:top w:val="none" w:sz="0" w:space="0" w:color="auto"/>
        <w:left w:val="none" w:sz="0" w:space="0" w:color="auto"/>
        <w:bottom w:val="none" w:sz="0" w:space="0" w:color="auto"/>
        <w:right w:val="none" w:sz="0" w:space="0" w:color="auto"/>
      </w:divBdr>
    </w:div>
    <w:div w:id="430007706">
      <w:bodyDiv w:val="1"/>
      <w:marLeft w:val="0"/>
      <w:marRight w:val="0"/>
      <w:marTop w:val="0"/>
      <w:marBottom w:val="0"/>
      <w:divBdr>
        <w:top w:val="none" w:sz="0" w:space="0" w:color="auto"/>
        <w:left w:val="none" w:sz="0" w:space="0" w:color="auto"/>
        <w:bottom w:val="none" w:sz="0" w:space="0" w:color="auto"/>
        <w:right w:val="none" w:sz="0" w:space="0" w:color="auto"/>
      </w:divBdr>
    </w:div>
    <w:div w:id="445275094">
      <w:bodyDiv w:val="1"/>
      <w:marLeft w:val="0"/>
      <w:marRight w:val="0"/>
      <w:marTop w:val="0"/>
      <w:marBottom w:val="0"/>
      <w:divBdr>
        <w:top w:val="none" w:sz="0" w:space="0" w:color="auto"/>
        <w:left w:val="none" w:sz="0" w:space="0" w:color="auto"/>
        <w:bottom w:val="none" w:sz="0" w:space="0" w:color="auto"/>
        <w:right w:val="none" w:sz="0" w:space="0" w:color="auto"/>
      </w:divBdr>
    </w:div>
    <w:div w:id="445662254">
      <w:bodyDiv w:val="1"/>
      <w:marLeft w:val="0"/>
      <w:marRight w:val="0"/>
      <w:marTop w:val="0"/>
      <w:marBottom w:val="0"/>
      <w:divBdr>
        <w:top w:val="none" w:sz="0" w:space="0" w:color="auto"/>
        <w:left w:val="none" w:sz="0" w:space="0" w:color="auto"/>
        <w:bottom w:val="none" w:sz="0" w:space="0" w:color="auto"/>
        <w:right w:val="none" w:sz="0" w:space="0" w:color="auto"/>
      </w:divBdr>
      <w:divsChild>
        <w:div w:id="1183393662">
          <w:marLeft w:val="446"/>
          <w:marRight w:val="0"/>
          <w:marTop w:val="0"/>
          <w:marBottom w:val="0"/>
          <w:divBdr>
            <w:top w:val="none" w:sz="0" w:space="0" w:color="auto"/>
            <w:left w:val="none" w:sz="0" w:space="0" w:color="auto"/>
            <w:bottom w:val="none" w:sz="0" w:space="0" w:color="auto"/>
            <w:right w:val="none" w:sz="0" w:space="0" w:color="auto"/>
          </w:divBdr>
        </w:div>
      </w:divsChild>
    </w:div>
    <w:div w:id="464352966">
      <w:bodyDiv w:val="1"/>
      <w:marLeft w:val="0"/>
      <w:marRight w:val="0"/>
      <w:marTop w:val="0"/>
      <w:marBottom w:val="0"/>
      <w:divBdr>
        <w:top w:val="none" w:sz="0" w:space="0" w:color="auto"/>
        <w:left w:val="none" w:sz="0" w:space="0" w:color="auto"/>
        <w:bottom w:val="none" w:sz="0" w:space="0" w:color="auto"/>
        <w:right w:val="none" w:sz="0" w:space="0" w:color="auto"/>
      </w:divBdr>
      <w:divsChild>
        <w:div w:id="1298609853">
          <w:marLeft w:val="446"/>
          <w:marRight w:val="0"/>
          <w:marTop w:val="0"/>
          <w:marBottom w:val="120"/>
          <w:divBdr>
            <w:top w:val="none" w:sz="0" w:space="0" w:color="auto"/>
            <w:left w:val="none" w:sz="0" w:space="0" w:color="auto"/>
            <w:bottom w:val="none" w:sz="0" w:space="0" w:color="auto"/>
            <w:right w:val="none" w:sz="0" w:space="0" w:color="auto"/>
          </w:divBdr>
        </w:div>
      </w:divsChild>
    </w:div>
    <w:div w:id="464851572">
      <w:bodyDiv w:val="1"/>
      <w:marLeft w:val="0"/>
      <w:marRight w:val="0"/>
      <w:marTop w:val="0"/>
      <w:marBottom w:val="0"/>
      <w:divBdr>
        <w:top w:val="none" w:sz="0" w:space="0" w:color="auto"/>
        <w:left w:val="none" w:sz="0" w:space="0" w:color="auto"/>
        <w:bottom w:val="none" w:sz="0" w:space="0" w:color="auto"/>
        <w:right w:val="none" w:sz="0" w:space="0" w:color="auto"/>
      </w:divBdr>
    </w:div>
    <w:div w:id="465778836">
      <w:bodyDiv w:val="1"/>
      <w:marLeft w:val="0"/>
      <w:marRight w:val="0"/>
      <w:marTop w:val="0"/>
      <w:marBottom w:val="0"/>
      <w:divBdr>
        <w:top w:val="none" w:sz="0" w:space="0" w:color="auto"/>
        <w:left w:val="none" w:sz="0" w:space="0" w:color="auto"/>
        <w:bottom w:val="none" w:sz="0" w:space="0" w:color="auto"/>
        <w:right w:val="none" w:sz="0" w:space="0" w:color="auto"/>
      </w:divBdr>
    </w:div>
    <w:div w:id="476797911">
      <w:bodyDiv w:val="1"/>
      <w:marLeft w:val="0"/>
      <w:marRight w:val="0"/>
      <w:marTop w:val="0"/>
      <w:marBottom w:val="0"/>
      <w:divBdr>
        <w:top w:val="none" w:sz="0" w:space="0" w:color="auto"/>
        <w:left w:val="none" w:sz="0" w:space="0" w:color="auto"/>
        <w:bottom w:val="none" w:sz="0" w:space="0" w:color="auto"/>
        <w:right w:val="none" w:sz="0" w:space="0" w:color="auto"/>
      </w:divBdr>
    </w:div>
    <w:div w:id="509414226">
      <w:bodyDiv w:val="1"/>
      <w:marLeft w:val="0"/>
      <w:marRight w:val="0"/>
      <w:marTop w:val="0"/>
      <w:marBottom w:val="0"/>
      <w:divBdr>
        <w:top w:val="none" w:sz="0" w:space="0" w:color="auto"/>
        <w:left w:val="none" w:sz="0" w:space="0" w:color="auto"/>
        <w:bottom w:val="none" w:sz="0" w:space="0" w:color="auto"/>
        <w:right w:val="none" w:sz="0" w:space="0" w:color="auto"/>
      </w:divBdr>
    </w:div>
    <w:div w:id="516390407">
      <w:bodyDiv w:val="1"/>
      <w:marLeft w:val="0"/>
      <w:marRight w:val="0"/>
      <w:marTop w:val="0"/>
      <w:marBottom w:val="0"/>
      <w:divBdr>
        <w:top w:val="none" w:sz="0" w:space="0" w:color="auto"/>
        <w:left w:val="none" w:sz="0" w:space="0" w:color="auto"/>
        <w:bottom w:val="none" w:sz="0" w:space="0" w:color="auto"/>
        <w:right w:val="none" w:sz="0" w:space="0" w:color="auto"/>
      </w:divBdr>
    </w:div>
    <w:div w:id="521669846">
      <w:bodyDiv w:val="1"/>
      <w:marLeft w:val="0"/>
      <w:marRight w:val="0"/>
      <w:marTop w:val="0"/>
      <w:marBottom w:val="0"/>
      <w:divBdr>
        <w:top w:val="none" w:sz="0" w:space="0" w:color="auto"/>
        <w:left w:val="none" w:sz="0" w:space="0" w:color="auto"/>
        <w:bottom w:val="none" w:sz="0" w:space="0" w:color="auto"/>
        <w:right w:val="none" w:sz="0" w:space="0" w:color="auto"/>
      </w:divBdr>
    </w:div>
    <w:div w:id="582299865">
      <w:bodyDiv w:val="1"/>
      <w:marLeft w:val="0"/>
      <w:marRight w:val="0"/>
      <w:marTop w:val="0"/>
      <w:marBottom w:val="0"/>
      <w:divBdr>
        <w:top w:val="none" w:sz="0" w:space="0" w:color="auto"/>
        <w:left w:val="none" w:sz="0" w:space="0" w:color="auto"/>
        <w:bottom w:val="none" w:sz="0" w:space="0" w:color="auto"/>
        <w:right w:val="none" w:sz="0" w:space="0" w:color="auto"/>
      </w:divBdr>
    </w:div>
    <w:div w:id="633023244">
      <w:bodyDiv w:val="1"/>
      <w:marLeft w:val="0"/>
      <w:marRight w:val="0"/>
      <w:marTop w:val="0"/>
      <w:marBottom w:val="0"/>
      <w:divBdr>
        <w:top w:val="none" w:sz="0" w:space="0" w:color="auto"/>
        <w:left w:val="none" w:sz="0" w:space="0" w:color="auto"/>
        <w:bottom w:val="none" w:sz="0" w:space="0" w:color="auto"/>
        <w:right w:val="none" w:sz="0" w:space="0" w:color="auto"/>
      </w:divBdr>
    </w:div>
    <w:div w:id="658459935">
      <w:bodyDiv w:val="1"/>
      <w:marLeft w:val="0"/>
      <w:marRight w:val="0"/>
      <w:marTop w:val="0"/>
      <w:marBottom w:val="0"/>
      <w:divBdr>
        <w:top w:val="none" w:sz="0" w:space="0" w:color="auto"/>
        <w:left w:val="none" w:sz="0" w:space="0" w:color="auto"/>
        <w:bottom w:val="none" w:sz="0" w:space="0" w:color="auto"/>
        <w:right w:val="none" w:sz="0" w:space="0" w:color="auto"/>
      </w:divBdr>
    </w:div>
    <w:div w:id="732238683">
      <w:bodyDiv w:val="1"/>
      <w:marLeft w:val="0"/>
      <w:marRight w:val="0"/>
      <w:marTop w:val="0"/>
      <w:marBottom w:val="0"/>
      <w:divBdr>
        <w:top w:val="none" w:sz="0" w:space="0" w:color="auto"/>
        <w:left w:val="none" w:sz="0" w:space="0" w:color="auto"/>
        <w:bottom w:val="none" w:sz="0" w:space="0" w:color="auto"/>
        <w:right w:val="none" w:sz="0" w:space="0" w:color="auto"/>
      </w:divBdr>
    </w:div>
    <w:div w:id="742677102">
      <w:bodyDiv w:val="1"/>
      <w:marLeft w:val="0"/>
      <w:marRight w:val="0"/>
      <w:marTop w:val="0"/>
      <w:marBottom w:val="0"/>
      <w:divBdr>
        <w:top w:val="none" w:sz="0" w:space="0" w:color="auto"/>
        <w:left w:val="none" w:sz="0" w:space="0" w:color="auto"/>
        <w:bottom w:val="none" w:sz="0" w:space="0" w:color="auto"/>
        <w:right w:val="none" w:sz="0" w:space="0" w:color="auto"/>
      </w:divBdr>
    </w:div>
    <w:div w:id="759326252">
      <w:bodyDiv w:val="1"/>
      <w:marLeft w:val="0"/>
      <w:marRight w:val="0"/>
      <w:marTop w:val="0"/>
      <w:marBottom w:val="0"/>
      <w:divBdr>
        <w:top w:val="none" w:sz="0" w:space="0" w:color="auto"/>
        <w:left w:val="none" w:sz="0" w:space="0" w:color="auto"/>
        <w:bottom w:val="none" w:sz="0" w:space="0" w:color="auto"/>
        <w:right w:val="none" w:sz="0" w:space="0" w:color="auto"/>
      </w:divBdr>
      <w:divsChild>
        <w:div w:id="1549758429">
          <w:marLeft w:val="446"/>
          <w:marRight w:val="0"/>
          <w:marTop w:val="0"/>
          <w:marBottom w:val="0"/>
          <w:divBdr>
            <w:top w:val="none" w:sz="0" w:space="0" w:color="auto"/>
            <w:left w:val="none" w:sz="0" w:space="0" w:color="auto"/>
            <w:bottom w:val="none" w:sz="0" w:space="0" w:color="auto"/>
            <w:right w:val="none" w:sz="0" w:space="0" w:color="auto"/>
          </w:divBdr>
        </w:div>
      </w:divsChild>
    </w:div>
    <w:div w:id="783383999">
      <w:bodyDiv w:val="1"/>
      <w:marLeft w:val="0"/>
      <w:marRight w:val="0"/>
      <w:marTop w:val="0"/>
      <w:marBottom w:val="0"/>
      <w:divBdr>
        <w:top w:val="none" w:sz="0" w:space="0" w:color="auto"/>
        <w:left w:val="none" w:sz="0" w:space="0" w:color="auto"/>
        <w:bottom w:val="none" w:sz="0" w:space="0" w:color="auto"/>
        <w:right w:val="none" w:sz="0" w:space="0" w:color="auto"/>
      </w:divBdr>
    </w:div>
    <w:div w:id="842933371">
      <w:bodyDiv w:val="1"/>
      <w:marLeft w:val="0"/>
      <w:marRight w:val="0"/>
      <w:marTop w:val="0"/>
      <w:marBottom w:val="0"/>
      <w:divBdr>
        <w:top w:val="none" w:sz="0" w:space="0" w:color="auto"/>
        <w:left w:val="none" w:sz="0" w:space="0" w:color="auto"/>
        <w:bottom w:val="none" w:sz="0" w:space="0" w:color="auto"/>
        <w:right w:val="none" w:sz="0" w:space="0" w:color="auto"/>
      </w:divBdr>
    </w:div>
    <w:div w:id="859781047">
      <w:bodyDiv w:val="1"/>
      <w:marLeft w:val="0"/>
      <w:marRight w:val="0"/>
      <w:marTop w:val="0"/>
      <w:marBottom w:val="0"/>
      <w:divBdr>
        <w:top w:val="none" w:sz="0" w:space="0" w:color="auto"/>
        <w:left w:val="none" w:sz="0" w:space="0" w:color="auto"/>
        <w:bottom w:val="none" w:sz="0" w:space="0" w:color="auto"/>
        <w:right w:val="none" w:sz="0" w:space="0" w:color="auto"/>
      </w:divBdr>
    </w:div>
    <w:div w:id="870416214">
      <w:bodyDiv w:val="1"/>
      <w:marLeft w:val="0"/>
      <w:marRight w:val="0"/>
      <w:marTop w:val="0"/>
      <w:marBottom w:val="0"/>
      <w:divBdr>
        <w:top w:val="none" w:sz="0" w:space="0" w:color="auto"/>
        <w:left w:val="none" w:sz="0" w:space="0" w:color="auto"/>
        <w:bottom w:val="none" w:sz="0" w:space="0" w:color="auto"/>
        <w:right w:val="none" w:sz="0" w:space="0" w:color="auto"/>
      </w:divBdr>
    </w:div>
    <w:div w:id="903222221">
      <w:bodyDiv w:val="1"/>
      <w:marLeft w:val="0"/>
      <w:marRight w:val="0"/>
      <w:marTop w:val="0"/>
      <w:marBottom w:val="0"/>
      <w:divBdr>
        <w:top w:val="none" w:sz="0" w:space="0" w:color="auto"/>
        <w:left w:val="none" w:sz="0" w:space="0" w:color="auto"/>
        <w:bottom w:val="none" w:sz="0" w:space="0" w:color="auto"/>
        <w:right w:val="none" w:sz="0" w:space="0" w:color="auto"/>
      </w:divBdr>
      <w:divsChild>
        <w:div w:id="2039962705">
          <w:marLeft w:val="446"/>
          <w:marRight w:val="0"/>
          <w:marTop w:val="0"/>
          <w:marBottom w:val="0"/>
          <w:divBdr>
            <w:top w:val="none" w:sz="0" w:space="0" w:color="auto"/>
            <w:left w:val="none" w:sz="0" w:space="0" w:color="auto"/>
            <w:bottom w:val="none" w:sz="0" w:space="0" w:color="auto"/>
            <w:right w:val="none" w:sz="0" w:space="0" w:color="auto"/>
          </w:divBdr>
        </w:div>
      </w:divsChild>
    </w:div>
    <w:div w:id="934704727">
      <w:bodyDiv w:val="1"/>
      <w:marLeft w:val="0"/>
      <w:marRight w:val="0"/>
      <w:marTop w:val="0"/>
      <w:marBottom w:val="0"/>
      <w:divBdr>
        <w:top w:val="none" w:sz="0" w:space="0" w:color="auto"/>
        <w:left w:val="none" w:sz="0" w:space="0" w:color="auto"/>
        <w:bottom w:val="none" w:sz="0" w:space="0" w:color="auto"/>
        <w:right w:val="none" w:sz="0" w:space="0" w:color="auto"/>
      </w:divBdr>
    </w:div>
    <w:div w:id="968781289">
      <w:bodyDiv w:val="1"/>
      <w:marLeft w:val="0"/>
      <w:marRight w:val="0"/>
      <w:marTop w:val="0"/>
      <w:marBottom w:val="0"/>
      <w:divBdr>
        <w:top w:val="none" w:sz="0" w:space="0" w:color="auto"/>
        <w:left w:val="none" w:sz="0" w:space="0" w:color="auto"/>
        <w:bottom w:val="none" w:sz="0" w:space="0" w:color="auto"/>
        <w:right w:val="none" w:sz="0" w:space="0" w:color="auto"/>
      </w:divBdr>
    </w:div>
    <w:div w:id="1026784910">
      <w:bodyDiv w:val="1"/>
      <w:marLeft w:val="0"/>
      <w:marRight w:val="0"/>
      <w:marTop w:val="0"/>
      <w:marBottom w:val="0"/>
      <w:divBdr>
        <w:top w:val="none" w:sz="0" w:space="0" w:color="auto"/>
        <w:left w:val="none" w:sz="0" w:space="0" w:color="auto"/>
        <w:bottom w:val="none" w:sz="0" w:space="0" w:color="auto"/>
        <w:right w:val="none" w:sz="0" w:space="0" w:color="auto"/>
      </w:divBdr>
      <w:divsChild>
        <w:div w:id="688722173">
          <w:marLeft w:val="446"/>
          <w:marRight w:val="0"/>
          <w:marTop w:val="0"/>
          <w:marBottom w:val="0"/>
          <w:divBdr>
            <w:top w:val="none" w:sz="0" w:space="0" w:color="auto"/>
            <w:left w:val="none" w:sz="0" w:space="0" w:color="auto"/>
            <w:bottom w:val="none" w:sz="0" w:space="0" w:color="auto"/>
            <w:right w:val="none" w:sz="0" w:space="0" w:color="auto"/>
          </w:divBdr>
        </w:div>
      </w:divsChild>
    </w:div>
    <w:div w:id="1045371249">
      <w:bodyDiv w:val="1"/>
      <w:marLeft w:val="0"/>
      <w:marRight w:val="0"/>
      <w:marTop w:val="0"/>
      <w:marBottom w:val="0"/>
      <w:divBdr>
        <w:top w:val="none" w:sz="0" w:space="0" w:color="auto"/>
        <w:left w:val="none" w:sz="0" w:space="0" w:color="auto"/>
        <w:bottom w:val="none" w:sz="0" w:space="0" w:color="auto"/>
        <w:right w:val="none" w:sz="0" w:space="0" w:color="auto"/>
      </w:divBdr>
    </w:div>
    <w:div w:id="1046484763">
      <w:bodyDiv w:val="1"/>
      <w:marLeft w:val="0"/>
      <w:marRight w:val="0"/>
      <w:marTop w:val="0"/>
      <w:marBottom w:val="0"/>
      <w:divBdr>
        <w:top w:val="none" w:sz="0" w:space="0" w:color="auto"/>
        <w:left w:val="none" w:sz="0" w:space="0" w:color="auto"/>
        <w:bottom w:val="none" w:sz="0" w:space="0" w:color="auto"/>
        <w:right w:val="none" w:sz="0" w:space="0" w:color="auto"/>
      </w:divBdr>
    </w:div>
    <w:div w:id="1080054811">
      <w:bodyDiv w:val="1"/>
      <w:marLeft w:val="0"/>
      <w:marRight w:val="0"/>
      <w:marTop w:val="0"/>
      <w:marBottom w:val="0"/>
      <w:divBdr>
        <w:top w:val="none" w:sz="0" w:space="0" w:color="auto"/>
        <w:left w:val="none" w:sz="0" w:space="0" w:color="auto"/>
        <w:bottom w:val="none" w:sz="0" w:space="0" w:color="auto"/>
        <w:right w:val="none" w:sz="0" w:space="0" w:color="auto"/>
      </w:divBdr>
    </w:div>
    <w:div w:id="1097753184">
      <w:bodyDiv w:val="1"/>
      <w:marLeft w:val="0"/>
      <w:marRight w:val="0"/>
      <w:marTop w:val="0"/>
      <w:marBottom w:val="0"/>
      <w:divBdr>
        <w:top w:val="none" w:sz="0" w:space="0" w:color="auto"/>
        <w:left w:val="none" w:sz="0" w:space="0" w:color="auto"/>
        <w:bottom w:val="none" w:sz="0" w:space="0" w:color="auto"/>
        <w:right w:val="none" w:sz="0" w:space="0" w:color="auto"/>
      </w:divBdr>
      <w:divsChild>
        <w:div w:id="585505662">
          <w:marLeft w:val="1166"/>
          <w:marRight w:val="0"/>
          <w:marTop w:val="0"/>
          <w:marBottom w:val="200"/>
          <w:divBdr>
            <w:top w:val="none" w:sz="0" w:space="0" w:color="auto"/>
            <w:left w:val="none" w:sz="0" w:space="0" w:color="auto"/>
            <w:bottom w:val="none" w:sz="0" w:space="0" w:color="auto"/>
            <w:right w:val="none" w:sz="0" w:space="0" w:color="auto"/>
          </w:divBdr>
        </w:div>
      </w:divsChild>
    </w:div>
    <w:div w:id="1101026442">
      <w:bodyDiv w:val="1"/>
      <w:marLeft w:val="0"/>
      <w:marRight w:val="0"/>
      <w:marTop w:val="0"/>
      <w:marBottom w:val="0"/>
      <w:divBdr>
        <w:top w:val="none" w:sz="0" w:space="0" w:color="auto"/>
        <w:left w:val="none" w:sz="0" w:space="0" w:color="auto"/>
        <w:bottom w:val="none" w:sz="0" w:space="0" w:color="auto"/>
        <w:right w:val="none" w:sz="0" w:space="0" w:color="auto"/>
      </w:divBdr>
    </w:div>
    <w:div w:id="1135949169">
      <w:bodyDiv w:val="1"/>
      <w:marLeft w:val="0"/>
      <w:marRight w:val="0"/>
      <w:marTop w:val="0"/>
      <w:marBottom w:val="0"/>
      <w:divBdr>
        <w:top w:val="none" w:sz="0" w:space="0" w:color="auto"/>
        <w:left w:val="none" w:sz="0" w:space="0" w:color="auto"/>
        <w:bottom w:val="none" w:sz="0" w:space="0" w:color="auto"/>
        <w:right w:val="none" w:sz="0" w:space="0" w:color="auto"/>
      </w:divBdr>
    </w:div>
    <w:div w:id="1138766406">
      <w:bodyDiv w:val="1"/>
      <w:marLeft w:val="0"/>
      <w:marRight w:val="0"/>
      <w:marTop w:val="0"/>
      <w:marBottom w:val="0"/>
      <w:divBdr>
        <w:top w:val="none" w:sz="0" w:space="0" w:color="auto"/>
        <w:left w:val="none" w:sz="0" w:space="0" w:color="auto"/>
        <w:bottom w:val="none" w:sz="0" w:space="0" w:color="auto"/>
        <w:right w:val="none" w:sz="0" w:space="0" w:color="auto"/>
      </w:divBdr>
    </w:div>
    <w:div w:id="1155531065">
      <w:bodyDiv w:val="1"/>
      <w:marLeft w:val="0"/>
      <w:marRight w:val="0"/>
      <w:marTop w:val="0"/>
      <w:marBottom w:val="0"/>
      <w:divBdr>
        <w:top w:val="none" w:sz="0" w:space="0" w:color="auto"/>
        <w:left w:val="none" w:sz="0" w:space="0" w:color="auto"/>
        <w:bottom w:val="none" w:sz="0" w:space="0" w:color="auto"/>
        <w:right w:val="none" w:sz="0" w:space="0" w:color="auto"/>
      </w:divBdr>
    </w:div>
    <w:div w:id="1180050093">
      <w:bodyDiv w:val="1"/>
      <w:marLeft w:val="0"/>
      <w:marRight w:val="0"/>
      <w:marTop w:val="0"/>
      <w:marBottom w:val="0"/>
      <w:divBdr>
        <w:top w:val="none" w:sz="0" w:space="0" w:color="auto"/>
        <w:left w:val="none" w:sz="0" w:space="0" w:color="auto"/>
        <w:bottom w:val="none" w:sz="0" w:space="0" w:color="auto"/>
        <w:right w:val="none" w:sz="0" w:space="0" w:color="auto"/>
      </w:divBdr>
      <w:divsChild>
        <w:div w:id="2054773234">
          <w:marLeft w:val="446"/>
          <w:marRight w:val="0"/>
          <w:marTop w:val="0"/>
          <w:marBottom w:val="200"/>
          <w:divBdr>
            <w:top w:val="none" w:sz="0" w:space="0" w:color="auto"/>
            <w:left w:val="none" w:sz="0" w:space="0" w:color="auto"/>
            <w:bottom w:val="none" w:sz="0" w:space="0" w:color="auto"/>
            <w:right w:val="none" w:sz="0" w:space="0" w:color="auto"/>
          </w:divBdr>
        </w:div>
      </w:divsChild>
    </w:div>
    <w:div w:id="1181352535">
      <w:bodyDiv w:val="1"/>
      <w:marLeft w:val="0"/>
      <w:marRight w:val="0"/>
      <w:marTop w:val="0"/>
      <w:marBottom w:val="0"/>
      <w:divBdr>
        <w:top w:val="none" w:sz="0" w:space="0" w:color="auto"/>
        <w:left w:val="none" w:sz="0" w:space="0" w:color="auto"/>
        <w:bottom w:val="none" w:sz="0" w:space="0" w:color="auto"/>
        <w:right w:val="none" w:sz="0" w:space="0" w:color="auto"/>
      </w:divBdr>
    </w:div>
    <w:div w:id="1199857365">
      <w:bodyDiv w:val="1"/>
      <w:marLeft w:val="0"/>
      <w:marRight w:val="0"/>
      <w:marTop w:val="0"/>
      <w:marBottom w:val="0"/>
      <w:divBdr>
        <w:top w:val="none" w:sz="0" w:space="0" w:color="auto"/>
        <w:left w:val="none" w:sz="0" w:space="0" w:color="auto"/>
        <w:bottom w:val="none" w:sz="0" w:space="0" w:color="auto"/>
        <w:right w:val="none" w:sz="0" w:space="0" w:color="auto"/>
      </w:divBdr>
    </w:div>
    <w:div w:id="1224486814">
      <w:bodyDiv w:val="1"/>
      <w:marLeft w:val="0"/>
      <w:marRight w:val="0"/>
      <w:marTop w:val="0"/>
      <w:marBottom w:val="0"/>
      <w:divBdr>
        <w:top w:val="none" w:sz="0" w:space="0" w:color="auto"/>
        <w:left w:val="none" w:sz="0" w:space="0" w:color="auto"/>
        <w:bottom w:val="none" w:sz="0" w:space="0" w:color="auto"/>
        <w:right w:val="none" w:sz="0" w:space="0" w:color="auto"/>
      </w:divBdr>
    </w:div>
    <w:div w:id="1264610825">
      <w:bodyDiv w:val="1"/>
      <w:marLeft w:val="0"/>
      <w:marRight w:val="0"/>
      <w:marTop w:val="0"/>
      <w:marBottom w:val="0"/>
      <w:divBdr>
        <w:top w:val="none" w:sz="0" w:space="0" w:color="auto"/>
        <w:left w:val="none" w:sz="0" w:space="0" w:color="auto"/>
        <w:bottom w:val="none" w:sz="0" w:space="0" w:color="auto"/>
        <w:right w:val="none" w:sz="0" w:space="0" w:color="auto"/>
      </w:divBdr>
    </w:div>
    <w:div w:id="1271475643">
      <w:bodyDiv w:val="1"/>
      <w:marLeft w:val="0"/>
      <w:marRight w:val="0"/>
      <w:marTop w:val="0"/>
      <w:marBottom w:val="0"/>
      <w:divBdr>
        <w:top w:val="none" w:sz="0" w:space="0" w:color="auto"/>
        <w:left w:val="none" w:sz="0" w:space="0" w:color="auto"/>
        <w:bottom w:val="none" w:sz="0" w:space="0" w:color="auto"/>
        <w:right w:val="none" w:sz="0" w:space="0" w:color="auto"/>
      </w:divBdr>
      <w:divsChild>
        <w:div w:id="127357553">
          <w:marLeft w:val="446"/>
          <w:marRight w:val="0"/>
          <w:marTop w:val="0"/>
          <w:marBottom w:val="0"/>
          <w:divBdr>
            <w:top w:val="none" w:sz="0" w:space="0" w:color="auto"/>
            <w:left w:val="none" w:sz="0" w:space="0" w:color="auto"/>
            <w:bottom w:val="none" w:sz="0" w:space="0" w:color="auto"/>
            <w:right w:val="none" w:sz="0" w:space="0" w:color="auto"/>
          </w:divBdr>
        </w:div>
      </w:divsChild>
    </w:div>
    <w:div w:id="1286501126">
      <w:bodyDiv w:val="1"/>
      <w:marLeft w:val="0"/>
      <w:marRight w:val="0"/>
      <w:marTop w:val="0"/>
      <w:marBottom w:val="0"/>
      <w:divBdr>
        <w:top w:val="none" w:sz="0" w:space="0" w:color="auto"/>
        <w:left w:val="none" w:sz="0" w:space="0" w:color="auto"/>
        <w:bottom w:val="none" w:sz="0" w:space="0" w:color="auto"/>
        <w:right w:val="none" w:sz="0" w:space="0" w:color="auto"/>
      </w:divBdr>
    </w:div>
    <w:div w:id="1295140536">
      <w:bodyDiv w:val="1"/>
      <w:marLeft w:val="0"/>
      <w:marRight w:val="0"/>
      <w:marTop w:val="0"/>
      <w:marBottom w:val="0"/>
      <w:divBdr>
        <w:top w:val="none" w:sz="0" w:space="0" w:color="auto"/>
        <w:left w:val="none" w:sz="0" w:space="0" w:color="auto"/>
        <w:bottom w:val="none" w:sz="0" w:space="0" w:color="auto"/>
        <w:right w:val="none" w:sz="0" w:space="0" w:color="auto"/>
      </w:divBdr>
    </w:div>
    <w:div w:id="1302922258">
      <w:bodyDiv w:val="1"/>
      <w:marLeft w:val="0"/>
      <w:marRight w:val="0"/>
      <w:marTop w:val="0"/>
      <w:marBottom w:val="0"/>
      <w:divBdr>
        <w:top w:val="none" w:sz="0" w:space="0" w:color="auto"/>
        <w:left w:val="none" w:sz="0" w:space="0" w:color="auto"/>
        <w:bottom w:val="none" w:sz="0" w:space="0" w:color="auto"/>
        <w:right w:val="none" w:sz="0" w:space="0" w:color="auto"/>
      </w:divBdr>
    </w:div>
    <w:div w:id="1302923801">
      <w:bodyDiv w:val="1"/>
      <w:marLeft w:val="0"/>
      <w:marRight w:val="0"/>
      <w:marTop w:val="0"/>
      <w:marBottom w:val="0"/>
      <w:divBdr>
        <w:top w:val="none" w:sz="0" w:space="0" w:color="auto"/>
        <w:left w:val="none" w:sz="0" w:space="0" w:color="auto"/>
        <w:bottom w:val="none" w:sz="0" w:space="0" w:color="auto"/>
        <w:right w:val="none" w:sz="0" w:space="0" w:color="auto"/>
      </w:divBdr>
    </w:div>
    <w:div w:id="1340766560">
      <w:bodyDiv w:val="1"/>
      <w:marLeft w:val="0"/>
      <w:marRight w:val="0"/>
      <w:marTop w:val="0"/>
      <w:marBottom w:val="0"/>
      <w:divBdr>
        <w:top w:val="none" w:sz="0" w:space="0" w:color="auto"/>
        <w:left w:val="none" w:sz="0" w:space="0" w:color="auto"/>
        <w:bottom w:val="none" w:sz="0" w:space="0" w:color="auto"/>
        <w:right w:val="none" w:sz="0" w:space="0" w:color="auto"/>
      </w:divBdr>
    </w:div>
    <w:div w:id="1342316077">
      <w:bodyDiv w:val="1"/>
      <w:marLeft w:val="0"/>
      <w:marRight w:val="0"/>
      <w:marTop w:val="0"/>
      <w:marBottom w:val="0"/>
      <w:divBdr>
        <w:top w:val="none" w:sz="0" w:space="0" w:color="auto"/>
        <w:left w:val="none" w:sz="0" w:space="0" w:color="auto"/>
        <w:bottom w:val="none" w:sz="0" w:space="0" w:color="auto"/>
        <w:right w:val="none" w:sz="0" w:space="0" w:color="auto"/>
      </w:divBdr>
    </w:div>
    <w:div w:id="1345668592">
      <w:bodyDiv w:val="1"/>
      <w:marLeft w:val="0"/>
      <w:marRight w:val="0"/>
      <w:marTop w:val="0"/>
      <w:marBottom w:val="0"/>
      <w:divBdr>
        <w:top w:val="none" w:sz="0" w:space="0" w:color="auto"/>
        <w:left w:val="none" w:sz="0" w:space="0" w:color="auto"/>
        <w:bottom w:val="none" w:sz="0" w:space="0" w:color="auto"/>
        <w:right w:val="none" w:sz="0" w:space="0" w:color="auto"/>
      </w:divBdr>
    </w:div>
    <w:div w:id="1360937570">
      <w:bodyDiv w:val="1"/>
      <w:marLeft w:val="0"/>
      <w:marRight w:val="0"/>
      <w:marTop w:val="0"/>
      <w:marBottom w:val="0"/>
      <w:divBdr>
        <w:top w:val="none" w:sz="0" w:space="0" w:color="auto"/>
        <w:left w:val="none" w:sz="0" w:space="0" w:color="auto"/>
        <w:bottom w:val="none" w:sz="0" w:space="0" w:color="auto"/>
        <w:right w:val="none" w:sz="0" w:space="0" w:color="auto"/>
      </w:divBdr>
    </w:div>
    <w:div w:id="1363870040">
      <w:bodyDiv w:val="1"/>
      <w:marLeft w:val="0"/>
      <w:marRight w:val="0"/>
      <w:marTop w:val="0"/>
      <w:marBottom w:val="0"/>
      <w:divBdr>
        <w:top w:val="none" w:sz="0" w:space="0" w:color="auto"/>
        <w:left w:val="none" w:sz="0" w:space="0" w:color="auto"/>
        <w:bottom w:val="none" w:sz="0" w:space="0" w:color="auto"/>
        <w:right w:val="none" w:sz="0" w:space="0" w:color="auto"/>
      </w:divBdr>
    </w:div>
    <w:div w:id="1364328954">
      <w:bodyDiv w:val="1"/>
      <w:marLeft w:val="0"/>
      <w:marRight w:val="0"/>
      <w:marTop w:val="0"/>
      <w:marBottom w:val="0"/>
      <w:divBdr>
        <w:top w:val="none" w:sz="0" w:space="0" w:color="auto"/>
        <w:left w:val="none" w:sz="0" w:space="0" w:color="auto"/>
        <w:bottom w:val="none" w:sz="0" w:space="0" w:color="auto"/>
        <w:right w:val="none" w:sz="0" w:space="0" w:color="auto"/>
      </w:divBdr>
    </w:div>
    <w:div w:id="1372149787">
      <w:bodyDiv w:val="1"/>
      <w:marLeft w:val="0"/>
      <w:marRight w:val="0"/>
      <w:marTop w:val="0"/>
      <w:marBottom w:val="0"/>
      <w:divBdr>
        <w:top w:val="none" w:sz="0" w:space="0" w:color="auto"/>
        <w:left w:val="none" w:sz="0" w:space="0" w:color="auto"/>
        <w:bottom w:val="none" w:sz="0" w:space="0" w:color="auto"/>
        <w:right w:val="none" w:sz="0" w:space="0" w:color="auto"/>
      </w:divBdr>
    </w:div>
    <w:div w:id="1385566210">
      <w:bodyDiv w:val="1"/>
      <w:marLeft w:val="0"/>
      <w:marRight w:val="0"/>
      <w:marTop w:val="0"/>
      <w:marBottom w:val="0"/>
      <w:divBdr>
        <w:top w:val="none" w:sz="0" w:space="0" w:color="auto"/>
        <w:left w:val="none" w:sz="0" w:space="0" w:color="auto"/>
        <w:bottom w:val="none" w:sz="0" w:space="0" w:color="auto"/>
        <w:right w:val="none" w:sz="0" w:space="0" w:color="auto"/>
      </w:divBdr>
      <w:divsChild>
        <w:div w:id="357052004">
          <w:marLeft w:val="245"/>
          <w:marRight w:val="0"/>
          <w:marTop w:val="0"/>
          <w:marBottom w:val="0"/>
          <w:divBdr>
            <w:top w:val="none" w:sz="0" w:space="0" w:color="auto"/>
            <w:left w:val="none" w:sz="0" w:space="0" w:color="auto"/>
            <w:bottom w:val="none" w:sz="0" w:space="0" w:color="auto"/>
            <w:right w:val="none" w:sz="0" w:space="0" w:color="auto"/>
          </w:divBdr>
        </w:div>
        <w:div w:id="623779020">
          <w:marLeft w:val="245"/>
          <w:marRight w:val="0"/>
          <w:marTop w:val="0"/>
          <w:marBottom w:val="0"/>
          <w:divBdr>
            <w:top w:val="none" w:sz="0" w:space="0" w:color="auto"/>
            <w:left w:val="none" w:sz="0" w:space="0" w:color="auto"/>
            <w:bottom w:val="none" w:sz="0" w:space="0" w:color="auto"/>
            <w:right w:val="none" w:sz="0" w:space="0" w:color="auto"/>
          </w:divBdr>
        </w:div>
      </w:divsChild>
    </w:div>
    <w:div w:id="1402018787">
      <w:bodyDiv w:val="1"/>
      <w:marLeft w:val="0"/>
      <w:marRight w:val="0"/>
      <w:marTop w:val="0"/>
      <w:marBottom w:val="0"/>
      <w:divBdr>
        <w:top w:val="none" w:sz="0" w:space="0" w:color="auto"/>
        <w:left w:val="none" w:sz="0" w:space="0" w:color="auto"/>
        <w:bottom w:val="none" w:sz="0" w:space="0" w:color="auto"/>
        <w:right w:val="none" w:sz="0" w:space="0" w:color="auto"/>
      </w:divBdr>
    </w:div>
    <w:div w:id="1429228488">
      <w:bodyDiv w:val="1"/>
      <w:marLeft w:val="0"/>
      <w:marRight w:val="0"/>
      <w:marTop w:val="0"/>
      <w:marBottom w:val="0"/>
      <w:divBdr>
        <w:top w:val="none" w:sz="0" w:space="0" w:color="auto"/>
        <w:left w:val="none" w:sz="0" w:space="0" w:color="auto"/>
        <w:bottom w:val="none" w:sz="0" w:space="0" w:color="auto"/>
        <w:right w:val="none" w:sz="0" w:space="0" w:color="auto"/>
      </w:divBdr>
    </w:div>
    <w:div w:id="1517382141">
      <w:bodyDiv w:val="1"/>
      <w:marLeft w:val="0"/>
      <w:marRight w:val="0"/>
      <w:marTop w:val="0"/>
      <w:marBottom w:val="0"/>
      <w:divBdr>
        <w:top w:val="none" w:sz="0" w:space="0" w:color="auto"/>
        <w:left w:val="none" w:sz="0" w:space="0" w:color="auto"/>
        <w:bottom w:val="none" w:sz="0" w:space="0" w:color="auto"/>
        <w:right w:val="none" w:sz="0" w:space="0" w:color="auto"/>
      </w:divBdr>
    </w:div>
    <w:div w:id="1520385555">
      <w:bodyDiv w:val="1"/>
      <w:marLeft w:val="0"/>
      <w:marRight w:val="0"/>
      <w:marTop w:val="0"/>
      <w:marBottom w:val="0"/>
      <w:divBdr>
        <w:top w:val="none" w:sz="0" w:space="0" w:color="auto"/>
        <w:left w:val="none" w:sz="0" w:space="0" w:color="auto"/>
        <w:bottom w:val="none" w:sz="0" w:space="0" w:color="auto"/>
        <w:right w:val="none" w:sz="0" w:space="0" w:color="auto"/>
      </w:divBdr>
    </w:div>
    <w:div w:id="1523855180">
      <w:bodyDiv w:val="1"/>
      <w:marLeft w:val="0"/>
      <w:marRight w:val="0"/>
      <w:marTop w:val="0"/>
      <w:marBottom w:val="0"/>
      <w:divBdr>
        <w:top w:val="none" w:sz="0" w:space="0" w:color="auto"/>
        <w:left w:val="none" w:sz="0" w:space="0" w:color="auto"/>
        <w:bottom w:val="none" w:sz="0" w:space="0" w:color="auto"/>
        <w:right w:val="none" w:sz="0" w:space="0" w:color="auto"/>
      </w:divBdr>
    </w:div>
    <w:div w:id="1559123996">
      <w:bodyDiv w:val="1"/>
      <w:marLeft w:val="0"/>
      <w:marRight w:val="0"/>
      <w:marTop w:val="0"/>
      <w:marBottom w:val="0"/>
      <w:divBdr>
        <w:top w:val="none" w:sz="0" w:space="0" w:color="auto"/>
        <w:left w:val="none" w:sz="0" w:space="0" w:color="auto"/>
        <w:bottom w:val="none" w:sz="0" w:space="0" w:color="auto"/>
        <w:right w:val="none" w:sz="0" w:space="0" w:color="auto"/>
      </w:divBdr>
    </w:div>
    <w:div w:id="1563062192">
      <w:bodyDiv w:val="1"/>
      <w:marLeft w:val="0"/>
      <w:marRight w:val="0"/>
      <w:marTop w:val="0"/>
      <w:marBottom w:val="0"/>
      <w:divBdr>
        <w:top w:val="none" w:sz="0" w:space="0" w:color="auto"/>
        <w:left w:val="none" w:sz="0" w:space="0" w:color="auto"/>
        <w:bottom w:val="none" w:sz="0" w:space="0" w:color="auto"/>
        <w:right w:val="none" w:sz="0" w:space="0" w:color="auto"/>
      </w:divBdr>
    </w:div>
    <w:div w:id="1584342274">
      <w:bodyDiv w:val="1"/>
      <w:marLeft w:val="0"/>
      <w:marRight w:val="0"/>
      <w:marTop w:val="0"/>
      <w:marBottom w:val="0"/>
      <w:divBdr>
        <w:top w:val="none" w:sz="0" w:space="0" w:color="auto"/>
        <w:left w:val="none" w:sz="0" w:space="0" w:color="auto"/>
        <w:bottom w:val="none" w:sz="0" w:space="0" w:color="auto"/>
        <w:right w:val="none" w:sz="0" w:space="0" w:color="auto"/>
      </w:divBdr>
    </w:div>
    <w:div w:id="1611357275">
      <w:bodyDiv w:val="1"/>
      <w:marLeft w:val="0"/>
      <w:marRight w:val="0"/>
      <w:marTop w:val="0"/>
      <w:marBottom w:val="0"/>
      <w:divBdr>
        <w:top w:val="none" w:sz="0" w:space="0" w:color="auto"/>
        <w:left w:val="none" w:sz="0" w:space="0" w:color="auto"/>
        <w:bottom w:val="none" w:sz="0" w:space="0" w:color="auto"/>
        <w:right w:val="none" w:sz="0" w:space="0" w:color="auto"/>
      </w:divBdr>
    </w:div>
    <w:div w:id="1620332015">
      <w:bodyDiv w:val="1"/>
      <w:marLeft w:val="0"/>
      <w:marRight w:val="0"/>
      <w:marTop w:val="0"/>
      <w:marBottom w:val="0"/>
      <w:divBdr>
        <w:top w:val="none" w:sz="0" w:space="0" w:color="auto"/>
        <w:left w:val="none" w:sz="0" w:space="0" w:color="auto"/>
        <w:bottom w:val="none" w:sz="0" w:space="0" w:color="auto"/>
        <w:right w:val="none" w:sz="0" w:space="0" w:color="auto"/>
      </w:divBdr>
    </w:div>
    <w:div w:id="1649087363">
      <w:bodyDiv w:val="1"/>
      <w:marLeft w:val="0"/>
      <w:marRight w:val="0"/>
      <w:marTop w:val="0"/>
      <w:marBottom w:val="0"/>
      <w:divBdr>
        <w:top w:val="none" w:sz="0" w:space="0" w:color="auto"/>
        <w:left w:val="none" w:sz="0" w:space="0" w:color="auto"/>
        <w:bottom w:val="none" w:sz="0" w:space="0" w:color="auto"/>
        <w:right w:val="none" w:sz="0" w:space="0" w:color="auto"/>
      </w:divBdr>
      <w:divsChild>
        <w:div w:id="1177772348">
          <w:marLeft w:val="0"/>
          <w:marRight w:val="0"/>
          <w:marTop w:val="0"/>
          <w:marBottom w:val="0"/>
          <w:divBdr>
            <w:top w:val="none" w:sz="0" w:space="0" w:color="auto"/>
            <w:left w:val="none" w:sz="0" w:space="0" w:color="auto"/>
            <w:bottom w:val="none" w:sz="0" w:space="0" w:color="auto"/>
            <w:right w:val="none" w:sz="0" w:space="0" w:color="auto"/>
          </w:divBdr>
        </w:div>
      </w:divsChild>
    </w:div>
    <w:div w:id="1651324192">
      <w:bodyDiv w:val="1"/>
      <w:marLeft w:val="0"/>
      <w:marRight w:val="0"/>
      <w:marTop w:val="0"/>
      <w:marBottom w:val="0"/>
      <w:divBdr>
        <w:top w:val="none" w:sz="0" w:space="0" w:color="auto"/>
        <w:left w:val="none" w:sz="0" w:space="0" w:color="auto"/>
        <w:bottom w:val="none" w:sz="0" w:space="0" w:color="auto"/>
        <w:right w:val="none" w:sz="0" w:space="0" w:color="auto"/>
      </w:divBdr>
    </w:div>
    <w:div w:id="1662083205">
      <w:bodyDiv w:val="1"/>
      <w:marLeft w:val="0"/>
      <w:marRight w:val="0"/>
      <w:marTop w:val="0"/>
      <w:marBottom w:val="0"/>
      <w:divBdr>
        <w:top w:val="none" w:sz="0" w:space="0" w:color="auto"/>
        <w:left w:val="none" w:sz="0" w:space="0" w:color="auto"/>
        <w:bottom w:val="none" w:sz="0" w:space="0" w:color="auto"/>
        <w:right w:val="none" w:sz="0" w:space="0" w:color="auto"/>
      </w:divBdr>
    </w:div>
    <w:div w:id="1681812740">
      <w:bodyDiv w:val="1"/>
      <w:marLeft w:val="0"/>
      <w:marRight w:val="0"/>
      <w:marTop w:val="0"/>
      <w:marBottom w:val="0"/>
      <w:divBdr>
        <w:top w:val="none" w:sz="0" w:space="0" w:color="auto"/>
        <w:left w:val="none" w:sz="0" w:space="0" w:color="auto"/>
        <w:bottom w:val="none" w:sz="0" w:space="0" w:color="auto"/>
        <w:right w:val="none" w:sz="0" w:space="0" w:color="auto"/>
      </w:divBdr>
      <w:divsChild>
        <w:div w:id="1522938469">
          <w:marLeft w:val="634"/>
          <w:marRight w:val="0"/>
          <w:marTop w:val="0"/>
          <w:marBottom w:val="60"/>
          <w:divBdr>
            <w:top w:val="none" w:sz="0" w:space="0" w:color="auto"/>
            <w:left w:val="none" w:sz="0" w:space="0" w:color="auto"/>
            <w:bottom w:val="none" w:sz="0" w:space="0" w:color="auto"/>
            <w:right w:val="none" w:sz="0" w:space="0" w:color="auto"/>
          </w:divBdr>
        </w:div>
      </w:divsChild>
    </w:div>
    <w:div w:id="1687249470">
      <w:bodyDiv w:val="1"/>
      <w:marLeft w:val="0"/>
      <w:marRight w:val="0"/>
      <w:marTop w:val="0"/>
      <w:marBottom w:val="0"/>
      <w:divBdr>
        <w:top w:val="none" w:sz="0" w:space="0" w:color="auto"/>
        <w:left w:val="none" w:sz="0" w:space="0" w:color="auto"/>
        <w:bottom w:val="none" w:sz="0" w:space="0" w:color="auto"/>
        <w:right w:val="none" w:sz="0" w:space="0" w:color="auto"/>
      </w:divBdr>
    </w:div>
    <w:div w:id="1687513653">
      <w:bodyDiv w:val="1"/>
      <w:marLeft w:val="0"/>
      <w:marRight w:val="0"/>
      <w:marTop w:val="0"/>
      <w:marBottom w:val="0"/>
      <w:divBdr>
        <w:top w:val="none" w:sz="0" w:space="0" w:color="auto"/>
        <w:left w:val="none" w:sz="0" w:space="0" w:color="auto"/>
        <w:bottom w:val="none" w:sz="0" w:space="0" w:color="auto"/>
        <w:right w:val="none" w:sz="0" w:space="0" w:color="auto"/>
      </w:divBdr>
    </w:div>
    <w:div w:id="1692216299">
      <w:bodyDiv w:val="1"/>
      <w:marLeft w:val="0"/>
      <w:marRight w:val="0"/>
      <w:marTop w:val="0"/>
      <w:marBottom w:val="0"/>
      <w:divBdr>
        <w:top w:val="none" w:sz="0" w:space="0" w:color="auto"/>
        <w:left w:val="none" w:sz="0" w:space="0" w:color="auto"/>
        <w:bottom w:val="none" w:sz="0" w:space="0" w:color="auto"/>
        <w:right w:val="none" w:sz="0" w:space="0" w:color="auto"/>
      </w:divBdr>
    </w:div>
    <w:div w:id="1693796702">
      <w:bodyDiv w:val="1"/>
      <w:marLeft w:val="0"/>
      <w:marRight w:val="0"/>
      <w:marTop w:val="0"/>
      <w:marBottom w:val="0"/>
      <w:divBdr>
        <w:top w:val="none" w:sz="0" w:space="0" w:color="auto"/>
        <w:left w:val="none" w:sz="0" w:space="0" w:color="auto"/>
        <w:bottom w:val="none" w:sz="0" w:space="0" w:color="auto"/>
        <w:right w:val="none" w:sz="0" w:space="0" w:color="auto"/>
      </w:divBdr>
    </w:div>
    <w:div w:id="1700353151">
      <w:bodyDiv w:val="1"/>
      <w:marLeft w:val="0"/>
      <w:marRight w:val="0"/>
      <w:marTop w:val="0"/>
      <w:marBottom w:val="0"/>
      <w:divBdr>
        <w:top w:val="none" w:sz="0" w:space="0" w:color="auto"/>
        <w:left w:val="none" w:sz="0" w:space="0" w:color="auto"/>
        <w:bottom w:val="none" w:sz="0" w:space="0" w:color="auto"/>
        <w:right w:val="none" w:sz="0" w:space="0" w:color="auto"/>
      </w:divBdr>
    </w:div>
    <w:div w:id="1718511226">
      <w:bodyDiv w:val="1"/>
      <w:marLeft w:val="0"/>
      <w:marRight w:val="0"/>
      <w:marTop w:val="0"/>
      <w:marBottom w:val="0"/>
      <w:divBdr>
        <w:top w:val="none" w:sz="0" w:space="0" w:color="auto"/>
        <w:left w:val="none" w:sz="0" w:space="0" w:color="auto"/>
        <w:bottom w:val="none" w:sz="0" w:space="0" w:color="auto"/>
        <w:right w:val="none" w:sz="0" w:space="0" w:color="auto"/>
      </w:divBdr>
    </w:div>
    <w:div w:id="1828738808">
      <w:bodyDiv w:val="1"/>
      <w:marLeft w:val="0"/>
      <w:marRight w:val="0"/>
      <w:marTop w:val="0"/>
      <w:marBottom w:val="0"/>
      <w:divBdr>
        <w:top w:val="none" w:sz="0" w:space="0" w:color="auto"/>
        <w:left w:val="none" w:sz="0" w:space="0" w:color="auto"/>
        <w:bottom w:val="none" w:sz="0" w:space="0" w:color="auto"/>
        <w:right w:val="none" w:sz="0" w:space="0" w:color="auto"/>
      </w:divBdr>
    </w:div>
    <w:div w:id="1835951019">
      <w:bodyDiv w:val="1"/>
      <w:marLeft w:val="0"/>
      <w:marRight w:val="0"/>
      <w:marTop w:val="0"/>
      <w:marBottom w:val="0"/>
      <w:divBdr>
        <w:top w:val="none" w:sz="0" w:space="0" w:color="auto"/>
        <w:left w:val="none" w:sz="0" w:space="0" w:color="auto"/>
        <w:bottom w:val="none" w:sz="0" w:space="0" w:color="auto"/>
        <w:right w:val="none" w:sz="0" w:space="0" w:color="auto"/>
      </w:divBdr>
    </w:div>
    <w:div w:id="1856921204">
      <w:bodyDiv w:val="1"/>
      <w:marLeft w:val="0"/>
      <w:marRight w:val="0"/>
      <w:marTop w:val="0"/>
      <w:marBottom w:val="0"/>
      <w:divBdr>
        <w:top w:val="none" w:sz="0" w:space="0" w:color="auto"/>
        <w:left w:val="none" w:sz="0" w:space="0" w:color="auto"/>
        <w:bottom w:val="none" w:sz="0" w:space="0" w:color="auto"/>
        <w:right w:val="none" w:sz="0" w:space="0" w:color="auto"/>
      </w:divBdr>
    </w:div>
    <w:div w:id="1870529862">
      <w:bodyDiv w:val="1"/>
      <w:marLeft w:val="0"/>
      <w:marRight w:val="0"/>
      <w:marTop w:val="0"/>
      <w:marBottom w:val="0"/>
      <w:divBdr>
        <w:top w:val="none" w:sz="0" w:space="0" w:color="auto"/>
        <w:left w:val="none" w:sz="0" w:space="0" w:color="auto"/>
        <w:bottom w:val="none" w:sz="0" w:space="0" w:color="auto"/>
        <w:right w:val="none" w:sz="0" w:space="0" w:color="auto"/>
      </w:divBdr>
    </w:div>
    <w:div w:id="1941642626">
      <w:bodyDiv w:val="1"/>
      <w:marLeft w:val="0"/>
      <w:marRight w:val="0"/>
      <w:marTop w:val="0"/>
      <w:marBottom w:val="0"/>
      <w:divBdr>
        <w:top w:val="none" w:sz="0" w:space="0" w:color="auto"/>
        <w:left w:val="none" w:sz="0" w:space="0" w:color="auto"/>
        <w:bottom w:val="none" w:sz="0" w:space="0" w:color="auto"/>
        <w:right w:val="none" w:sz="0" w:space="0" w:color="auto"/>
      </w:divBdr>
    </w:div>
    <w:div w:id="1950619989">
      <w:bodyDiv w:val="1"/>
      <w:marLeft w:val="0"/>
      <w:marRight w:val="0"/>
      <w:marTop w:val="0"/>
      <w:marBottom w:val="0"/>
      <w:divBdr>
        <w:top w:val="none" w:sz="0" w:space="0" w:color="auto"/>
        <w:left w:val="none" w:sz="0" w:space="0" w:color="auto"/>
        <w:bottom w:val="none" w:sz="0" w:space="0" w:color="auto"/>
        <w:right w:val="none" w:sz="0" w:space="0" w:color="auto"/>
      </w:divBdr>
    </w:div>
    <w:div w:id="1992174824">
      <w:bodyDiv w:val="1"/>
      <w:marLeft w:val="0"/>
      <w:marRight w:val="0"/>
      <w:marTop w:val="0"/>
      <w:marBottom w:val="0"/>
      <w:divBdr>
        <w:top w:val="none" w:sz="0" w:space="0" w:color="auto"/>
        <w:left w:val="none" w:sz="0" w:space="0" w:color="auto"/>
        <w:bottom w:val="none" w:sz="0" w:space="0" w:color="auto"/>
        <w:right w:val="none" w:sz="0" w:space="0" w:color="auto"/>
      </w:divBdr>
    </w:div>
    <w:div w:id="1992557893">
      <w:bodyDiv w:val="1"/>
      <w:marLeft w:val="0"/>
      <w:marRight w:val="0"/>
      <w:marTop w:val="0"/>
      <w:marBottom w:val="0"/>
      <w:divBdr>
        <w:top w:val="none" w:sz="0" w:space="0" w:color="auto"/>
        <w:left w:val="none" w:sz="0" w:space="0" w:color="auto"/>
        <w:bottom w:val="none" w:sz="0" w:space="0" w:color="auto"/>
        <w:right w:val="none" w:sz="0" w:space="0" w:color="auto"/>
      </w:divBdr>
    </w:div>
    <w:div w:id="2043482916">
      <w:bodyDiv w:val="1"/>
      <w:marLeft w:val="0"/>
      <w:marRight w:val="0"/>
      <w:marTop w:val="0"/>
      <w:marBottom w:val="0"/>
      <w:divBdr>
        <w:top w:val="none" w:sz="0" w:space="0" w:color="auto"/>
        <w:left w:val="none" w:sz="0" w:space="0" w:color="auto"/>
        <w:bottom w:val="none" w:sz="0" w:space="0" w:color="auto"/>
        <w:right w:val="none" w:sz="0" w:space="0" w:color="auto"/>
      </w:divBdr>
    </w:div>
    <w:div w:id="2086536936">
      <w:bodyDiv w:val="1"/>
      <w:marLeft w:val="0"/>
      <w:marRight w:val="0"/>
      <w:marTop w:val="0"/>
      <w:marBottom w:val="0"/>
      <w:divBdr>
        <w:top w:val="none" w:sz="0" w:space="0" w:color="auto"/>
        <w:left w:val="none" w:sz="0" w:space="0" w:color="auto"/>
        <w:bottom w:val="none" w:sz="0" w:space="0" w:color="auto"/>
        <w:right w:val="none" w:sz="0" w:space="0" w:color="auto"/>
      </w:divBdr>
    </w:div>
    <w:div w:id="2091460802">
      <w:bodyDiv w:val="1"/>
      <w:marLeft w:val="0"/>
      <w:marRight w:val="0"/>
      <w:marTop w:val="0"/>
      <w:marBottom w:val="0"/>
      <w:divBdr>
        <w:top w:val="none" w:sz="0" w:space="0" w:color="auto"/>
        <w:left w:val="none" w:sz="0" w:space="0" w:color="auto"/>
        <w:bottom w:val="none" w:sz="0" w:space="0" w:color="auto"/>
        <w:right w:val="none" w:sz="0" w:space="0" w:color="auto"/>
      </w:divBdr>
    </w:div>
    <w:div w:id="2092389719">
      <w:bodyDiv w:val="1"/>
      <w:marLeft w:val="0"/>
      <w:marRight w:val="0"/>
      <w:marTop w:val="0"/>
      <w:marBottom w:val="0"/>
      <w:divBdr>
        <w:top w:val="none" w:sz="0" w:space="0" w:color="auto"/>
        <w:left w:val="none" w:sz="0" w:space="0" w:color="auto"/>
        <w:bottom w:val="none" w:sz="0" w:space="0" w:color="auto"/>
        <w:right w:val="none" w:sz="0" w:space="0" w:color="auto"/>
      </w:divBdr>
    </w:div>
    <w:div w:id="2100826478">
      <w:bodyDiv w:val="1"/>
      <w:marLeft w:val="0"/>
      <w:marRight w:val="0"/>
      <w:marTop w:val="0"/>
      <w:marBottom w:val="0"/>
      <w:divBdr>
        <w:top w:val="none" w:sz="0" w:space="0" w:color="auto"/>
        <w:left w:val="none" w:sz="0" w:space="0" w:color="auto"/>
        <w:bottom w:val="none" w:sz="0" w:space="0" w:color="auto"/>
        <w:right w:val="none" w:sz="0" w:space="0" w:color="auto"/>
      </w:divBdr>
    </w:div>
    <w:div w:id="2109502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uomenpankki.fi/fi/ajankohtaista/lehdistotiedotteet-ja-uutiset/tiedotteet/2025/euroalueella-inflaatio-on-nyt-tavoitteen-tuntumassa-ja-kasvu-sinnittelee-tullirytinassa/"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evl.fi/plus/yhteiskunta-ja-kirkko/kestava-kehitys/hiilineutraali-kirkko"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evl.fi/plus/wp-content/uploads/sites/3/2024/12/33-Hautaustoimen-maksujen-muutostarpeet.pdf"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tem.fi/-/ennuste-tilanne-tyomarkkinoilla-kaantyy-parempaan-vuoden-2026-alussa" TargetMode="External"/><Relationship Id="rId22"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Seurakuntatalouden tilinpäätökseen sovelletaan kirjanpitolakia tämän ohjeen mukaisesti.  Tämä ohje on voimassa 1.1.2022 alkaen ja sitä noudatetaan laadittaessa tilinpäätöstä vuodelta 2021. Ohje korvaa Kirkkohallituksen aiemmin antamat ohjeet seurakunnan ja seurakuntayhtymän tilinpäätöksen laatimisesta.</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7314F1C0F989614BB6A1FE2B7B739433" ma:contentTypeVersion="5" ma:contentTypeDescription="Luo uusi asiakirja." ma:contentTypeScope="" ma:versionID="9effb3db22ef792349dc97af8e166696">
  <xsd:schema xmlns:xsd="http://www.w3.org/2001/XMLSchema" xmlns:xs="http://www.w3.org/2001/XMLSchema" xmlns:p="http://schemas.microsoft.com/office/2006/metadata/properties" xmlns:ns2="eee89012-d7cc-47cb-92ec-474ddaac14db" targetNamespace="http://schemas.microsoft.com/office/2006/metadata/properties" ma:root="true" ma:fieldsID="f97d6e2d2858a2a699f5dd6820b8d482" ns2:_="">
    <xsd:import namespace="eee89012-d7cc-47cb-92ec-474ddaac14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e89012-d7cc-47cb-92ec-474ddaac14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6FFAC9-DF78-42C4-8B19-978AA547D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e89012-d7cc-47cb-92ec-474ddaac14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83E1E8-21A6-44B3-8264-B9F5FB6C53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A1AB5FF-5EC6-4827-8E19-0E40CE43F1C4}">
  <ds:schemaRefs>
    <ds:schemaRef ds:uri="http://schemas.microsoft.com/sharepoint/v3/contenttype/forms"/>
  </ds:schemaRefs>
</ds:datastoreItem>
</file>

<file path=customXml/itemProps5.xml><?xml version="1.0" encoding="utf-8"?>
<ds:datastoreItem xmlns:ds="http://schemas.openxmlformats.org/officeDocument/2006/customXml" ds:itemID="{A8FCC571-BC7D-455E-93AC-A9FB953E5A2D}">
  <ds:schemaRefs>
    <ds:schemaRef ds:uri="http://schemas.openxmlformats.org/officeDocument/2006/bibliography"/>
  </ds:schemaRefs>
</ds:datastoreItem>
</file>

<file path=docMetadata/LabelInfo.xml><?xml version="1.0" encoding="utf-8"?>
<clbl:labelList xmlns:clbl="http://schemas.microsoft.com/office/2020/mipLabelMetadata">
  <clbl:label id="{a609c794-a48e-43b2-be34-990f3b068db2}" enabled="0" method="" siteId="{a609c794-a48e-43b2-be34-990f3b068db2}" removed="1"/>
</clbl:labelList>
</file>

<file path=docProps/app.xml><?xml version="1.0" encoding="utf-8"?>
<Properties xmlns="http://schemas.openxmlformats.org/officeDocument/2006/extended-properties" xmlns:vt="http://schemas.openxmlformats.org/officeDocument/2006/docPropsVTypes">
  <Template>Normal</Template>
  <TotalTime>748</TotalTime>
  <Pages>42</Pages>
  <Words>9144</Words>
  <Characters>74071</Characters>
  <Application>Microsoft Office Word</Application>
  <DocSecurity>0</DocSecurity>
  <Lines>617</Lines>
  <Paragraphs>166</Paragraphs>
  <ScaleCrop>false</ScaleCrop>
  <HeadingPairs>
    <vt:vector size="2" baseType="variant">
      <vt:variant>
        <vt:lpstr>Otsikko</vt:lpstr>
      </vt:variant>
      <vt:variant>
        <vt:i4>1</vt:i4>
      </vt:variant>
    </vt:vector>
  </HeadingPairs>
  <TitlesOfParts>
    <vt:vector size="1" baseType="lpstr">
      <vt:lpstr>Seurakunnan tilinpäätösmalli</vt:lpstr>
    </vt:vector>
  </TitlesOfParts>
  <Company>Kirkkohallitus</Company>
  <LinksUpToDate>false</LinksUpToDate>
  <CharactersWithSpaces>83049</CharactersWithSpaces>
  <SharedDoc>false</SharedDoc>
  <HLinks>
    <vt:vector size="354" baseType="variant">
      <vt:variant>
        <vt:i4>1507383</vt:i4>
      </vt:variant>
      <vt:variant>
        <vt:i4>350</vt:i4>
      </vt:variant>
      <vt:variant>
        <vt:i4>0</vt:i4>
      </vt:variant>
      <vt:variant>
        <vt:i4>5</vt:i4>
      </vt:variant>
      <vt:variant>
        <vt:lpwstr/>
      </vt:variant>
      <vt:variant>
        <vt:lpwstr>_Toc64645424</vt:lpwstr>
      </vt:variant>
      <vt:variant>
        <vt:i4>1048631</vt:i4>
      </vt:variant>
      <vt:variant>
        <vt:i4>344</vt:i4>
      </vt:variant>
      <vt:variant>
        <vt:i4>0</vt:i4>
      </vt:variant>
      <vt:variant>
        <vt:i4>5</vt:i4>
      </vt:variant>
      <vt:variant>
        <vt:lpwstr/>
      </vt:variant>
      <vt:variant>
        <vt:lpwstr>_Toc64645423</vt:lpwstr>
      </vt:variant>
      <vt:variant>
        <vt:i4>1114167</vt:i4>
      </vt:variant>
      <vt:variant>
        <vt:i4>338</vt:i4>
      </vt:variant>
      <vt:variant>
        <vt:i4>0</vt:i4>
      </vt:variant>
      <vt:variant>
        <vt:i4>5</vt:i4>
      </vt:variant>
      <vt:variant>
        <vt:lpwstr/>
      </vt:variant>
      <vt:variant>
        <vt:lpwstr>_Toc64645422</vt:lpwstr>
      </vt:variant>
      <vt:variant>
        <vt:i4>1179703</vt:i4>
      </vt:variant>
      <vt:variant>
        <vt:i4>332</vt:i4>
      </vt:variant>
      <vt:variant>
        <vt:i4>0</vt:i4>
      </vt:variant>
      <vt:variant>
        <vt:i4>5</vt:i4>
      </vt:variant>
      <vt:variant>
        <vt:lpwstr/>
      </vt:variant>
      <vt:variant>
        <vt:lpwstr>_Toc64645421</vt:lpwstr>
      </vt:variant>
      <vt:variant>
        <vt:i4>1245239</vt:i4>
      </vt:variant>
      <vt:variant>
        <vt:i4>326</vt:i4>
      </vt:variant>
      <vt:variant>
        <vt:i4>0</vt:i4>
      </vt:variant>
      <vt:variant>
        <vt:i4>5</vt:i4>
      </vt:variant>
      <vt:variant>
        <vt:lpwstr/>
      </vt:variant>
      <vt:variant>
        <vt:lpwstr>_Toc64645420</vt:lpwstr>
      </vt:variant>
      <vt:variant>
        <vt:i4>1703988</vt:i4>
      </vt:variant>
      <vt:variant>
        <vt:i4>320</vt:i4>
      </vt:variant>
      <vt:variant>
        <vt:i4>0</vt:i4>
      </vt:variant>
      <vt:variant>
        <vt:i4>5</vt:i4>
      </vt:variant>
      <vt:variant>
        <vt:lpwstr/>
      </vt:variant>
      <vt:variant>
        <vt:lpwstr>_Toc64645419</vt:lpwstr>
      </vt:variant>
      <vt:variant>
        <vt:i4>1769524</vt:i4>
      </vt:variant>
      <vt:variant>
        <vt:i4>314</vt:i4>
      </vt:variant>
      <vt:variant>
        <vt:i4>0</vt:i4>
      </vt:variant>
      <vt:variant>
        <vt:i4>5</vt:i4>
      </vt:variant>
      <vt:variant>
        <vt:lpwstr/>
      </vt:variant>
      <vt:variant>
        <vt:lpwstr>_Toc64645418</vt:lpwstr>
      </vt:variant>
      <vt:variant>
        <vt:i4>1310772</vt:i4>
      </vt:variant>
      <vt:variant>
        <vt:i4>308</vt:i4>
      </vt:variant>
      <vt:variant>
        <vt:i4>0</vt:i4>
      </vt:variant>
      <vt:variant>
        <vt:i4>5</vt:i4>
      </vt:variant>
      <vt:variant>
        <vt:lpwstr/>
      </vt:variant>
      <vt:variant>
        <vt:lpwstr>_Toc64645417</vt:lpwstr>
      </vt:variant>
      <vt:variant>
        <vt:i4>1376308</vt:i4>
      </vt:variant>
      <vt:variant>
        <vt:i4>302</vt:i4>
      </vt:variant>
      <vt:variant>
        <vt:i4>0</vt:i4>
      </vt:variant>
      <vt:variant>
        <vt:i4>5</vt:i4>
      </vt:variant>
      <vt:variant>
        <vt:lpwstr/>
      </vt:variant>
      <vt:variant>
        <vt:lpwstr>_Toc64645416</vt:lpwstr>
      </vt:variant>
      <vt:variant>
        <vt:i4>1441844</vt:i4>
      </vt:variant>
      <vt:variant>
        <vt:i4>296</vt:i4>
      </vt:variant>
      <vt:variant>
        <vt:i4>0</vt:i4>
      </vt:variant>
      <vt:variant>
        <vt:i4>5</vt:i4>
      </vt:variant>
      <vt:variant>
        <vt:lpwstr/>
      </vt:variant>
      <vt:variant>
        <vt:lpwstr>_Toc64645415</vt:lpwstr>
      </vt:variant>
      <vt:variant>
        <vt:i4>1507380</vt:i4>
      </vt:variant>
      <vt:variant>
        <vt:i4>290</vt:i4>
      </vt:variant>
      <vt:variant>
        <vt:i4>0</vt:i4>
      </vt:variant>
      <vt:variant>
        <vt:i4>5</vt:i4>
      </vt:variant>
      <vt:variant>
        <vt:lpwstr/>
      </vt:variant>
      <vt:variant>
        <vt:lpwstr>_Toc64645414</vt:lpwstr>
      </vt:variant>
      <vt:variant>
        <vt:i4>1048628</vt:i4>
      </vt:variant>
      <vt:variant>
        <vt:i4>284</vt:i4>
      </vt:variant>
      <vt:variant>
        <vt:i4>0</vt:i4>
      </vt:variant>
      <vt:variant>
        <vt:i4>5</vt:i4>
      </vt:variant>
      <vt:variant>
        <vt:lpwstr/>
      </vt:variant>
      <vt:variant>
        <vt:lpwstr>_Toc64645413</vt:lpwstr>
      </vt:variant>
      <vt:variant>
        <vt:i4>1114164</vt:i4>
      </vt:variant>
      <vt:variant>
        <vt:i4>278</vt:i4>
      </vt:variant>
      <vt:variant>
        <vt:i4>0</vt:i4>
      </vt:variant>
      <vt:variant>
        <vt:i4>5</vt:i4>
      </vt:variant>
      <vt:variant>
        <vt:lpwstr/>
      </vt:variant>
      <vt:variant>
        <vt:lpwstr>_Toc64645412</vt:lpwstr>
      </vt:variant>
      <vt:variant>
        <vt:i4>1179700</vt:i4>
      </vt:variant>
      <vt:variant>
        <vt:i4>272</vt:i4>
      </vt:variant>
      <vt:variant>
        <vt:i4>0</vt:i4>
      </vt:variant>
      <vt:variant>
        <vt:i4>5</vt:i4>
      </vt:variant>
      <vt:variant>
        <vt:lpwstr/>
      </vt:variant>
      <vt:variant>
        <vt:lpwstr>_Toc64645411</vt:lpwstr>
      </vt:variant>
      <vt:variant>
        <vt:i4>1245236</vt:i4>
      </vt:variant>
      <vt:variant>
        <vt:i4>266</vt:i4>
      </vt:variant>
      <vt:variant>
        <vt:i4>0</vt:i4>
      </vt:variant>
      <vt:variant>
        <vt:i4>5</vt:i4>
      </vt:variant>
      <vt:variant>
        <vt:lpwstr/>
      </vt:variant>
      <vt:variant>
        <vt:lpwstr>_Toc64645410</vt:lpwstr>
      </vt:variant>
      <vt:variant>
        <vt:i4>1703989</vt:i4>
      </vt:variant>
      <vt:variant>
        <vt:i4>260</vt:i4>
      </vt:variant>
      <vt:variant>
        <vt:i4>0</vt:i4>
      </vt:variant>
      <vt:variant>
        <vt:i4>5</vt:i4>
      </vt:variant>
      <vt:variant>
        <vt:lpwstr/>
      </vt:variant>
      <vt:variant>
        <vt:lpwstr>_Toc64645409</vt:lpwstr>
      </vt:variant>
      <vt:variant>
        <vt:i4>1769525</vt:i4>
      </vt:variant>
      <vt:variant>
        <vt:i4>254</vt:i4>
      </vt:variant>
      <vt:variant>
        <vt:i4>0</vt:i4>
      </vt:variant>
      <vt:variant>
        <vt:i4>5</vt:i4>
      </vt:variant>
      <vt:variant>
        <vt:lpwstr/>
      </vt:variant>
      <vt:variant>
        <vt:lpwstr>_Toc64645408</vt:lpwstr>
      </vt:variant>
      <vt:variant>
        <vt:i4>1310773</vt:i4>
      </vt:variant>
      <vt:variant>
        <vt:i4>248</vt:i4>
      </vt:variant>
      <vt:variant>
        <vt:i4>0</vt:i4>
      </vt:variant>
      <vt:variant>
        <vt:i4>5</vt:i4>
      </vt:variant>
      <vt:variant>
        <vt:lpwstr/>
      </vt:variant>
      <vt:variant>
        <vt:lpwstr>_Toc64645407</vt:lpwstr>
      </vt:variant>
      <vt:variant>
        <vt:i4>1376309</vt:i4>
      </vt:variant>
      <vt:variant>
        <vt:i4>242</vt:i4>
      </vt:variant>
      <vt:variant>
        <vt:i4>0</vt:i4>
      </vt:variant>
      <vt:variant>
        <vt:i4>5</vt:i4>
      </vt:variant>
      <vt:variant>
        <vt:lpwstr/>
      </vt:variant>
      <vt:variant>
        <vt:lpwstr>_Toc64645406</vt:lpwstr>
      </vt:variant>
      <vt:variant>
        <vt:i4>1441845</vt:i4>
      </vt:variant>
      <vt:variant>
        <vt:i4>236</vt:i4>
      </vt:variant>
      <vt:variant>
        <vt:i4>0</vt:i4>
      </vt:variant>
      <vt:variant>
        <vt:i4>5</vt:i4>
      </vt:variant>
      <vt:variant>
        <vt:lpwstr/>
      </vt:variant>
      <vt:variant>
        <vt:lpwstr>_Toc64645405</vt:lpwstr>
      </vt:variant>
      <vt:variant>
        <vt:i4>1507381</vt:i4>
      </vt:variant>
      <vt:variant>
        <vt:i4>230</vt:i4>
      </vt:variant>
      <vt:variant>
        <vt:i4>0</vt:i4>
      </vt:variant>
      <vt:variant>
        <vt:i4>5</vt:i4>
      </vt:variant>
      <vt:variant>
        <vt:lpwstr/>
      </vt:variant>
      <vt:variant>
        <vt:lpwstr>_Toc64645404</vt:lpwstr>
      </vt:variant>
      <vt:variant>
        <vt:i4>1048629</vt:i4>
      </vt:variant>
      <vt:variant>
        <vt:i4>224</vt:i4>
      </vt:variant>
      <vt:variant>
        <vt:i4>0</vt:i4>
      </vt:variant>
      <vt:variant>
        <vt:i4>5</vt:i4>
      </vt:variant>
      <vt:variant>
        <vt:lpwstr/>
      </vt:variant>
      <vt:variant>
        <vt:lpwstr>_Toc64645403</vt:lpwstr>
      </vt:variant>
      <vt:variant>
        <vt:i4>1114165</vt:i4>
      </vt:variant>
      <vt:variant>
        <vt:i4>218</vt:i4>
      </vt:variant>
      <vt:variant>
        <vt:i4>0</vt:i4>
      </vt:variant>
      <vt:variant>
        <vt:i4>5</vt:i4>
      </vt:variant>
      <vt:variant>
        <vt:lpwstr/>
      </vt:variant>
      <vt:variant>
        <vt:lpwstr>_Toc64645402</vt:lpwstr>
      </vt:variant>
      <vt:variant>
        <vt:i4>1179701</vt:i4>
      </vt:variant>
      <vt:variant>
        <vt:i4>212</vt:i4>
      </vt:variant>
      <vt:variant>
        <vt:i4>0</vt:i4>
      </vt:variant>
      <vt:variant>
        <vt:i4>5</vt:i4>
      </vt:variant>
      <vt:variant>
        <vt:lpwstr/>
      </vt:variant>
      <vt:variant>
        <vt:lpwstr>_Toc64645401</vt:lpwstr>
      </vt:variant>
      <vt:variant>
        <vt:i4>1245237</vt:i4>
      </vt:variant>
      <vt:variant>
        <vt:i4>206</vt:i4>
      </vt:variant>
      <vt:variant>
        <vt:i4>0</vt:i4>
      </vt:variant>
      <vt:variant>
        <vt:i4>5</vt:i4>
      </vt:variant>
      <vt:variant>
        <vt:lpwstr/>
      </vt:variant>
      <vt:variant>
        <vt:lpwstr>_Toc64645400</vt:lpwstr>
      </vt:variant>
      <vt:variant>
        <vt:i4>1900604</vt:i4>
      </vt:variant>
      <vt:variant>
        <vt:i4>200</vt:i4>
      </vt:variant>
      <vt:variant>
        <vt:i4>0</vt:i4>
      </vt:variant>
      <vt:variant>
        <vt:i4>5</vt:i4>
      </vt:variant>
      <vt:variant>
        <vt:lpwstr/>
      </vt:variant>
      <vt:variant>
        <vt:lpwstr>_Toc64645399</vt:lpwstr>
      </vt:variant>
      <vt:variant>
        <vt:i4>1835068</vt:i4>
      </vt:variant>
      <vt:variant>
        <vt:i4>194</vt:i4>
      </vt:variant>
      <vt:variant>
        <vt:i4>0</vt:i4>
      </vt:variant>
      <vt:variant>
        <vt:i4>5</vt:i4>
      </vt:variant>
      <vt:variant>
        <vt:lpwstr/>
      </vt:variant>
      <vt:variant>
        <vt:lpwstr>_Toc64645398</vt:lpwstr>
      </vt:variant>
      <vt:variant>
        <vt:i4>1245244</vt:i4>
      </vt:variant>
      <vt:variant>
        <vt:i4>188</vt:i4>
      </vt:variant>
      <vt:variant>
        <vt:i4>0</vt:i4>
      </vt:variant>
      <vt:variant>
        <vt:i4>5</vt:i4>
      </vt:variant>
      <vt:variant>
        <vt:lpwstr/>
      </vt:variant>
      <vt:variant>
        <vt:lpwstr>_Toc64645397</vt:lpwstr>
      </vt:variant>
      <vt:variant>
        <vt:i4>1179708</vt:i4>
      </vt:variant>
      <vt:variant>
        <vt:i4>182</vt:i4>
      </vt:variant>
      <vt:variant>
        <vt:i4>0</vt:i4>
      </vt:variant>
      <vt:variant>
        <vt:i4>5</vt:i4>
      </vt:variant>
      <vt:variant>
        <vt:lpwstr/>
      </vt:variant>
      <vt:variant>
        <vt:lpwstr>_Toc64645396</vt:lpwstr>
      </vt:variant>
      <vt:variant>
        <vt:i4>1114172</vt:i4>
      </vt:variant>
      <vt:variant>
        <vt:i4>176</vt:i4>
      </vt:variant>
      <vt:variant>
        <vt:i4>0</vt:i4>
      </vt:variant>
      <vt:variant>
        <vt:i4>5</vt:i4>
      </vt:variant>
      <vt:variant>
        <vt:lpwstr/>
      </vt:variant>
      <vt:variant>
        <vt:lpwstr>_Toc64645395</vt:lpwstr>
      </vt:variant>
      <vt:variant>
        <vt:i4>1048636</vt:i4>
      </vt:variant>
      <vt:variant>
        <vt:i4>170</vt:i4>
      </vt:variant>
      <vt:variant>
        <vt:i4>0</vt:i4>
      </vt:variant>
      <vt:variant>
        <vt:i4>5</vt:i4>
      </vt:variant>
      <vt:variant>
        <vt:lpwstr/>
      </vt:variant>
      <vt:variant>
        <vt:lpwstr>_Toc64645394</vt:lpwstr>
      </vt:variant>
      <vt:variant>
        <vt:i4>1507388</vt:i4>
      </vt:variant>
      <vt:variant>
        <vt:i4>164</vt:i4>
      </vt:variant>
      <vt:variant>
        <vt:i4>0</vt:i4>
      </vt:variant>
      <vt:variant>
        <vt:i4>5</vt:i4>
      </vt:variant>
      <vt:variant>
        <vt:lpwstr/>
      </vt:variant>
      <vt:variant>
        <vt:lpwstr>_Toc64645393</vt:lpwstr>
      </vt:variant>
      <vt:variant>
        <vt:i4>1441852</vt:i4>
      </vt:variant>
      <vt:variant>
        <vt:i4>158</vt:i4>
      </vt:variant>
      <vt:variant>
        <vt:i4>0</vt:i4>
      </vt:variant>
      <vt:variant>
        <vt:i4>5</vt:i4>
      </vt:variant>
      <vt:variant>
        <vt:lpwstr/>
      </vt:variant>
      <vt:variant>
        <vt:lpwstr>_Toc64645392</vt:lpwstr>
      </vt:variant>
      <vt:variant>
        <vt:i4>1376316</vt:i4>
      </vt:variant>
      <vt:variant>
        <vt:i4>152</vt:i4>
      </vt:variant>
      <vt:variant>
        <vt:i4>0</vt:i4>
      </vt:variant>
      <vt:variant>
        <vt:i4>5</vt:i4>
      </vt:variant>
      <vt:variant>
        <vt:lpwstr/>
      </vt:variant>
      <vt:variant>
        <vt:lpwstr>_Toc64645391</vt:lpwstr>
      </vt:variant>
      <vt:variant>
        <vt:i4>1310780</vt:i4>
      </vt:variant>
      <vt:variant>
        <vt:i4>146</vt:i4>
      </vt:variant>
      <vt:variant>
        <vt:i4>0</vt:i4>
      </vt:variant>
      <vt:variant>
        <vt:i4>5</vt:i4>
      </vt:variant>
      <vt:variant>
        <vt:lpwstr/>
      </vt:variant>
      <vt:variant>
        <vt:lpwstr>_Toc64645390</vt:lpwstr>
      </vt:variant>
      <vt:variant>
        <vt:i4>1900605</vt:i4>
      </vt:variant>
      <vt:variant>
        <vt:i4>140</vt:i4>
      </vt:variant>
      <vt:variant>
        <vt:i4>0</vt:i4>
      </vt:variant>
      <vt:variant>
        <vt:i4>5</vt:i4>
      </vt:variant>
      <vt:variant>
        <vt:lpwstr/>
      </vt:variant>
      <vt:variant>
        <vt:lpwstr>_Toc64645389</vt:lpwstr>
      </vt:variant>
      <vt:variant>
        <vt:i4>1835069</vt:i4>
      </vt:variant>
      <vt:variant>
        <vt:i4>134</vt:i4>
      </vt:variant>
      <vt:variant>
        <vt:i4>0</vt:i4>
      </vt:variant>
      <vt:variant>
        <vt:i4>5</vt:i4>
      </vt:variant>
      <vt:variant>
        <vt:lpwstr/>
      </vt:variant>
      <vt:variant>
        <vt:lpwstr>_Toc64645388</vt:lpwstr>
      </vt:variant>
      <vt:variant>
        <vt:i4>1245245</vt:i4>
      </vt:variant>
      <vt:variant>
        <vt:i4>128</vt:i4>
      </vt:variant>
      <vt:variant>
        <vt:i4>0</vt:i4>
      </vt:variant>
      <vt:variant>
        <vt:i4>5</vt:i4>
      </vt:variant>
      <vt:variant>
        <vt:lpwstr/>
      </vt:variant>
      <vt:variant>
        <vt:lpwstr>_Toc64645387</vt:lpwstr>
      </vt:variant>
      <vt:variant>
        <vt:i4>1179709</vt:i4>
      </vt:variant>
      <vt:variant>
        <vt:i4>122</vt:i4>
      </vt:variant>
      <vt:variant>
        <vt:i4>0</vt:i4>
      </vt:variant>
      <vt:variant>
        <vt:i4>5</vt:i4>
      </vt:variant>
      <vt:variant>
        <vt:lpwstr/>
      </vt:variant>
      <vt:variant>
        <vt:lpwstr>_Toc64645386</vt:lpwstr>
      </vt:variant>
      <vt:variant>
        <vt:i4>1114173</vt:i4>
      </vt:variant>
      <vt:variant>
        <vt:i4>116</vt:i4>
      </vt:variant>
      <vt:variant>
        <vt:i4>0</vt:i4>
      </vt:variant>
      <vt:variant>
        <vt:i4>5</vt:i4>
      </vt:variant>
      <vt:variant>
        <vt:lpwstr/>
      </vt:variant>
      <vt:variant>
        <vt:lpwstr>_Toc64645385</vt:lpwstr>
      </vt:variant>
      <vt:variant>
        <vt:i4>1048637</vt:i4>
      </vt:variant>
      <vt:variant>
        <vt:i4>110</vt:i4>
      </vt:variant>
      <vt:variant>
        <vt:i4>0</vt:i4>
      </vt:variant>
      <vt:variant>
        <vt:i4>5</vt:i4>
      </vt:variant>
      <vt:variant>
        <vt:lpwstr/>
      </vt:variant>
      <vt:variant>
        <vt:lpwstr>_Toc64645384</vt:lpwstr>
      </vt:variant>
      <vt:variant>
        <vt:i4>1507389</vt:i4>
      </vt:variant>
      <vt:variant>
        <vt:i4>104</vt:i4>
      </vt:variant>
      <vt:variant>
        <vt:i4>0</vt:i4>
      </vt:variant>
      <vt:variant>
        <vt:i4>5</vt:i4>
      </vt:variant>
      <vt:variant>
        <vt:lpwstr/>
      </vt:variant>
      <vt:variant>
        <vt:lpwstr>_Toc64645383</vt:lpwstr>
      </vt:variant>
      <vt:variant>
        <vt:i4>1441853</vt:i4>
      </vt:variant>
      <vt:variant>
        <vt:i4>98</vt:i4>
      </vt:variant>
      <vt:variant>
        <vt:i4>0</vt:i4>
      </vt:variant>
      <vt:variant>
        <vt:i4>5</vt:i4>
      </vt:variant>
      <vt:variant>
        <vt:lpwstr/>
      </vt:variant>
      <vt:variant>
        <vt:lpwstr>_Toc64645382</vt:lpwstr>
      </vt:variant>
      <vt:variant>
        <vt:i4>1376317</vt:i4>
      </vt:variant>
      <vt:variant>
        <vt:i4>92</vt:i4>
      </vt:variant>
      <vt:variant>
        <vt:i4>0</vt:i4>
      </vt:variant>
      <vt:variant>
        <vt:i4>5</vt:i4>
      </vt:variant>
      <vt:variant>
        <vt:lpwstr/>
      </vt:variant>
      <vt:variant>
        <vt:lpwstr>_Toc64645381</vt:lpwstr>
      </vt:variant>
      <vt:variant>
        <vt:i4>1310781</vt:i4>
      </vt:variant>
      <vt:variant>
        <vt:i4>86</vt:i4>
      </vt:variant>
      <vt:variant>
        <vt:i4>0</vt:i4>
      </vt:variant>
      <vt:variant>
        <vt:i4>5</vt:i4>
      </vt:variant>
      <vt:variant>
        <vt:lpwstr/>
      </vt:variant>
      <vt:variant>
        <vt:lpwstr>_Toc64645380</vt:lpwstr>
      </vt:variant>
      <vt:variant>
        <vt:i4>1900594</vt:i4>
      </vt:variant>
      <vt:variant>
        <vt:i4>80</vt:i4>
      </vt:variant>
      <vt:variant>
        <vt:i4>0</vt:i4>
      </vt:variant>
      <vt:variant>
        <vt:i4>5</vt:i4>
      </vt:variant>
      <vt:variant>
        <vt:lpwstr/>
      </vt:variant>
      <vt:variant>
        <vt:lpwstr>_Toc64645379</vt:lpwstr>
      </vt:variant>
      <vt:variant>
        <vt:i4>1835058</vt:i4>
      </vt:variant>
      <vt:variant>
        <vt:i4>74</vt:i4>
      </vt:variant>
      <vt:variant>
        <vt:i4>0</vt:i4>
      </vt:variant>
      <vt:variant>
        <vt:i4>5</vt:i4>
      </vt:variant>
      <vt:variant>
        <vt:lpwstr/>
      </vt:variant>
      <vt:variant>
        <vt:lpwstr>_Toc64645378</vt:lpwstr>
      </vt:variant>
      <vt:variant>
        <vt:i4>1245234</vt:i4>
      </vt:variant>
      <vt:variant>
        <vt:i4>68</vt:i4>
      </vt:variant>
      <vt:variant>
        <vt:i4>0</vt:i4>
      </vt:variant>
      <vt:variant>
        <vt:i4>5</vt:i4>
      </vt:variant>
      <vt:variant>
        <vt:lpwstr/>
      </vt:variant>
      <vt:variant>
        <vt:lpwstr>_Toc64645377</vt:lpwstr>
      </vt:variant>
      <vt:variant>
        <vt:i4>1179698</vt:i4>
      </vt:variant>
      <vt:variant>
        <vt:i4>62</vt:i4>
      </vt:variant>
      <vt:variant>
        <vt:i4>0</vt:i4>
      </vt:variant>
      <vt:variant>
        <vt:i4>5</vt:i4>
      </vt:variant>
      <vt:variant>
        <vt:lpwstr/>
      </vt:variant>
      <vt:variant>
        <vt:lpwstr>_Toc64645376</vt:lpwstr>
      </vt:variant>
      <vt:variant>
        <vt:i4>1114162</vt:i4>
      </vt:variant>
      <vt:variant>
        <vt:i4>56</vt:i4>
      </vt:variant>
      <vt:variant>
        <vt:i4>0</vt:i4>
      </vt:variant>
      <vt:variant>
        <vt:i4>5</vt:i4>
      </vt:variant>
      <vt:variant>
        <vt:lpwstr/>
      </vt:variant>
      <vt:variant>
        <vt:lpwstr>_Toc64645375</vt:lpwstr>
      </vt:variant>
      <vt:variant>
        <vt:i4>1048626</vt:i4>
      </vt:variant>
      <vt:variant>
        <vt:i4>50</vt:i4>
      </vt:variant>
      <vt:variant>
        <vt:i4>0</vt:i4>
      </vt:variant>
      <vt:variant>
        <vt:i4>5</vt:i4>
      </vt:variant>
      <vt:variant>
        <vt:lpwstr/>
      </vt:variant>
      <vt:variant>
        <vt:lpwstr>_Toc64645374</vt:lpwstr>
      </vt:variant>
      <vt:variant>
        <vt:i4>1507378</vt:i4>
      </vt:variant>
      <vt:variant>
        <vt:i4>44</vt:i4>
      </vt:variant>
      <vt:variant>
        <vt:i4>0</vt:i4>
      </vt:variant>
      <vt:variant>
        <vt:i4>5</vt:i4>
      </vt:variant>
      <vt:variant>
        <vt:lpwstr/>
      </vt:variant>
      <vt:variant>
        <vt:lpwstr>_Toc64645373</vt:lpwstr>
      </vt:variant>
      <vt:variant>
        <vt:i4>1441842</vt:i4>
      </vt:variant>
      <vt:variant>
        <vt:i4>38</vt:i4>
      </vt:variant>
      <vt:variant>
        <vt:i4>0</vt:i4>
      </vt:variant>
      <vt:variant>
        <vt:i4>5</vt:i4>
      </vt:variant>
      <vt:variant>
        <vt:lpwstr/>
      </vt:variant>
      <vt:variant>
        <vt:lpwstr>_Toc64645372</vt:lpwstr>
      </vt:variant>
      <vt:variant>
        <vt:i4>1376306</vt:i4>
      </vt:variant>
      <vt:variant>
        <vt:i4>32</vt:i4>
      </vt:variant>
      <vt:variant>
        <vt:i4>0</vt:i4>
      </vt:variant>
      <vt:variant>
        <vt:i4>5</vt:i4>
      </vt:variant>
      <vt:variant>
        <vt:lpwstr/>
      </vt:variant>
      <vt:variant>
        <vt:lpwstr>_Toc64645371</vt:lpwstr>
      </vt:variant>
      <vt:variant>
        <vt:i4>1310770</vt:i4>
      </vt:variant>
      <vt:variant>
        <vt:i4>26</vt:i4>
      </vt:variant>
      <vt:variant>
        <vt:i4>0</vt:i4>
      </vt:variant>
      <vt:variant>
        <vt:i4>5</vt:i4>
      </vt:variant>
      <vt:variant>
        <vt:lpwstr/>
      </vt:variant>
      <vt:variant>
        <vt:lpwstr>_Toc64645370</vt:lpwstr>
      </vt:variant>
      <vt:variant>
        <vt:i4>1900595</vt:i4>
      </vt:variant>
      <vt:variant>
        <vt:i4>20</vt:i4>
      </vt:variant>
      <vt:variant>
        <vt:i4>0</vt:i4>
      </vt:variant>
      <vt:variant>
        <vt:i4>5</vt:i4>
      </vt:variant>
      <vt:variant>
        <vt:lpwstr/>
      </vt:variant>
      <vt:variant>
        <vt:lpwstr>_Toc64645369</vt:lpwstr>
      </vt:variant>
      <vt:variant>
        <vt:i4>1835059</vt:i4>
      </vt:variant>
      <vt:variant>
        <vt:i4>14</vt:i4>
      </vt:variant>
      <vt:variant>
        <vt:i4>0</vt:i4>
      </vt:variant>
      <vt:variant>
        <vt:i4>5</vt:i4>
      </vt:variant>
      <vt:variant>
        <vt:lpwstr/>
      </vt:variant>
      <vt:variant>
        <vt:lpwstr>_Toc64645368</vt:lpwstr>
      </vt:variant>
      <vt:variant>
        <vt:i4>1245235</vt:i4>
      </vt:variant>
      <vt:variant>
        <vt:i4>8</vt:i4>
      </vt:variant>
      <vt:variant>
        <vt:i4>0</vt:i4>
      </vt:variant>
      <vt:variant>
        <vt:i4>5</vt:i4>
      </vt:variant>
      <vt:variant>
        <vt:lpwstr/>
      </vt:variant>
      <vt:variant>
        <vt:lpwstr>_Toc64645367</vt:lpwstr>
      </vt:variant>
      <vt:variant>
        <vt:i4>1179699</vt:i4>
      </vt:variant>
      <vt:variant>
        <vt:i4>2</vt:i4>
      </vt:variant>
      <vt:variant>
        <vt:i4>0</vt:i4>
      </vt:variant>
      <vt:variant>
        <vt:i4>5</vt:i4>
      </vt:variant>
      <vt:variant>
        <vt:lpwstr/>
      </vt:variant>
      <vt:variant>
        <vt:lpwstr>_Toc64645366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Seurakunnan tilinpäätösmalli</dc:title>
  <dc:subject>Virastokollegio x.x.2021</dc:subject>
  <dc:creator>Väisäsvaara Taina</dc:creator>
  <cp:keywords/>
  <dc:description/>
  <cp:lastModifiedBy>Väisäsvaara Taina</cp:lastModifiedBy>
  <cp:revision>3</cp:revision>
  <cp:lastPrinted>2025-12-17T17:52:00Z</cp:lastPrinted>
  <dcterms:created xsi:type="dcterms:W3CDTF">2025-12-17T17:47:00Z</dcterms:created>
  <dcterms:modified xsi:type="dcterms:W3CDTF">2025-12-18T06:17:00Z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0x0101007314F1C0F989614BB6A1FE2B7B739433</vt:lpwstr>
  </property>
  <property fmtid="{D5CDD505-2E9C-101B-9397-08002B2CF9AE}" pid="3" name="Order">
    <vt:r8>100</vt:r8>
  </property>
</Properties>
</file>